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B31" w:rsidRPr="00134488" w:rsidRDefault="007711C9" w:rsidP="007711C9">
      <w:pPr>
        <w:pStyle w:val="SupportType"/>
        <w:ind w:left="0"/>
        <w:rPr>
          <w:sz w:val="28"/>
          <w:szCs w:val="28"/>
        </w:rPr>
      </w:pPr>
      <w:bookmarkStart w:id="0" w:name="_GoBack"/>
      <w:bookmarkEnd w:id="0"/>
      <w:r>
        <w:drawing>
          <wp:anchor distT="0" distB="0" distL="114300" distR="114300" simplePos="0" relativeHeight="251669504" behindDoc="0" locked="0" layoutInCell="1" allowOverlap="1">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anchor>
        </w:drawing>
      </w:r>
    </w:p>
    <w:p w:rsidR="004C6B31" w:rsidRPr="004C6B31" w:rsidRDefault="004C6B31" w:rsidP="00E044F9">
      <w:pPr>
        <w:pStyle w:val="SupportType"/>
      </w:pPr>
    </w:p>
    <w:p w:rsidR="004E106E" w:rsidRDefault="00E044F9" w:rsidP="006F0A36">
      <w:pPr>
        <w:pStyle w:val="SupportType"/>
        <w:spacing w:before="0"/>
        <w:ind w:left="0"/>
        <w:rPr>
          <w:rFonts w:cs="Open Sans Light"/>
          <w:szCs w:val="52"/>
        </w:rPr>
      </w:pPr>
      <w:r w:rsidRPr="00161BDF">
        <w:rPr>
          <w:rFonts w:cs="Open Sans Light"/>
          <w:szCs w:val="52"/>
        </w:rPr>
        <w:t>Scheme of Work</w:t>
      </w:r>
      <w:r w:rsidR="0023268E">
        <w:rPr>
          <w:rFonts w:cs="Open Sans Light"/>
          <w:szCs w:val="52"/>
        </w:rPr>
        <w:t xml:space="preserve"> – Paper 1 and </w:t>
      </w:r>
      <w:r w:rsidR="00D14C68">
        <w:rPr>
          <w:rFonts w:cs="Open Sans Light"/>
          <w:szCs w:val="52"/>
        </w:rPr>
        <w:t xml:space="preserve">Paper </w:t>
      </w:r>
      <w:r w:rsidR="0023268E">
        <w:rPr>
          <w:rFonts w:cs="Open Sans Light"/>
          <w:szCs w:val="52"/>
        </w:rPr>
        <w:t>2</w:t>
      </w:r>
    </w:p>
    <w:p w:rsidR="00BA6716" w:rsidRDefault="00BA6716" w:rsidP="006F0A36">
      <w:pPr>
        <w:pStyle w:val="SupportType"/>
        <w:spacing w:before="0"/>
        <w:ind w:left="0"/>
        <w:rPr>
          <w:rFonts w:cs="Open Sans Light"/>
          <w:szCs w:val="52"/>
        </w:rPr>
      </w:pPr>
      <w:r>
        <w:rPr>
          <w:rFonts w:cs="Open Sans Light"/>
          <w:szCs w:val="52"/>
        </w:rPr>
        <w:t>American option: The history of USA, 1820</w:t>
      </w:r>
      <w:r>
        <w:t>–19</w:t>
      </w:r>
      <w:r>
        <w:rPr>
          <w:rFonts w:cs="Open Sans Light"/>
          <w:szCs w:val="52"/>
        </w:rPr>
        <w:t>41</w:t>
      </w:r>
    </w:p>
    <w:p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rsidR="009B3DA9" w:rsidRPr="00161BDF" w:rsidRDefault="00FC2942" w:rsidP="006F0A36">
      <w:pPr>
        <w:rPr>
          <w:rFonts w:ascii="Bliss Pro Regular" w:hAnsi="Bliss Pro Regular" w:cs="Open Sans Light"/>
          <w:color w:val="E21951"/>
          <w:sz w:val="52"/>
          <w:szCs w:val="52"/>
        </w:rPr>
      </w:pPr>
      <w:r>
        <w:rPr>
          <w:rStyle w:val="SubjectChar"/>
          <w:rFonts w:cs="Open Sans Light"/>
        </w:rPr>
        <w:t>History 9489</w:t>
      </w:r>
    </w:p>
    <w:p w:rsidR="00042BFC" w:rsidRPr="002D7381" w:rsidRDefault="00042BFC" w:rsidP="006F0A36">
      <w:pPr>
        <w:pStyle w:val="Forexaminationfrom"/>
        <w:ind w:left="0"/>
        <w:rPr>
          <w:rFonts w:cs="Open Sans Light"/>
        </w:rPr>
      </w:pPr>
    </w:p>
    <w:p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or examination from 20</w:t>
      </w:r>
      <w:r w:rsidR="00A56E4E">
        <w:rPr>
          <w:rFonts w:ascii="Bliss Pro Light" w:hAnsi="Bliss Pro Light" w:cs="Open Sans Light"/>
          <w:szCs w:val="24"/>
        </w:rPr>
        <w:t>21</w:t>
      </w:r>
    </w:p>
    <w:p w:rsidR="00E044F9" w:rsidRPr="004C6B31" w:rsidRDefault="00E044F9" w:rsidP="008743EC">
      <w:pPr>
        <w:ind w:left="-142"/>
        <w:rPr>
          <w:rFonts w:ascii="Calisto MT" w:hAnsi="Calisto MT"/>
          <w:sz w:val="28"/>
          <w:szCs w:val="28"/>
        </w:rPr>
      </w:pPr>
    </w:p>
    <w:p w:rsidR="00E044F9" w:rsidRPr="004C6B31" w:rsidRDefault="008B322A" w:rsidP="008743EC">
      <w:pPr>
        <w:ind w:left="-142"/>
        <w:rPr>
          <w:rFonts w:ascii="Calisto MT" w:hAnsi="Calisto MT"/>
          <w:sz w:val="28"/>
          <w:szCs w:val="28"/>
        </w:rPr>
      </w:pPr>
      <w:r>
        <w:rPr>
          <w:noProof/>
          <w:lang w:eastAsia="en-GB"/>
        </w:rPr>
        <w:drawing>
          <wp:anchor distT="0" distB="0" distL="114300" distR="114300" simplePos="0" relativeHeight="251659264" behindDoc="0" locked="0" layoutInCell="1" allowOverlap="1" wp14:anchorId="2F10709F" wp14:editId="24BD6253">
            <wp:simplePos x="0" y="0"/>
            <wp:positionH relativeFrom="margin">
              <wp:posOffset>5403215</wp:posOffset>
            </wp:positionH>
            <wp:positionV relativeFrom="margin">
              <wp:posOffset>3102610</wp:posOffset>
            </wp:positionV>
            <wp:extent cx="3840480" cy="2550160"/>
            <wp:effectExtent l="0" t="0" r="7620" b="254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40480" cy="2550160"/>
                    </a:xfrm>
                    <a:prstGeom prst="rect">
                      <a:avLst/>
                    </a:prstGeom>
                    <a:noFill/>
                    <a:ln>
                      <a:noFill/>
                    </a:ln>
                  </pic:spPr>
                </pic:pic>
              </a:graphicData>
            </a:graphic>
          </wp:anchor>
        </w:drawing>
      </w:r>
    </w:p>
    <w:p w:rsidR="00E044F9" w:rsidRPr="004C6B31" w:rsidRDefault="00E044F9" w:rsidP="008743EC">
      <w:pPr>
        <w:ind w:left="-142"/>
        <w:rPr>
          <w:rFonts w:ascii="Calisto MT" w:hAnsi="Calisto MT"/>
          <w:noProof/>
          <w:sz w:val="52"/>
          <w:szCs w:val="52"/>
          <w:lang w:eastAsia="en-GB"/>
        </w:rPr>
      </w:pPr>
    </w:p>
    <w:p w:rsidR="00E044F9" w:rsidRDefault="00E044F9" w:rsidP="008743EC">
      <w:pPr>
        <w:ind w:left="-142"/>
        <w:rPr>
          <w:rFonts w:ascii="Merriweather" w:hAnsi="Merriweather"/>
          <w:noProof/>
          <w:sz w:val="52"/>
          <w:szCs w:val="52"/>
          <w:lang w:eastAsia="en-GB"/>
        </w:rPr>
      </w:pPr>
    </w:p>
    <w:p w:rsidR="00E044F9" w:rsidRDefault="00E044F9" w:rsidP="008743EC">
      <w:pPr>
        <w:ind w:left="-142"/>
        <w:rPr>
          <w:rFonts w:ascii="Merriweather" w:hAnsi="Merriweather"/>
          <w:noProof/>
          <w:sz w:val="52"/>
          <w:szCs w:val="52"/>
          <w:lang w:eastAsia="en-GB"/>
        </w:rPr>
      </w:pPr>
    </w:p>
    <w:p w:rsidR="00E044F9" w:rsidRPr="00FE3ADB" w:rsidRDefault="00E044F9" w:rsidP="008743EC">
      <w:pPr>
        <w:ind w:left="-142"/>
        <w:rPr>
          <w:sz w:val="28"/>
          <w:szCs w:val="28"/>
        </w:rPr>
      </w:pPr>
    </w:p>
    <w:p w:rsidR="00E044F9" w:rsidRPr="008743EC" w:rsidRDefault="00E044F9" w:rsidP="008743EC">
      <w:pPr>
        <w:ind w:left="-142"/>
        <w:rPr>
          <w:rFonts w:ascii="Arial" w:hAnsi="Arial"/>
          <w:sz w:val="28"/>
          <w:szCs w:val="28"/>
        </w:rPr>
        <w:sectPr w:rsidR="00E044F9" w:rsidRPr="008743EC" w:rsidSect="009B3DA9">
          <w:headerReference w:type="even" r:id="rId11"/>
          <w:headerReference w:type="default" r:id="rId12"/>
          <w:footerReference w:type="even" r:id="rId13"/>
          <w:footerReference w:type="default" r:id="rId14"/>
          <w:headerReference w:type="first" r:id="rId15"/>
          <w:footerReference w:type="first" r:id="rId16"/>
          <w:pgSz w:w="16840" w:h="11900" w:orient="landscape" w:code="9"/>
          <w:pgMar w:top="1134" w:right="1134" w:bottom="1134" w:left="1134" w:header="0" w:footer="454" w:gutter="0"/>
          <w:cols w:space="708"/>
          <w:titlePg/>
          <w:docGrid w:linePitch="326"/>
        </w:sectPr>
      </w:pPr>
    </w:p>
    <w:p w:rsidR="00751874" w:rsidRDefault="00751874" w:rsidP="00751874">
      <w:bookmarkStart w:id="1" w:name="_Toc442785067"/>
      <w:bookmarkStart w:id="2" w:name="Contents"/>
    </w:p>
    <w:p w:rsidR="00751874" w:rsidRPr="00751874" w:rsidRDefault="00751874" w:rsidP="00751874">
      <w:pPr>
        <w:pStyle w:val="Boxedtext"/>
      </w:pPr>
      <w:r w:rsidRPr="00751874">
        <w:t>In order to help us develop the highest quality resources, we are undertaking a continuous programme of review; not only to measure the success of our resources but also to highlight areas for improvement and to identify new development needs.</w:t>
      </w:r>
    </w:p>
    <w:p w:rsidR="00751874" w:rsidRPr="00751874" w:rsidRDefault="00751874" w:rsidP="00751874">
      <w:pPr>
        <w:pStyle w:val="Boxedtext"/>
      </w:pPr>
    </w:p>
    <w:p w:rsidR="00751874" w:rsidRPr="00751874" w:rsidRDefault="00751874" w:rsidP="00751874">
      <w:pPr>
        <w:pStyle w:val="Boxedtext"/>
      </w:pPr>
      <w:r w:rsidRPr="00751874">
        <w:t xml:space="preserve">We invite you to complete our survey by visiting the website below. Your comments on the quality and relevance of </w:t>
      </w:r>
      <w:r w:rsidR="007C4DC0">
        <w:t xml:space="preserve">our </w:t>
      </w:r>
      <w:r w:rsidRPr="00751874">
        <w:t>resources are very important to us.</w:t>
      </w:r>
    </w:p>
    <w:p w:rsidR="00751874" w:rsidRPr="00751874" w:rsidRDefault="00751874" w:rsidP="00751874">
      <w:pPr>
        <w:pStyle w:val="Boxedtext"/>
      </w:pPr>
    </w:p>
    <w:p w:rsidR="00751874" w:rsidRPr="00EF1EBD" w:rsidRDefault="000F2698" w:rsidP="00751874">
      <w:pPr>
        <w:pStyle w:val="Boxedtext"/>
        <w:rPr>
          <w:rStyle w:val="Weblink0"/>
          <w:rFonts w:cs="Arial"/>
          <w:color w:val="FFFFFF" w:themeColor="background1"/>
        </w:rPr>
      </w:pPr>
      <w:hyperlink r:id="rId17" w:history="1">
        <w:r w:rsidR="007C4DC0" w:rsidRPr="00EF1EBD">
          <w:rPr>
            <w:rStyle w:val="Hyperlink"/>
            <w:rFonts w:cs="Arial"/>
            <w:color w:val="FFFFFF" w:themeColor="background1"/>
          </w:rPr>
          <w:t>www.surveymonkey.co.uk/r/GL6ZNJB</w:t>
        </w:r>
      </w:hyperlink>
    </w:p>
    <w:p w:rsidR="00751874" w:rsidRPr="00751874" w:rsidRDefault="00751874" w:rsidP="00751874">
      <w:pPr>
        <w:ind w:right="820"/>
        <w:rPr>
          <w:rFonts w:ascii="Arial" w:hAnsi="Arial" w:cs="Arial"/>
          <w:sz w:val="20"/>
          <w:szCs w:val="20"/>
          <w:lang w:eastAsia="en-GB"/>
        </w:rPr>
      </w:pPr>
    </w:p>
    <w:p w:rsidR="00751874" w:rsidRPr="00751874" w:rsidRDefault="00751874" w:rsidP="00751874">
      <w:pPr>
        <w:pStyle w:val="Boxedtext"/>
      </w:pPr>
      <w:r w:rsidRPr="00751874">
        <w:t>Would you like to become a Cambridge consultant and help us develop support materials?</w:t>
      </w:r>
      <w:r w:rsidRPr="00751874">
        <w:br/>
      </w:r>
    </w:p>
    <w:p w:rsidR="00751874" w:rsidRPr="00751874" w:rsidRDefault="00751874" w:rsidP="00751874">
      <w:pPr>
        <w:pStyle w:val="Boxedtext"/>
      </w:pPr>
      <w:r w:rsidRPr="00751874">
        <w:t>Please follow the link below to register your interest.</w:t>
      </w:r>
    </w:p>
    <w:p w:rsidR="00751874" w:rsidRPr="002A37A1" w:rsidRDefault="00751874" w:rsidP="00751874">
      <w:pPr>
        <w:pStyle w:val="Boxedtext"/>
      </w:pPr>
    </w:p>
    <w:p w:rsidR="00751874" w:rsidRPr="00EF1EBD" w:rsidRDefault="000F2698" w:rsidP="00751874">
      <w:pPr>
        <w:pStyle w:val="Boxedtext"/>
        <w:rPr>
          <w:rStyle w:val="WebLink"/>
          <w:rFonts w:cs="Arial"/>
          <w:color w:val="FFFFFF" w:themeColor="background1"/>
          <w:spacing w:val="-1"/>
        </w:rPr>
      </w:pPr>
      <w:hyperlink r:id="rId18" w:history="1">
        <w:r w:rsidR="007C4DC0" w:rsidRPr="00EF1EBD">
          <w:rPr>
            <w:rStyle w:val="Hyperlink"/>
            <w:rFonts w:cs="Arial"/>
            <w:color w:val="FFFFFF" w:themeColor="background1"/>
            <w:spacing w:val="-1"/>
          </w:rPr>
          <w:t>www.cambridgeinternational.org/cambridge-for/teachers/teacherconsultants/</w:t>
        </w:r>
      </w:hyperlink>
    </w:p>
    <w:p w:rsidR="00751874" w:rsidRDefault="00751874" w:rsidP="00751874"/>
    <w:p w:rsidR="00751874" w:rsidRDefault="00751874" w:rsidP="00751874"/>
    <w:p w:rsidR="00751874" w:rsidRDefault="00751874" w:rsidP="00751874"/>
    <w:p w:rsidR="00751874" w:rsidRDefault="00751874" w:rsidP="00751874"/>
    <w:p w:rsidR="00751874" w:rsidRDefault="00751874" w:rsidP="00751874"/>
    <w:p w:rsidR="00751874" w:rsidRDefault="00751874" w:rsidP="00751874"/>
    <w:p w:rsidR="00751874" w:rsidRDefault="00751874" w:rsidP="00751874"/>
    <w:p w:rsidR="00751874" w:rsidRDefault="00751874" w:rsidP="00751874"/>
    <w:p w:rsidR="00751874" w:rsidRDefault="00751874" w:rsidP="00751874"/>
    <w:p w:rsidR="00751874" w:rsidRDefault="00751874" w:rsidP="00751874"/>
    <w:p w:rsidR="00751874" w:rsidRDefault="00751874" w:rsidP="00751874"/>
    <w:p w:rsidR="00751874" w:rsidRDefault="00751874" w:rsidP="00751874"/>
    <w:p w:rsidR="00751874" w:rsidRDefault="00751874" w:rsidP="00751874"/>
    <w:p w:rsidR="00751874" w:rsidRDefault="00751874" w:rsidP="00751874"/>
    <w:p w:rsidR="00751874" w:rsidRPr="007C4DC0" w:rsidRDefault="00751874" w:rsidP="00751874">
      <w:pPr>
        <w:rPr>
          <w:sz w:val="20"/>
          <w:szCs w:val="20"/>
        </w:rPr>
      </w:pPr>
    </w:p>
    <w:p w:rsidR="00767EE4" w:rsidRDefault="00B14978" w:rsidP="00B14978">
      <w:r w:rsidRPr="00B14978">
        <w:rPr>
          <w:rFonts w:ascii="Arial" w:hAnsi="Arial" w:cs="Arial"/>
          <w:sz w:val="20"/>
          <w:szCs w:val="20"/>
        </w:rPr>
        <w:t xml:space="preserve">Copyright © UCLES </w:t>
      </w:r>
      <w:r>
        <w:rPr>
          <w:rFonts w:ascii="Arial" w:hAnsi="Arial" w:cs="Arial"/>
          <w:sz w:val="20"/>
          <w:szCs w:val="20"/>
        </w:rPr>
        <w:t>March 2019</w:t>
      </w:r>
    </w:p>
    <w:p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rsidR="00751874" w:rsidRPr="007C4DC0" w:rsidRDefault="00751874" w:rsidP="00751874">
      <w:pPr>
        <w:pStyle w:val="Body"/>
      </w:pPr>
    </w:p>
    <w:p w:rsidR="00751874" w:rsidRPr="007C4DC0" w:rsidRDefault="00751874" w:rsidP="00751874">
      <w:pPr>
        <w:rPr>
          <w:sz w:val="20"/>
          <w:szCs w:val="20"/>
        </w:rPr>
        <w:sectPr w:rsidR="00751874" w:rsidRPr="007C4DC0" w:rsidSect="009B3DA9">
          <w:headerReference w:type="default" r:id="rId19"/>
          <w:headerReference w:type="first" r:id="rId20"/>
          <w:footerReference w:type="first" r:id="rId21"/>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rsidR="00F116EA" w:rsidRPr="00134488" w:rsidRDefault="00F116EA" w:rsidP="00005425">
      <w:pPr>
        <w:pStyle w:val="Heading1"/>
      </w:pPr>
      <w:bookmarkStart w:id="3" w:name="_Toc2244807"/>
      <w:bookmarkStart w:id="4" w:name="_Toc2254859"/>
      <w:r w:rsidRPr="00134488">
        <w:lastRenderedPageBreak/>
        <w:t>C</w:t>
      </w:r>
      <w:r w:rsidRPr="00A54741">
        <w:t>onte</w:t>
      </w:r>
      <w:r w:rsidRPr="00134488">
        <w:t>nts</w:t>
      </w:r>
      <w:bookmarkEnd w:id="1"/>
      <w:bookmarkEnd w:id="3"/>
      <w:bookmarkEnd w:id="4"/>
      <w:r w:rsidR="001A54F8" w:rsidRPr="00134488">
        <w:t xml:space="preserve"> </w:t>
      </w:r>
    </w:p>
    <w:bookmarkEnd w:id="2"/>
    <w:p w:rsidR="00C21DFA" w:rsidRDefault="00BD0B80">
      <w:pPr>
        <w:pStyle w:val="TOC1"/>
        <w:rPr>
          <w:rFonts w:asciiTheme="minorHAnsi" w:eastAsiaTheme="minorEastAsia" w:hAnsiTheme="minorHAnsi" w:cstheme="minorBidi"/>
          <w:noProof/>
          <w:sz w:val="22"/>
          <w:szCs w:val="22"/>
          <w:lang w:eastAsia="en-GB"/>
        </w:rPr>
      </w:pPr>
      <w:r>
        <w:rPr>
          <w:bCs/>
          <w:szCs w:val="20"/>
        </w:rPr>
        <w:fldChar w:fldCharType="begin"/>
      </w:r>
      <w:r w:rsidR="003C678D">
        <w:rPr>
          <w:bCs/>
          <w:szCs w:val="20"/>
        </w:rPr>
        <w:instrText xml:space="preserve"> TOC \o "1-1" \h \z \u </w:instrText>
      </w:r>
      <w:r>
        <w:rPr>
          <w:bCs/>
          <w:szCs w:val="20"/>
        </w:rPr>
        <w:fldChar w:fldCharType="separate"/>
      </w:r>
      <w:hyperlink w:anchor="_Toc2254859" w:history="1">
        <w:r w:rsidR="00C21DFA" w:rsidRPr="008E72B3">
          <w:rPr>
            <w:rStyle w:val="Hyperlink"/>
            <w:noProof/>
          </w:rPr>
          <w:t>Contents</w:t>
        </w:r>
        <w:r w:rsidR="00C21DFA">
          <w:rPr>
            <w:noProof/>
            <w:webHidden/>
          </w:rPr>
          <w:tab/>
        </w:r>
        <w:r w:rsidR="00C21DFA">
          <w:rPr>
            <w:noProof/>
            <w:webHidden/>
          </w:rPr>
          <w:fldChar w:fldCharType="begin"/>
        </w:r>
        <w:r w:rsidR="00C21DFA">
          <w:rPr>
            <w:noProof/>
            <w:webHidden/>
          </w:rPr>
          <w:instrText xml:space="preserve"> PAGEREF _Toc2254859 \h </w:instrText>
        </w:r>
        <w:r w:rsidR="00C21DFA">
          <w:rPr>
            <w:noProof/>
            <w:webHidden/>
          </w:rPr>
        </w:r>
        <w:r w:rsidR="00C21DFA">
          <w:rPr>
            <w:noProof/>
            <w:webHidden/>
          </w:rPr>
          <w:fldChar w:fldCharType="separate"/>
        </w:r>
        <w:r w:rsidR="000F2698">
          <w:rPr>
            <w:noProof/>
            <w:webHidden/>
          </w:rPr>
          <w:t>3</w:t>
        </w:r>
        <w:r w:rsidR="00C21DFA">
          <w:rPr>
            <w:noProof/>
            <w:webHidden/>
          </w:rPr>
          <w:fldChar w:fldCharType="end"/>
        </w:r>
      </w:hyperlink>
    </w:p>
    <w:p w:rsidR="00C21DFA" w:rsidRDefault="000F2698">
      <w:pPr>
        <w:pStyle w:val="TOC1"/>
        <w:rPr>
          <w:rFonts w:asciiTheme="minorHAnsi" w:eastAsiaTheme="minorEastAsia" w:hAnsiTheme="minorHAnsi" w:cstheme="minorBidi"/>
          <w:noProof/>
          <w:sz w:val="22"/>
          <w:szCs w:val="22"/>
          <w:lang w:eastAsia="en-GB"/>
        </w:rPr>
      </w:pPr>
      <w:hyperlink w:anchor="_Toc2254860" w:history="1">
        <w:r w:rsidR="00C21DFA" w:rsidRPr="008E72B3">
          <w:rPr>
            <w:rStyle w:val="Hyperlink"/>
            <w:noProof/>
          </w:rPr>
          <w:t>Introduction</w:t>
        </w:r>
        <w:r w:rsidR="00C21DFA">
          <w:rPr>
            <w:noProof/>
            <w:webHidden/>
          </w:rPr>
          <w:tab/>
        </w:r>
        <w:r w:rsidR="00C21DFA">
          <w:rPr>
            <w:noProof/>
            <w:webHidden/>
          </w:rPr>
          <w:fldChar w:fldCharType="begin"/>
        </w:r>
        <w:r w:rsidR="00C21DFA">
          <w:rPr>
            <w:noProof/>
            <w:webHidden/>
          </w:rPr>
          <w:instrText xml:space="preserve"> PAGEREF _Toc2254860 \h </w:instrText>
        </w:r>
        <w:r w:rsidR="00C21DFA">
          <w:rPr>
            <w:noProof/>
            <w:webHidden/>
          </w:rPr>
        </w:r>
        <w:r w:rsidR="00C21DFA">
          <w:rPr>
            <w:noProof/>
            <w:webHidden/>
          </w:rPr>
          <w:fldChar w:fldCharType="separate"/>
        </w:r>
        <w:r>
          <w:rPr>
            <w:noProof/>
            <w:webHidden/>
          </w:rPr>
          <w:t>4</w:t>
        </w:r>
        <w:r w:rsidR="00C21DFA">
          <w:rPr>
            <w:noProof/>
            <w:webHidden/>
          </w:rPr>
          <w:fldChar w:fldCharType="end"/>
        </w:r>
      </w:hyperlink>
    </w:p>
    <w:p w:rsidR="00C21DFA" w:rsidRDefault="000F2698">
      <w:pPr>
        <w:pStyle w:val="TOC1"/>
        <w:rPr>
          <w:rFonts w:asciiTheme="minorHAnsi" w:eastAsiaTheme="minorEastAsia" w:hAnsiTheme="minorHAnsi" w:cstheme="minorBidi"/>
          <w:noProof/>
          <w:sz w:val="22"/>
          <w:szCs w:val="22"/>
          <w:lang w:eastAsia="en-GB"/>
        </w:rPr>
      </w:pPr>
      <w:hyperlink w:anchor="_Toc2254861" w:history="1">
        <w:r w:rsidR="00C21DFA" w:rsidRPr="008E72B3">
          <w:rPr>
            <w:rStyle w:val="Hyperlink"/>
            <w:noProof/>
          </w:rPr>
          <w:t>Topic 1: The origins of the Civil War, 1820–61</w:t>
        </w:r>
        <w:r w:rsidR="00C21DFA">
          <w:rPr>
            <w:noProof/>
            <w:webHidden/>
          </w:rPr>
          <w:tab/>
        </w:r>
        <w:r w:rsidR="00C21DFA">
          <w:rPr>
            <w:noProof/>
            <w:webHidden/>
          </w:rPr>
          <w:fldChar w:fldCharType="begin"/>
        </w:r>
        <w:r w:rsidR="00C21DFA">
          <w:rPr>
            <w:noProof/>
            <w:webHidden/>
          </w:rPr>
          <w:instrText xml:space="preserve"> PAGEREF _Toc2254861 \h </w:instrText>
        </w:r>
        <w:r w:rsidR="00C21DFA">
          <w:rPr>
            <w:noProof/>
            <w:webHidden/>
          </w:rPr>
        </w:r>
        <w:r w:rsidR="00C21DFA">
          <w:rPr>
            <w:noProof/>
            <w:webHidden/>
          </w:rPr>
          <w:fldChar w:fldCharType="separate"/>
        </w:r>
        <w:r>
          <w:rPr>
            <w:noProof/>
            <w:webHidden/>
          </w:rPr>
          <w:t>7</w:t>
        </w:r>
        <w:r w:rsidR="00C21DFA">
          <w:rPr>
            <w:noProof/>
            <w:webHidden/>
          </w:rPr>
          <w:fldChar w:fldCharType="end"/>
        </w:r>
      </w:hyperlink>
    </w:p>
    <w:p w:rsidR="00C21DFA" w:rsidRDefault="000F2698">
      <w:pPr>
        <w:pStyle w:val="TOC1"/>
        <w:rPr>
          <w:rFonts w:asciiTheme="minorHAnsi" w:eastAsiaTheme="minorEastAsia" w:hAnsiTheme="minorHAnsi" w:cstheme="minorBidi"/>
          <w:noProof/>
          <w:sz w:val="22"/>
          <w:szCs w:val="22"/>
          <w:lang w:eastAsia="en-GB"/>
        </w:rPr>
      </w:pPr>
      <w:hyperlink w:anchor="_Toc2254862" w:history="1">
        <w:r w:rsidR="00C21DFA" w:rsidRPr="008E72B3">
          <w:rPr>
            <w:rStyle w:val="Hyperlink"/>
            <w:bCs/>
            <w:noProof/>
          </w:rPr>
          <w:t>Topic 2: Civil War and Reconstruction, 1861–77</w:t>
        </w:r>
        <w:r w:rsidR="00C21DFA">
          <w:rPr>
            <w:noProof/>
            <w:webHidden/>
          </w:rPr>
          <w:tab/>
        </w:r>
        <w:r w:rsidR="00C21DFA">
          <w:rPr>
            <w:noProof/>
            <w:webHidden/>
          </w:rPr>
          <w:fldChar w:fldCharType="begin"/>
        </w:r>
        <w:r w:rsidR="00C21DFA">
          <w:rPr>
            <w:noProof/>
            <w:webHidden/>
          </w:rPr>
          <w:instrText xml:space="preserve"> PAGEREF _Toc2254862 \h </w:instrText>
        </w:r>
        <w:r w:rsidR="00C21DFA">
          <w:rPr>
            <w:noProof/>
            <w:webHidden/>
          </w:rPr>
        </w:r>
        <w:r w:rsidR="00C21DFA">
          <w:rPr>
            <w:noProof/>
            <w:webHidden/>
          </w:rPr>
          <w:fldChar w:fldCharType="separate"/>
        </w:r>
        <w:r>
          <w:rPr>
            <w:noProof/>
            <w:webHidden/>
          </w:rPr>
          <w:t>15</w:t>
        </w:r>
        <w:r w:rsidR="00C21DFA">
          <w:rPr>
            <w:noProof/>
            <w:webHidden/>
          </w:rPr>
          <w:fldChar w:fldCharType="end"/>
        </w:r>
      </w:hyperlink>
    </w:p>
    <w:p w:rsidR="00C21DFA" w:rsidRDefault="000F2698">
      <w:pPr>
        <w:pStyle w:val="TOC1"/>
        <w:rPr>
          <w:rFonts w:asciiTheme="minorHAnsi" w:eastAsiaTheme="minorEastAsia" w:hAnsiTheme="minorHAnsi" w:cstheme="minorBidi"/>
          <w:noProof/>
          <w:sz w:val="22"/>
          <w:szCs w:val="22"/>
          <w:lang w:eastAsia="en-GB"/>
        </w:rPr>
      </w:pPr>
      <w:hyperlink w:anchor="_Toc2254863" w:history="1">
        <w:r w:rsidR="00C21DFA" w:rsidRPr="008E72B3">
          <w:rPr>
            <w:rStyle w:val="Hyperlink"/>
            <w:bCs/>
            <w:noProof/>
          </w:rPr>
          <w:t>Topic 3: The Gilded Age and Progressive Era, 1870s–1920</w:t>
        </w:r>
        <w:r w:rsidR="00C21DFA">
          <w:rPr>
            <w:noProof/>
            <w:webHidden/>
          </w:rPr>
          <w:tab/>
        </w:r>
        <w:r w:rsidR="00C21DFA">
          <w:rPr>
            <w:noProof/>
            <w:webHidden/>
          </w:rPr>
          <w:fldChar w:fldCharType="begin"/>
        </w:r>
        <w:r w:rsidR="00C21DFA">
          <w:rPr>
            <w:noProof/>
            <w:webHidden/>
          </w:rPr>
          <w:instrText xml:space="preserve"> PAGEREF _Toc2254863 \h </w:instrText>
        </w:r>
        <w:r w:rsidR="00C21DFA">
          <w:rPr>
            <w:noProof/>
            <w:webHidden/>
          </w:rPr>
        </w:r>
        <w:r w:rsidR="00C21DFA">
          <w:rPr>
            <w:noProof/>
            <w:webHidden/>
          </w:rPr>
          <w:fldChar w:fldCharType="separate"/>
        </w:r>
        <w:r>
          <w:rPr>
            <w:noProof/>
            <w:webHidden/>
          </w:rPr>
          <w:t>21</w:t>
        </w:r>
        <w:r w:rsidR="00C21DFA">
          <w:rPr>
            <w:noProof/>
            <w:webHidden/>
          </w:rPr>
          <w:fldChar w:fldCharType="end"/>
        </w:r>
      </w:hyperlink>
    </w:p>
    <w:p w:rsidR="00C21DFA" w:rsidRDefault="000F2698">
      <w:pPr>
        <w:pStyle w:val="TOC1"/>
        <w:rPr>
          <w:rFonts w:asciiTheme="minorHAnsi" w:eastAsiaTheme="minorEastAsia" w:hAnsiTheme="minorHAnsi" w:cstheme="minorBidi"/>
          <w:noProof/>
          <w:sz w:val="22"/>
          <w:szCs w:val="22"/>
          <w:lang w:eastAsia="en-GB"/>
        </w:rPr>
      </w:pPr>
      <w:hyperlink w:anchor="_Toc2254864" w:history="1">
        <w:r w:rsidR="00C21DFA" w:rsidRPr="008E72B3">
          <w:rPr>
            <w:rStyle w:val="Hyperlink"/>
            <w:bCs/>
            <w:noProof/>
          </w:rPr>
          <w:t>Topic 4: The Great Crash, the Great Depression and the New Deal policies, 1920–41</w:t>
        </w:r>
        <w:r w:rsidR="00C21DFA">
          <w:rPr>
            <w:noProof/>
            <w:webHidden/>
          </w:rPr>
          <w:tab/>
        </w:r>
        <w:r w:rsidR="00C21DFA">
          <w:rPr>
            <w:noProof/>
            <w:webHidden/>
          </w:rPr>
          <w:fldChar w:fldCharType="begin"/>
        </w:r>
        <w:r w:rsidR="00C21DFA">
          <w:rPr>
            <w:noProof/>
            <w:webHidden/>
          </w:rPr>
          <w:instrText xml:space="preserve"> PAGEREF _Toc2254864 \h </w:instrText>
        </w:r>
        <w:r w:rsidR="00C21DFA">
          <w:rPr>
            <w:noProof/>
            <w:webHidden/>
          </w:rPr>
        </w:r>
        <w:r w:rsidR="00C21DFA">
          <w:rPr>
            <w:noProof/>
            <w:webHidden/>
          </w:rPr>
          <w:fldChar w:fldCharType="separate"/>
        </w:r>
        <w:r>
          <w:rPr>
            <w:noProof/>
            <w:webHidden/>
          </w:rPr>
          <w:t>27</w:t>
        </w:r>
        <w:r w:rsidR="00C21DFA">
          <w:rPr>
            <w:noProof/>
            <w:webHidden/>
          </w:rPr>
          <w:fldChar w:fldCharType="end"/>
        </w:r>
      </w:hyperlink>
    </w:p>
    <w:p w:rsidR="00F116EA" w:rsidRPr="004A4E17" w:rsidRDefault="00BD0B80" w:rsidP="003D2B2A">
      <w:pPr>
        <w:rPr>
          <w:rFonts w:ascii="Arial" w:hAnsi="Arial"/>
          <w:bCs/>
          <w:sz w:val="20"/>
          <w:szCs w:val="20"/>
        </w:rPr>
      </w:pPr>
      <w:r>
        <w:rPr>
          <w:rFonts w:ascii="Arial" w:hAnsi="Arial"/>
          <w:bCs/>
          <w:sz w:val="20"/>
          <w:szCs w:val="20"/>
        </w:rPr>
        <w:fldChar w:fldCharType="end"/>
      </w:r>
    </w:p>
    <w:p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rsidR="00D429D1" w:rsidRPr="004A4E17" w:rsidRDefault="001803D8" w:rsidP="00393536">
      <w:pPr>
        <w:pStyle w:val="Heading1"/>
        <w:ind w:right="142"/>
      </w:pPr>
      <w:bookmarkStart w:id="5" w:name="_Toc2254860"/>
      <w:bookmarkStart w:id="6" w:name="Overview"/>
      <w:r>
        <w:lastRenderedPageBreak/>
        <w:t>Introduction</w:t>
      </w:r>
      <w:bookmarkEnd w:id="5"/>
    </w:p>
    <w:bookmarkEnd w:id="6"/>
    <w:p w:rsidR="00016598" w:rsidRDefault="00016598" w:rsidP="00B15213">
      <w:pPr>
        <w:spacing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00D0160E">
        <w:rPr>
          <w:rFonts w:ascii="Arial" w:hAnsi="Arial" w:cs="Arial"/>
          <w:sz w:val="20"/>
          <w:szCs w:val="20"/>
        </w:rPr>
        <w:t>ensure</w:t>
      </w:r>
      <w:r w:rsidR="00D0160E"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and you should always check the syllabus for the content of your course.</w:t>
      </w:r>
      <w:r w:rsidR="00504357">
        <w:rPr>
          <w:rFonts w:ascii="Arial"/>
          <w:sz w:val="20"/>
          <w:szCs w:val="20"/>
        </w:rPr>
        <w:t xml:space="preserve"> </w:t>
      </w:r>
      <w:r w:rsidR="00504357">
        <w:rPr>
          <w:rFonts w:ascii="Arial" w:hAnsi="Arial" w:cs="Arial"/>
          <w:spacing w:val="5"/>
          <w:sz w:val="20"/>
          <w:szCs w:val="20"/>
        </w:rPr>
        <w:t xml:space="preserve">You can </w:t>
      </w:r>
      <w:r w:rsidR="00504357" w:rsidRPr="000E35A0">
        <w:rPr>
          <w:rFonts w:ascii="Arial" w:hAnsi="Arial" w:cs="Arial"/>
          <w:sz w:val="20"/>
          <w:szCs w:val="20"/>
        </w:rPr>
        <w:t>choose</w:t>
      </w:r>
      <w:r w:rsidR="00504357" w:rsidRPr="000E35A0">
        <w:rPr>
          <w:rFonts w:ascii="Arial" w:hAnsi="Arial" w:cs="Arial"/>
          <w:spacing w:val="19"/>
          <w:sz w:val="20"/>
          <w:szCs w:val="20"/>
        </w:rPr>
        <w:t xml:space="preserve"> </w:t>
      </w:r>
      <w:r w:rsidR="00504357" w:rsidRPr="000E35A0">
        <w:rPr>
          <w:rFonts w:ascii="Arial" w:hAnsi="Arial" w:cs="Arial"/>
          <w:sz w:val="20"/>
          <w:szCs w:val="20"/>
        </w:rPr>
        <w:t>what</w:t>
      </w:r>
      <w:r w:rsidR="00504357" w:rsidRPr="000E35A0">
        <w:rPr>
          <w:rFonts w:ascii="Arial" w:hAnsi="Arial" w:cs="Arial"/>
          <w:spacing w:val="19"/>
          <w:sz w:val="20"/>
          <w:szCs w:val="20"/>
        </w:rPr>
        <w:t xml:space="preserve"> </w:t>
      </w:r>
      <w:r w:rsidR="00504357" w:rsidRPr="000E35A0">
        <w:rPr>
          <w:rFonts w:ascii="Arial" w:hAnsi="Arial" w:cs="Arial"/>
          <w:sz w:val="20"/>
          <w:szCs w:val="20"/>
        </w:rPr>
        <w:t>approach</w:t>
      </w:r>
      <w:r w:rsidR="00504357" w:rsidRPr="000E35A0">
        <w:rPr>
          <w:rFonts w:ascii="Arial" w:hAnsi="Arial" w:cs="Arial"/>
          <w:spacing w:val="20"/>
          <w:sz w:val="20"/>
          <w:szCs w:val="20"/>
        </w:rPr>
        <w:t xml:space="preserve"> </w:t>
      </w:r>
      <w:r w:rsidR="00504357" w:rsidRPr="000E35A0">
        <w:rPr>
          <w:rFonts w:ascii="Arial" w:hAnsi="Arial" w:cs="Arial"/>
          <w:sz w:val="20"/>
          <w:szCs w:val="20"/>
        </w:rPr>
        <w:t>to</w:t>
      </w:r>
      <w:r w:rsidR="00504357" w:rsidRPr="000E35A0">
        <w:rPr>
          <w:rFonts w:ascii="Arial" w:hAnsi="Arial" w:cs="Arial"/>
          <w:spacing w:val="19"/>
          <w:sz w:val="20"/>
          <w:szCs w:val="20"/>
        </w:rPr>
        <w:t xml:space="preserve"> </w:t>
      </w:r>
      <w:r w:rsidR="00504357" w:rsidRPr="000E35A0">
        <w:rPr>
          <w:rFonts w:ascii="Arial" w:hAnsi="Arial" w:cs="Arial"/>
          <w:sz w:val="20"/>
          <w:szCs w:val="20"/>
        </w:rPr>
        <w:t>take</w:t>
      </w:r>
      <w:r w:rsidR="00504357">
        <w:rPr>
          <w:rFonts w:ascii="Arial" w:hAnsi="Arial" w:cs="Arial"/>
          <w:sz w:val="20"/>
          <w:szCs w:val="20"/>
        </w:rPr>
        <w:t xml:space="preserve">, and you </w:t>
      </w:r>
      <w:r w:rsidR="00504357" w:rsidRPr="000E35A0">
        <w:rPr>
          <w:rFonts w:ascii="Arial" w:hAnsi="Arial" w:cs="Arial"/>
          <w:sz w:val="20"/>
          <w:szCs w:val="20"/>
        </w:rPr>
        <w:t>know</w:t>
      </w:r>
      <w:r w:rsidR="00504357" w:rsidRPr="000E35A0">
        <w:rPr>
          <w:rFonts w:ascii="Arial" w:hAnsi="Arial" w:cs="Arial"/>
          <w:spacing w:val="19"/>
          <w:sz w:val="20"/>
          <w:szCs w:val="20"/>
        </w:rPr>
        <w:t xml:space="preserve"> </w:t>
      </w:r>
      <w:r w:rsidR="00504357" w:rsidRPr="000E35A0">
        <w:rPr>
          <w:rFonts w:ascii="Arial" w:hAnsi="Arial" w:cs="Arial"/>
          <w:sz w:val="20"/>
          <w:szCs w:val="20"/>
        </w:rPr>
        <w:t>the</w:t>
      </w:r>
      <w:r w:rsidR="00504357" w:rsidRPr="000E35A0">
        <w:rPr>
          <w:rFonts w:ascii="Arial" w:hAnsi="Arial" w:cs="Arial"/>
          <w:spacing w:val="19"/>
          <w:sz w:val="20"/>
          <w:szCs w:val="20"/>
        </w:rPr>
        <w:t xml:space="preserve"> </w:t>
      </w:r>
      <w:r w:rsidR="00504357" w:rsidRPr="000E35A0">
        <w:rPr>
          <w:rFonts w:ascii="Arial" w:hAnsi="Arial" w:cs="Arial"/>
          <w:sz w:val="20"/>
          <w:szCs w:val="20"/>
        </w:rPr>
        <w:t>nature</w:t>
      </w:r>
      <w:r w:rsidR="00504357" w:rsidRPr="000E35A0">
        <w:rPr>
          <w:rFonts w:ascii="Arial" w:hAnsi="Arial" w:cs="Arial"/>
          <w:spacing w:val="19"/>
          <w:sz w:val="20"/>
          <w:szCs w:val="20"/>
        </w:rPr>
        <w:t xml:space="preserve"> </w:t>
      </w:r>
      <w:r w:rsidR="00504357" w:rsidRPr="000E35A0">
        <w:rPr>
          <w:rFonts w:ascii="Arial" w:hAnsi="Arial" w:cs="Arial"/>
          <w:sz w:val="20"/>
          <w:szCs w:val="20"/>
        </w:rPr>
        <w:t>of</w:t>
      </w:r>
      <w:r w:rsidR="00504357" w:rsidRPr="000E35A0">
        <w:rPr>
          <w:rFonts w:ascii="Arial" w:hAnsi="Arial" w:cs="Arial"/>
          <w:spacing w:val="19"/>
          <w:sz w:val="20"/>
          <w:szCs w:val="20"/>
        </w:rPr>
        <w:t xml:space="preserve"> </w:t>
      </w:r>
      <w:r w:rsidR="00504357">
        <w:rPr>
          <w:rFonts w:ascii="Arial" w:hAnsi="Arial" w:cs="Arial"/>
          <w:spacing w:val="19"/>
          <w:sz w:val="20"/>
          <w:szCs w:val="20"/>
        </w:rPr>
        <w:t>your</w:t>
      </w:r>
      <w:r w:rsidR="00504357" w:rsidRPr="000E35A0">
        <w:rPr>
          <w:rFonts w:ascii="Arial" w:hAnsi="Arial" w:cs="Arial"/>
          <w:w w:val="99"/>
          <w:sz w:val="20"/>
          <w:szCs w:val="20"/>
        </w:rPr>
        <w:t xml:space="preserve"> </w:t>
      </w:r>
      <w:r w:rsidR="00504357" w:rsidRPr="000E35A0">
        <w:rPr>
          <w:rFonts w:ascii="Arial" w:hAnsi="Arial" w:cs="Arial"/>
          <w:sz w:val="20"/>
          <w:szCs w:val="20"/>
        </w:rPr>
        <w:t>institution and the</w:t>
      </w:r>
      <w:r w:rsidR="00504357" w:rsidRPr="000E35A0">
        <w:rPr>
          <w:rFonts w:ascii="Arial" w:hAnsi="Arial" w:cs="Arial"/>
          <w:spacing w:val="27"/>
          <w:w w:val="99"/>
          <w:sz w:val="20"/>
          <w:szCs w:val="20"/>
        </w:rPr>
        <w:t xml:space="preserve"> </w:t>
      </w:r>
      <w:r w:rsidR="00504357" w:rsidRPr="000E35A0">
        <w:rPr>
          <w:rFonts w:ascii="Arial" w:hAnsi="Arial" w:cs="Arial"/>
          <w:sz w:val="20"/>
          <w:szCs w:val="20"/>
        </w:rPr>
        <w:t>levels</w:t>
      </w:r>
      <w:r w:rsidR="00504357" w:rsidRPr="000E35A0">
        <w:rPr>
          <w:rFonts w:ascii="Arial" w:hAnsi="Arial" w:cs="Arial"/>
          <w:spacing w:val="-8"/>
          <w:sz w:val="20"/>
          <w:szCs w:val="20"/>
        </w:rPr>
        <w:t xml:space="preserve"> </w:t>
      </w:r>
      <w:r w:rsidR="00504357" w:rsidRPr="000E35A0">
        <w:rPr>
          <w:rFonts w:ascii="Arial" w:hAnsi="Arial" w:cs="Arial"/>
          <w:sz w:val="20"/>
          <w:szCs w:val="20"/>
        </w:rPr>
        <w:t>of</w:t>
      </w:r>
      <w:r w:rsidR="00504357" w:rsidRPr="000E35A0">
        <w:rPr>
          <w:rFonts w:ascii="Arial" w:hAnsi="Arial" w:cs="Arial"/>
          <w:spacing w:val="-8"/>
          <w:sz w:val="20"/>
          <w:szCs w:val="20"/>
        </w:rPr>
        <w:t xml:space="preserve"> </w:t>
      </w:r>
      <w:r w:rsidR="00504357" w:rsidRPr="000E35A0">
        <w:rPr>
          <w:rFonts w:ascii="Arial" w:hAnsi="Arial" w:cs="Arial"/>
          <w:sz w:val="20"/>
          <w:szCs w:val="20"/>
        </w:rPr>
        <w:t>ability</w:t>
      </w:r>
      <w:r w:rsidR="00504357" w:rsidRPr="000E35A0">
        <w:rPr>
          <w:rFonts w:ascii="Arial" w:hAnsi="Arial" w:cs="Arial"/>
          <w:spacing w:val="-8"/>
          <w:sz w:val="20"/>
          <w:szCs w:val="20"/>
        </w:rPr>
        <w:t xml:space="preserve"> </w:t>
      </w:r>
      <w:r w:rsidR="00504357" w:rsidRPr="000E35A0">
        <w:rPr>
          <w:rFonts w:ascii="Arial" w:hAnsi="Arial" w:cs="Arial"/>
          <w:sz w:val="20"/>
          <w:szCs w:val="20"/>
        </w:rPr>
        <w:t>of</w:t>
      </w:r>
      <w:r w:rsidR="00504357" w:rsidRPr="000E35A0">
        <w:rPr>
          <w:rFonts w:ascii="Arial" w:hAnsi="Arial" w:cs="Arial"/>
          <w:spacing w:val="-8"/>
          <w:sz w:val="20"/>
          <w:szCs w:val="20"/>
        </w:rPr>
        <w:t xml:space="preserve"> </w:t>
      </w:r>
      <w:r w:rsidR="00504357">
        <w:rPr>
          <w:rFonts w:ascii="Arial" w:hAnsi="Arial" w:cs="Arial"/>
          <w:spacing w:val="-8"/>
          <w:sz w:val="20"/>
          <w:szCs w:val="20"/>
        </w:rPr>
        <w:t>your</w:t>
      </w:r>
      <w:r w:rsidR="00504357" w:rsidRPr="000E35A0">
        <w:rPr>
          <w:rFonts w:ascii="Arial" w:hAnsi="Arial" w:cs="Arial"/>
          <w:spacing w:val="-8"/>
          <w:sz w:val="20"/>
          <w:szCs w:val="20"/>
        </w:rPr>
        <w:t xml:space="preserve"> learner</w:t>
      </w:r>
      <w:r w:rsidR="00504357" w:rsidRPr="000E35A0">
        <w:rPr>
          <w:rFonts w:ascii="Arial" w:hAnsi="Arial" w:cs="Arial"/>
          <w:sz w:val="20"/>
          <w:szCs w:val="20"/>
        </w:rPr>
        <w:t>s.</w:t>
      </w:r>
    </w:p>
    <w:p w:rsidR="00016598" w:rsidRDefault="00016598" w:rsidP="00B15213">
      <w:pPr>
        <w:spacing w:line="276" w:lineRule="auto"/>
        <w:rPr>
          <w:rFonts w:ascii="Arial" w:hAnsi="Arial" w:cs="Arial"/>
          <w:spacing w:val="-1"/>
          <w:sz w:val="20"/>
          <w:szCs w:val="20"/>
        </w:rPr>
      </w:pPr>
    </w:p>
    <w:p w:rsidR="00016598" w:rsidRDefault="00016598" w:rsidP="00B15213">
      <w:pPr>
        <w:spacing w:line="276" w:lineRule="auto"/>
        <w:rPr>
          <w:rFonts w:ascii="Arial"/>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Pr>
          <w:rFonts w:ascii="Arial" w:hAnsi="Arial" w:cs="Arial"/>
          <w:spacing w:val="-1"/>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xml:space="preserve">; there is the potential for differentiation by resource, grouping, expected level of outcome, and degree of support by </w:t>
      </w:r>
      <w:r w:rsidR="00077767">
        <w:rPr>
          <w:rFonts w:ascii="Arial" w:hAnsi="Arial" w:cs="Arial"/>
          <w:bCs/>
          <w:sz w:val="20"/>
          <w:szCs w:val="20"/>
          <w:lang w:eastAsia="en-GB"/>
        </w:rPr>
        <w:t xml:space="preserve">the </w:t>
      </w:r>
      <w:r w:rsidRPr="00B61AC8">
        <w:rPr>
          <w:rFonts w:ascii="Arial" w:hAnsi="Arial" w:cs="Arial"/>
          <w:bCs/>
          <w:sz w:val="20"/>
          <w:szCs w:val="20"/>
          <w:lang w:eastAsia="en-GB"/>
        </w:rPr>
        <w:t>teacher, throughout the scheme of work. Timings for</w:t>
      </w:r>
      <w:r w:rsidRPr="000017C0">
        <w:rPr>
          <w:rFonts w:ascii="Arial" w:hAnsi="Arial" w:cs="Arial"/>
          <w:bCs/>
          <w:sz w:val="20"/>
          <w:szCs w:val="20"/>
          <w:lang w:eastAsia="en-GB"/>
        </w:rPr>
        <w:t xml:space="preserve"> activities and feedback are left to the judgment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 xml:space="preserve">s and </w:t>
      </w:r>
      <w:r w:rsidR="00545C11">
        <w:rPr>
          <w:rFonts w:ascii="Arial" w:hAnsi="Arial" w:cs="Arial"/>
          <w:bCs/>
          <w:sz w:val="20"/>
          <w:szCs w:val="20"/>
          <w:lang w:eastAsia="en-GB"/>
        </w:rPr>
        <w:t xml:space="preserve">the </w:t>
      </w:r>
      <w:r w:rsidRPr="000017C0">
        <w:rPr>
          <w:rFonts w:ascii="Arial" w:hAnsi="Arial" w:cs="Arial"/>
          <w:bCs/>
          <w:sz w:val="20"/>
          <w:szCs w:val="20"/>
          <w:lang w:eastAsia="en-GB"/>
        </w:rPr>
        <w:t xml:space="preserve">size of the class. </w:t>
      </w:r>
      <w:r w:rsidR="00545C11">
        <w:rPr>
          <w:rFonts w:ascii="Arial" w:hAnsi="Arial" w:cs="Arial"/>
          <w:bCs/>
          <w:sz w:val="20"/>
          <w:szCs w:val="20"/>
          <w:lang w:eastAsia="en-GB"/>
        </w:rPr>
        <w:t>The l</w:t>
      </w:r>
      <w:r w:rsidRPr="000017C0">
        <w:rPr>
          <w:rFonts w:ascii="Arial" w:hAnsi="Arial" w:cs="Arial"/>
          <w:bCs/>
          <w:sz w:val="20"/>
          <w:szCs w:val="20"/>
          <w:lang w:eastAsia="en-GB"/>
        </w:rPr>
        <w:t>ength of time allocated to a task is another possible area for differentiation</w:t>
      </w:r>
      <w:r>
        <w:rPr>
          <w:rFonts w:ascii="Arial" w:hAnsi="Arial" w:cs="Arial"/>
          <w:bCs/>
          <w:sz w:val="20"/>
          <w:szCs w:val="20"/>
          <w:lang w:eastAsia="en-GB"/>
        </w:rPr>
        <w:t>.</w:t>
      </w:r>
    </w:p>
    <w:p w:rsidR="00016598" w:rsidRDefault="00016598" w:rsidP="00B15213">
      <w:pPr>
        <w:spacing w:line="276" w:lineRule="auto"/>
        <w:rPr>
          <w:rFonts w:ascii="Arial"/>
          <w:sz w:val="20"/>
          <w:szCs w:val="20"/>
        </w:rPr>
      </w:pPr>
    </w:p>
    <w:p w:rsidR="0001659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Key concepts</w:t>
      </w:r>
    </w:p>
    <w:p w:rsidR="00016598" w:rsidRDefault="00016598" w:rsidP="00B15213">
      <w:pPr>
        <w:spacing w:line="276" w:lineRule="auto"/>
        <w:rPr>
          <w:rFonts w:ascii="Arial" w:hAnsi="Arial" w:cs="Arial"/>
          <w:bCs/>
          <w:sz w:val="20"/>
          <w:szCs w:val="20"/>
          <w:lang w:eastAsia="en-GB"/>
        </w:rPr>
      </w:pPr>
      <w:r>
        <w:rPr>
          <w:rFonts w:ascii="Arial" w:hAnsi="Arial" w:cs="Arial"/>
          <w:bCs/>
          <w:sz w:val="20"/>
          <w:szCs w:val="20"/>
          <w:lang w:eastAsia="en-GB"/>
        </w:rPr>
        <w:t xml:space="preserve">This scheme of work is underpinned by the assumption that </w:t>
      </w:r>
      <w:r w:rsidR="00BD0B80" w:rsidRPr="008517D6">
        <w:rPr>
          <w:rFonts w:ascii="Arial" w:hAnsi="Arial" w:cs="Arial"/>
          <w:bCs/>
          <w:sz w:val="20"/>
          <w:szCs w:val="20"/>
          <w:lang w:eastAsia="en-GB"/>
        </w:rPr>
        <w:t xml:space="preserve">History is an academic discipline that is based on the study and interpretation of a range of different types of historical evidence. </w:t>
      </w:r>
      <w:r>
        <w:rPr>
          <w:rFonts w:ascii="Arial" w:hAnsi="Arial" w:cs="Arial"/>
          <w:bCs/>
          <w:sz w:val="20"/>
          <w:szCs w:val="20"/>
          <w:lang w:eastAsia="en-GB"/>
        </w:rPr>
        <w:t xml:space="preserve">The key concepts are highlighted </w:t>
      </w:r>
      <w:r w:rsidR="00FB5382">
        <w:rPr>
          <w:rFonts w:ascii="Arial" w:hAnsi="Arial" w:cs="Arial"/>
          <w:bCs/>
          <w:sz w:val="20"/>
          <w:szCs w:val="20"/>
          <w:lang w:eastAsia="en-GB"/>
        </w:rPr>
        <w:t>separately</w:t>
      </w:r>
      <w:r>
        <w:rPr>
          <w:rFonts w:ascii="Arial" w:hAnsi="Arial" w:cs="Arial"/>
          <w:bCs/>
          <w:sz w:val="20"/>
          <w:szCs w:val="20"/>
          <w:lang w:eastAsia="en-GB"/>
        </w:rPr>
        <w:t xml:space="preserve"> in the new</w:t>
      </w:r>
      <w:r w:rsidR="00B15213">
        <w:rPr>
          <w:rFonts w:ascii="Arial" w:hAnsi="Arial" w:cs="Arial"/>
          <w:bCs/>
          <w:sz w:val="20"/>
          <w:szCs w:val="20"/>
          <w:lang w:eastAsia="en-GB"/>
        </w:rPr>
        <w:t xml:space="preserve"> syllabus</w:t>
      </w:r>
      <w:r>
        <w:rPr>
          <w:rFonts w:ascii="Arial" w:hAnsi="Arial" w:cs="Arial"/>
          <w:bCs/>
          <w:sz w:val="20"/>
          <w:szCs w:val="20"/>
          <w:lang w:eastAsia="en-GB"/>
        </w:rPr>
        <w:t>.</w:t>
      </w:r>
      <w:r w:rsidR="00B15213">
        <w:rPr>
          <w:rFonts w:ascii="Arial" w:hAnsi="Arial" w:cs="Arial"/>
          <w:bCs/>
          <w:sz w:val="20"/>
          <w:szCs w:val="20"/>
          <w:lang w:eastAsia="en-GB"/>
        </w:rPr>
        <w:t xml:space="preserve"> Reference to the Key C</w:t>
      </w:r>
      <w:r>
        <w:rPr>
          <w:rFonts w:ascii="Arial" w:hAnsi="Arial" w:cs="Arial"/>
          <w:bCs/>
          <w:sz w:val="20"/>
          <w:szCs w:val="20"/>
          <w:lang w:eastAsia="en-GB"/>
        </w:rPr>
        <w:t>oncepts is made throughout the scheme of work using the key shown below:</w:t>
      </w:r>
    </w:p>
    <w:p w:rsidR="00C85097" w:rsidRDefault="00C85097" w:rsidP="0064020F">
      <w:pPr>
        <w:autoSpaceDE w:val="0"/>
        <w:autoSpaceDN w:val="0"/>
        <w:adjustRightInd w:val="0"/>
        <w:rPr>
          <w:rFonts w:ascii="Arial" w:hAnsi="Arial" w:cs="Arial"/>
          <w:b/>
          <w:bCs/>
          <w:color w:val="E21951"/>
          <w:sz w:val="20"/>
          <w:szCs w:val="20"/>
          <w:lang w:eastAsia="en-GB"/>
        </w:rPr>
      </w:pPr>
    </w:p>
    <w:p w:rsidR="0064020F" w:rsidRPr="0064020F" w:rsidRDefault="00016598" w:rsidP="0064020F">
      <w:pPr>
        <w:autoSpaceDE w:val="0"/>
        <w:autoSpaceDN w:val="0"/>
        <w:adjustRightInd w:val="0"/>
        <w:rPr>
          <w:rFonts w:ascii="Arial" w:hAnsi="Arial" w:cs="Arial"/>
          <w:b/>
          <w:color w:val="000000"/>
          <w:sz w:val="20"/>
          <w:szCs w:val="20"/>
          <w:lang w:eastAsia="en-GB"/>
        </w:rPr>
      </w:pPr>
      <w:bookmarkStart w:id="7" w:name="_Hlk530663741"/>
      <w:r w:rsidRPr="0064020F">
        <w:rPr>
          <w:rFonts w:ascii="Arial" w:hAnsi="Arial" w:cs="Arial"/>
          <w:b/>
          <w:bCs/>
          <w:color w:val="E21951"/>
          <w:sz w:val="20"/>
          <w:szCs w:val="20"/>
          <w:lang w:eastAsia="en-GB"/>
        </w:rPr>
        <w:t>Key Concept 1 (KC1)</w:t>
      </w:r>
      <w:r w:rsidRPr="0064020F">
        <w:rPr>
          <w:rFonts w:ascii="Arial" w:hAnsi="Arial" w:cs="Arial"/>
          <w:bCs/>
          <w:sz w:val="20"/>
          <w:szCs w:val="20"/>
          <w:lang w:eastAsia="en-GB"/>
        </w:rPr>
        <w:t xml:space="preserve"> </w:t>
      </w:r>
      <w:r w:rsidRPr="0064020F">
        <w:rPr>
          <w:rFonts w:ascii="Arial" w:hAnsi="Arial" w:cs="Arial"/>
          <w:bCs/>
          <w:color w:val="E21951"/>
          <w:sz w:val="20"/>
          <w:szCs w:val="20"/>
          <w:lang w:eastAsia="en-GB"/>
        </w:rPr>
        <w:t xml:space="preserve">– </w:t>
      </w:r>
      <w:r w:rsidR="0064020F" w:rsidRPr="0064020F">
        <w:rPr>
          <w:rFonts w:ascii="Arial" w:hAnsi="Arial" w:cs="Arial"/>
          <w:b/>
          <w:color w:val="E21951"/>
          <w:sz w:val="20"/>
          <w:szCs w:val="20"/>
          <w:lang w:eastAsia="en-GB"/>
        </w:rPr>
        <w:t>Cause and consequence</w:t>
      </w:r>
    </w:p>
    <w:p w:rsidR="0064020F" w:rsidRPr="0064020F" w:rsidRDefault="0064020F" w:rsidP="0064020F">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events, circumstances, actions and beliefs that have a direct causal connection to consequential events and</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developments, circumstances, actions or beliefs. Causes can be both human and non-human.</w:t>
      </w:r>
    </w:p>
    <w:p w:rsidR="0064020F" w:rsidRPr="0064020F" w:rsidRDefault="0064020F" w:rsidP="0064020F">
      <w:pPr>
        <w:autoSpaceDE w:val="0"/>
        <w:autoSpaceDN w:val="0"/>
        <w:adjustRightInd w:val="0"/>
        <w:rPr>
          <w:rFonts w:ascii="Arial" w:hAnsi="Arial" w:cs="Arial"/>
          <w:color w:val="000000"/>
          <w:sz w:val="20"/>
          <w:szCs w:val="20"/>
          <w:lang w:eastAsia="en-GB"/>
        </w:rPr>
      </w:pPr>
      <w:r w:rsidRPr="0064020F">
        <w:rPr>
          <w:rFonts w:ascii="Arial" w:hAnsi="Arial" w:cs="Arial"/>
          <w:color w:val="E21951"/>
          <w:sz w:val="20"/>
          <w:szCs w:val="20"/>
          <w:lang w:eastAsia="en-GB"/>
        </w:rPr>
        <w:t xml:space="preserve"> </w:t>
      </w:r>
    </w:p>
    <w:p w:rsidR="0064020F" w:rsidRPr="0064020F" w:rsidRDefault="00016598" w:rsidP="0064020F">
      <w:pPr>
        <w:autoSpaceDE w:val="0"/>
        <w:autoSpaceDN w:val="0"/>
        <w:adjustRightInd w:val="0"/>
        <w:rPr>
          <w:rFonts w:ascii="Arial" w:hAnsi="Arial" w:cs="Arial"/>
          <w:color w:val="E21951"/>
          <w:sz w:val="20"/>
          <w:szCs w:val="20"/>
          <w:lang w:eastAsia="en-GB"/>
        </w:rPr>
      </w:pPr>
      <w:r w:rsidRPr="0064020F">
        <w:rPr>
          <w:rFonts w:ascii="Arial" w:hAnsi="Arial" w:cs="Arial"/>
          <w:b/>
          <w:bCs/>
          <w:color w:val="E21951"/>
          <w:sz w:val="20"/>
          <w:szCs w:val="20"/>
          <w:lang w:eastAsia="en-GB"/>
        </w:rPr>
        <w:t>Key Concept 2 (KC2)</w:t>
      </w:r>
      <w:r w:rsidRPr="0064020F">
        <w:rPr>
          <w:rFonts w:ascii="Arial" w:hAnsi="Arial" w:cs="Arial"/>
          <w:bCs/>
          <w:color w:val="E21951"/>
          <w:sz w:val="20"/>
          <w:szCs w:val="20"/>
          <w:lang w:eastAsia="en-GB"/>
        </w:rPr>
        <w:t xml:space="preserve"> –</w:t>
      </w:r>
      <w:r w:rsidR="0064020F" w:rsidRPr="0064020F">
        <w:rPr>
          <w:rFonts w:ascii="Arial" w:hAnsi="Arial" w:cs="Arial"/>
          <w:color w:val="E21951"/>
          <w:sz w:val="20"/>
          <w:szCs w:val="20"/>
          <w:lang w:eastAsia="en-GB"/>
        </w:rPr>
        <w:t xml:space="preserve"> </w:t>
      </w:r>
      <w:r w:rsidR="0064020F" w:rsidRPr="0064020F">
        <w:rPr>
          <w:rFonts w:ascii="Arial" w:hAnsi="Arial" w:cs="Arial"/>
          <w:b/>
          <w:color w:val="E21951"/>
          <w:sz w:val="20"/>
          <w:szCs w:val="20"/>
          <w:lang w:eastAsia="en-GB"/>
        </w:rPr>
        <w:t>Change and continuity</w:t>
      </w:r>
    </w:p>
    <w:p w:rsidR="0064020F" w:rsidRPr="0064020F" w:rsidRDefault="0064020F" w:rsidP="0064020F">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patterns, processes and interplay of change and continuity within a given time frame.</w:t>
      </w:r>
    </w:p>
    <w:p w:rsidR="00016598" w:rsidRPr="0064020F" w:rsidRDefault="00016598" w:rsidP="00B15213">
      <w:pPr>
        <w:spacing w:line="276" w:lineRule="auto"/>
        <w:rPr>
          <w:rFonts w:ascii="Arial" w:hAnsi="Arial" w:cs="Arial"/>
          <w:bCs/>
          <w:color w:val="E21951"/>
          <w:sz w:val="20"/>
          <w:szCs w:val="20"/>
          <w:lang w:eastAsia="en-GB"/>
        </w:rPr>
      </w:pPr>
    </w:p>
    <w:p w:rsidR="0064020F" w:rsidRPr="0064020F" w:rsidRDefault="00016598" w:rsidP="0064020F">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3 (KC3)</w:t>
      </w:r>
      <w:r w:rsidRPr="0064020F">
        <w:rPr>
          <w:rFonts w:ascii="Arial" w:hAnsi="Arial" w:cs="Arial"/>
          <w:bCs/>
          <w:color w:val="E21951"/>
          <w:sz w:val="20"/>
          <w:szCs w:val="20"/>
          <w:lang w:eastAsia="en-GB"/>
        </w:rPr>
        <w:t xml:space="preserve"> –</w:t>
      </w:r>
      <w:r w:rsidR="0064020F" w:rsidRPr="0064020F">
        <w:rPr>
          <w:rFonts w:ascii="Arial" w:hAnsi="Arial" w:cs="Arial"/>
          <w:color w:val="E21951"/>
          <w:sz w:val="20"/>
          <w:szCs w:val="20"/>
          <w:lang w:eastAsia="en-GB"/>
        </w:rPr>
        <w:t xml:space="preserve"> </w:t>
      </w:r>
      <w:r w:rsidR="0064020F" w:rsidRPr="0064020F">
        <w:rPr>
          <w:rFonts w:ascii="Arial" w:hAnsi="Arial" w:cs="Arial"/>
          <w:b/>
          <w:color w:val="E21951"/>
          <w:sz w:val="20"/>
          <w:szCs w:val="20"/>
          <w:lang w:eastAsia="en-GB"/>
        </w:rPr>
        <w:t>Similarity and difference</w:t>
      </w:r>
    </w:p>
    <w:p w:rsidR="0064020F" w:rsidRPr="0064020F" w:rsidRDefault="0064020F" w:rsidP="0064020F">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patterns of similarity and difference that exist between people, lived experiences, events and situations in</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the past.</w:t>
      </w:r>
    </w:p>
    <w:p w:rsidR="00016598" w:rsidRPr="0064020F" w:rsidRDefault="00016598" w:rsidP="00B15213">
      <w:pPr>
        <w:spacing w:line="276" w:lineRule="auto"/>
        <w:rPr>
          <w:rFonts w:ascii="Arial" w:hAnsi="Arial" w:cs="Arial"/>
          <w:bCs/>
          <w:color w:val="E21951"/>
          <w:sz w:val="20"/>
          <w:szCs w:val="20"/>
          <w:lang w:eastAsia="en-GB"/>
        </w:rPr>
      </w:pPr>
    </w:p>
    <w:p w:rsidR="0064020F" w:rsidRPr="0064020F" w:rsidRDefault="00016598" w:rsidP="0064020F">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4 (KC4)</w:t>
      </w:r>
      <w:r w:rsidRPr="0064020F">
        <w:rPr>
          <w:rFonts w:ascii="Arial" w:hAnsi="Arial" w:cs="Arial"/>
          <w:bCs/>
          <w:color w:val="E21951"/>
          <w:sz w:val="20"/>
          <w:szCs w:val="20"/>
          <w:lang w:eastAsia="en-GB"/>
        </w:rPr>
        <w:t xml:space="preserve"> –</w:t>
      </w:r>
      <w:r w:rsidR="0064020F" w:rsidRPr="0064020F">
        <w:rPr>
          <w:rFonts w:ascii="Arial" w:hAnsi="Arial" w:cs="Arial"/>
          <w:color w:val="E21951"/>
          <w:sz w:val="20"/>
          <w:szCs w:val="20"/>
          <w:lang w:eastAsia="en-GB"/>
        </w:rPr>
        <w:t xml:space="preserve"> </w:t>
      </w:r>
      <w:r w:rsidR="0064020F" w:rsidRPr="0064020F">
        <w:rPr>
          <w:rFonts w:ascii="Arial" w:hAnsi="Arial" w:cs="Arial"/>
          <w:b/>
          <w:color w:val="E21951"/>
          <w:sz w:val="20"/>
          <w:szCs w:val="20"/>
          <w:lang w:eastAsia="en-GB"/>
        </w:rPr>
        <w:t>Significance</w:t>
      </w:r>
    </w:p>
    <w:p w:rsidR="0064020F" w:rsidRPr="0064020F" w:rsidRDefault="0064020F" w:rsidP="0064020F">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importance attached to an event, individual or entity in the past, whether at the time or subsequent to it.</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Historical significance is a constructed label that is dependent upon the perspective (context, values, interests</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and concerns) of the person ascribing significance and is therefore changeable.</w:t>
      </w:r>
    </w:p>
    <w:p w:rsidR="00016598" w:rsidRPr="0064020F" w:rsidRDefault="00016598" w:rsidP="00B15213">
      <w:pPr>
        <w:spacing w:line="276" w:lineRule="auto"/>
        <w:rPr>
          <w:rFonts w:ascii="Arial" w:hAnsi="Arial" w:cs="Arial"/>
          <w:bCs/>
          <w:color w:val="E21951"/>
          <w:sz w:val="20"/>
          <w:szCs w:val="20"/>
          <w:lang w:eastAsia="en-GB"/>
        </w:rPr>
      </w:pPr>
    </w:p>
    <w:p w:rsidR="0064020F" w:rsidRPr="0064020F" w:rsidRDefault="00016598" w:rsidP="0064020F">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5 (KC5)</w:t>
      </w:r>
      <w:r w:rsidRPr="0064020F">
        <w:rPr>
          <w:rFonts w:ascii="Arial" w:hAnsi="Arial" w:cs="Arial"/>
          <w:bCs/>
          <w:color w:val="E21951"/>
          <w:sz w:val="20"/>
          <w:szCs w:val="20"/>
          <w:lang w:eastAsia="en-GB"/>
        </w:rPr>
        <w:t xml:space="preserve"> – </w:t>
      </w:r>
      <w:r w:rsidR="0064020F" w:rsidRPr="0064020F">
        <w:rPr>
          <w:rFonts w:ascii="Arial" w:hAnsi="Arial" w:cs="Arial"/>
          <w:b/>
          <w:color w:val="E21951"/>
          <w:sz w:val="20"/>
          <w:szCs w:val="20"/>
          <w:lang w:eastAsia="en-GB"/>
        </w:rPr>
        <w:t>Interpretations</w:t>
      </w:r>
    </w:p>
    <w:p w:rsidR="0064020F" w:rsidRPr="0064020F" w:rsidRDefault="0064020F" w:rsidP="0064020F">
      <w:pPr>
        <w:spacing w:line="276" w:lineRule="auto"/>
        <w:rPr>
          <w:rFonts w:ascii="Arial" w:hAnsi="Arial" w:cs="Arial"/>
          <w:bCs/>
          <w:color w:val="E21951"/>
          <w:sz w:val="20"/>
          <w:szCs w:val="20"/>
          <w:lang w:eastAsia="en-GB"/>
        </w:rPr>
      </w:pPr>
      <w:r w:rsidRPr="0064020F">
        <w:rPr>
          <w:rFonts w:ascii="Arial" w:hAnsi="Arial" w:cs="Arial"/>
          <w:color w:val="000000"/>
          <w:sz w:val="20"/>
          <w:szCs w:val="20"/>
          <w:lang w:eastAsia="en-GB"/>
        </w:rPr>
        <w:t>How the past has been subsequently reconstructed and presented by historians.</w:t>
      </w:r>
    </w:p>
    <w:p w:rsidR="00016598" w:rsidRPr="00AC36E0" w:rsidRDefault="00016598" w:rsidP="00B15213">
      <w:pPr>
        <w:spacing w:line="276" w:lineRule="auto"/>
        <w:rPr>
          <w:rFonts w:ascii="Arial" w:hAnsi="Arial" w:cs="Arial"/>
          <w:bCs/>
          <w:color w:val="E21951"/>
          <w:sz w:val="20"/>
          <w:szCs w:val="20"/>
          <w:lang w:eastAsia="en-GB"/>
        </w:rPr>
      </w:pPr>
    </w:p>
    <w:bookmarkEnd w:id="7"/>
    <w:p w:rsidR="00C21DFA" w:rsidRDefault="00C21DFA">
      <w:pPr>
        <w:rPr>
          <w:rFonts w:ascii="Arial" w:hAnsi="Arial" w:cs="Arial"/>
          <w:bCs/>
          <w:color w:val="E21951"/>
          <w:lang w:eastAsia="en-GB"/>
        </w:rPr>
      </w:pPr>
      <w:r>
        <w:rPr>
          <w:rFonts w:ascii="Arial" w:hAnsi="Arial" w:cs="Arial"/>
          <w:bCs/>
          <w:color w:val="E21951"/>
          <w:lang w:eastAsia="en-GB"/>
        </w:rPr>
        <w:br w:type="page"/>
      </w:r>
    </w:p>
    <w:p w:rsidR="0001659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lastRenderedPageBreak/>
        <w:t>Guided learning hours</w:t>
      </w:r>
    </w:p>
    <w:p w:rsidR="00016598" w:rsidRDefault="00016598" w:rsidP="00B15213">
      <w:pPr>
        <w:spacing w:line="276" w:lineRule="auto"/>
        <w:ind w:right="43"/>
        <w:rPr>
          <w:rFonts w:ascii="Arial" w:hAnsi="Arial" w:cs="Arial"/>
          <w:sz w:val="20"/>
          <w:szCs w:val="20"/>
        </w:rPr>
      </w:pPr>
      <w:r>
        <w:rPr>
          <w:rFonts w:ascii="Arial" w:hAnsi="Arial" w:cs="Arial"/>
          <w:sz w:val="20"/>
          <w:szCs w:val="20"/>
        </w:rPr>
        <w:t>Guided learning hours give an indication of the amount of contact time teachers need to have with learners to deliver a particular course. Our syllabuses are designed around 180 hours for Cambridge International AS Level, and 360 hours for Cambridge International A Level. The number of hours may vary depending on local practice and your learners’ previous experience of the subject. The table below give</w:t>
      </w:r>
      <w:r w:rsidR="00545C11">
        <w:rPr>
          <w:rFonts w:ascii="Arial" w:hAnsi="Arial" w:cs="Arial"/>
          <w:sz w:val="20"/>
          <w:szCs w:val="20"/>
        </w:rPr>
        <w:t>s</w:t>
      </w:r>
      <w:r>
        <w:rPr>
          <w:rFonts w:ascii="Arial" w:hAnsi="Arial" w:cs="Arial"/>
          <w:sz w:val="20"/>
          <w:szCs w:val="20"/>
        </w:rPr>
        <w:t xml:space="preserve"> some guidance </w:t>
      </w:r>
      <w:r w:rsidR="00FC5618">
        <w:rPr>
          <w:rFonts w:ascii="Arial" w:hAnsi="Arial" w:cs="Arial"/>
          <w:sz w:val="20"/>
          <w:szCs w:val="20"/>
        </w:rPr>
        <w:t xml:space="preserve">on </w:t>
      </w:r>
      <w:r>
        <w:rPr>
          <w:rFonts w:ascii="Arial" w:hAnsi="Arial" w:cs="Arial"/>
          <w:sz w:val="20"/>
          <w:szCs w:val="20"/>
        </w:rPr>
        <w:t>how many hours are recommended for each topic.</w:t>
      </w:r>
    </w:p>
    <w:p w:rsidR="001803D8" w:rsidRPr="004A4E17" w:rsidRDefault="001803D8" w:rsidP="00BB6CF1">
      <w:pPr>
        <w:rPr>
          <w:rFonts w:ascii="Arial" w:hAnsi="Arial" w:cs="Arial"/>
          <w:b/>
          <w:bCs/>
          <w:color w:val="E05206"/>
          <w:sz w:val="20"/>
          <w:szCs w:val="20"/>
        </w:rPr>
      </w:pPr>
    </w:p>
    <w:tbl>
      <w:tblPr>
        <w:tblW w:w="14317"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7158"/>
        <w:gridCol w:w="7159"/>
      </w:tblGrid>
      <w:tr w:rsidR="00F54944" w:rsidRPr="000E08F0" w:rsidTr="00F54944">
        <w:trPr>
          <w:trHeight w:hRule="exact" w:val="440"/>
          <w:tblHeader/>
        </w:trPr>
        <w:tc>
          <w:tcPr>
            <w:tcW w:w="7158" w:type="dxa"/>
            <w:shd w:val="clear" w:color="auto" w:fill="E21951"/>
            <w:tcMar>
              <w:top w:w="113" w:type="dxa"/>
              <w:bottom w:w="113" w:type="dxa"/>
            </w:tcMar>
          </w:tcPr>
          <w:p w:rsidR="00F54944" w:rsidRPr="000E08F0" w:rsidRDefault="00F54944" w:rsidP="000E08F0">
            <w:pPr>
              <w:pStyle w:val="TableHead"/>
            </w:pPr>
            <w:r w:rsidRPr="000E08F0">
              <w:t>Topic</w:t>
            </w:r>
          </w:p>
          <w:p w:rsidR="00F54944" w:rsidRPr="000E08F0" w:rsidRDefault="00F54944" w:rsidP="000E08F0">
            <w:pPr>
              <w:pStyle w:val="TableHead"/>
            </w:pPr>
            <w:r w:rsidRPr="000E08F0">
              <w:tab/>
            </w:r>
            <w:r w:rsidRPr="000E08F0">
              <w:tab/>
            </w:r>
            <w:r w:rsidRPr="000E08F0">
              <w:tab/>
              <w:t>op</w:t>
            </w:r>
          </w:p>
        </w:tc>
        <w:tc>
          <w:tcPr>
            <w:tcW w:w="7159" w:type="dxa"/>
            <w:shd w:val="clear" w:color="auto" w:fill="E21951"/>
            <w:tcMar>
              <w:top w:w="113" w:type="dxa"/>
              <w:bottom w:w="113" w:type="dxa"/>
            </w:tcMar>
          </w:tcPr>
          <w:p w:rsidR="00F54944" w:rsidRPr="000E08F0" w:rsidRDefault="00F54944" w:rsidP="000E08F0">
            <w:pPr>
              <w:pStyle w:val="TableHead"/>
            </w:pPr>
            <w:r w:rsidRPr="000E08F0">
              <w:t xml:space="preserve">Suggested teaching time </w:t>
            </w:r>
            <w:r>
              <w:t>(hours/% of the course)</w:t>
            </w:r>
          </w:p>
        </w:tc>
      </w:tr>
      <w:tr w:rsidR="00F54944" w:rsidRPr="005010EA" w:rsidTr="00F54944">
        <w:tblPrEx>
          <w:tblCellMar>
            <w:top w:w="0" w:type="dxa"/>
            <w:bottom w:w="0" w:type="dxa"/>
          </w:tblCellMar>
        </w:tblPrEx>
        <w:tc>
          <w:tcPr>
            <w:tcW w:w="7158" w:type="dxa"/>
            <w:tcMar>
              <w:top w:w="113" w:type="dxa"/>
              <w:bottom w:w="113" w:type="dxa"/>
            </w:tcMar>
          </w:tcPr>
          <w:p w:rsidR="00F54944" w:rsidRPr="005010EA" w:rsidRDefault="00F54944" w:rsidP="00E044F9">
            <w:pPr>
              <w:pStyle w:val="BodyText"/>
              <w:rPr>
                <w:lang w:eastAsia="en-GB"/>
              </w:rPr>
            </w:pPr>
            <w:r>
              <w:rPr>
                <w:lang w:eastAsia="en-GB"/>
              </w:rPr>
              <w:t>The origins of the Civil War, 1820–61</w:t>
            </w:r>
          </w:p>
        </w:tc>
        <w:tc>
          <w:tcPr>
            <w:tcW w:w="7159" w:type="dxa"/>
            <w:tcMar>
              <w:top w:w="113" w:type="dxa"/>
              <w:bottom w:w="113" w:type="dxa"/>
            </w:tcMar>
          </w:tcPr>
          <w:p w:rsidR="00F54944" w:rsidRPr="005010EA" w:rsidRDefault="00F54944" w:rsidP="00F54944">
            <w:pPr>
              <w:pStyle w:val="BodyText"/>
              <w:rPr>
                <w:lang w:eastAsia="en-GB"/>
              </w:rPr>
            </w:pPr>
            <w:r>
              <w:t>T</w:t>
            </w:r>
            <w:r w:rsidRPr="005010EA">
              <w:t xml:space="preserve">his unit should take about </w:t>
            </w:r>
            <w:r>
              <w:t>45</w:t>
            </w:r>
            <w:r w:rsidRPr="005010EA">
              <w:t xml:space="preserve"> hours/</w:t>
            </w:r>
            <w:r>
              <w:t>25</w:t>
            </w:r>
            <w:r w:rsidRPr="005010EA">
              <w:t xml:space="preserve">% of the course. </w:t>
            </w:r>
          </w:p>
        </w:tc>
      </w:tr>
      <w:tr w:rsidR="00F54944" w:rsidRPr="005010EA" w:rsidTr="00F54944">
        <w:tblPrEx>
          <w:tblCellMar>
            <w:top w:w="0" w:type="dxa"/>
            <w:bottom w:w="0" w:type="dxa"/>
          </w:tblCellMar>
        </w:tblPrEx>
        <w:tc>
          <w:tcPr>
            <w:tcW w:w="7158" w:type="dxa"/>
            <w:tcMar>
              <w:top w:w="113" w:type="dxa"/>
              <w:bottom w:w="113" w:type="dxa"/>
            </w:tcMar>
          </w:tcPr>
          <w:p w:rsidR="00F54944" w:rsidRPr="005010EA" w:rsidRDefault="00F54944" w:rsidP="00F54944">
            <w:pPr>
              <w:pStyle w:val="BodyText"/>
              <w:rPr>
                <w:lang w:eastAsia="en-GB"/>
              </w:rPr>
            </w:pPr>
            <w:r>
              <w:rPr>
                <w:lang w:eastAsia="en-GB"/>
              </w:rPr>
              <w:t>Civil War and Reconstruction</w:t>
            </w:r>
            <w:r w:rsidR="004750B5">
              <w:rPr>
                <w:lang w:eastAsia="en-GB"/>
              </w:rPr>
              <w:t>,</w:t>
            </w:r>
            <w:r>
              <w:rPr>
                <w:lang w:eastAsia="en-GB"/>
              </w:rPr>
              <w:t xml:space="preserve"> 1861–77</w:t>
            </w:r>
          </w:p>
        </w:tc>
        <w:tc>
          <w:tcPr>
            <w:tcW w:w="7159" w:type="dxa"/>
            <w:tcMar>
              <w:top w:w="113" w:type="dxa"/>
              <w:bottom w:w="113" w:type="dxa"/>
            </w:tcMar>
          </w:tcPr>
          <w:p w:rsidR="00F54944" w:rsidRPr="005010EA" w:rsidRDefault="00F54944" w:rsidP="00E044F9">
            <w:pPr>
              <w:pStyle w:val="BodyText"/>
              <w:rPr>
                <w:lang w:eastAsia="en-GB"/>
              </w:rPr>
            </w:pPr>
            <w:r>
              <w:t>T</w:t>
            </w:r>
            <w:r w:rsidRPr="005010EA">
              <w:t xml:space="preserve">his unit should take about </w:t>
            </w:r>
            <w:r>
              <w:t>45</w:t>
            </w:r>
            <w:r w:rsidRPr="005010EA">
              <w:t xml:space="preserve"> hours/</w:t>
            </w:r>
            <w:r>
              <w:t>25</w:t>
            </w:r>
            <w:r w:rsidRPr="005010EA">
              <w:t>% of the course.</w:t>
            </w:r>
          </w:p>
        </w:tc>
      </w:tr>
      <w:tr w:rsidR="00F54944" w:rsidRPr="005010EA" w:rsidTr="00F54944">
        <w:tblPrEx>
          <w:tblCellMar>
            <w:top w:w="0" w:type="dxa"/>
            <w:bottom w:w="0" w:type="dxa"/>
          </w:tblCellMar>
        </w:tblPrEx>
        <w:tc>
          <w:tcPr>
            <w:tcW w:w="7158" w:type="dxa"/>
            <w:tcMar>
              <w:top w:w="113" w:type="dxa"/>
              <w:bottom w:w="113" w:type="dxa"/>
            </w:tcMar>
          </w:tcPr>
          <w:p w:rsidR="00F54944" w:rsidRPr="005010EA" w:rsidRDefault="00F54944" w:rsidP="004750B5">
            <w:pPr>
              <w:pStyle w:val="BodyText"/>
              <w:rPr>
                <w:lang w:eastAsia="en-GB"/>
              </w:rPr>
            </w:pPr>
            <w:r>
              <w:rPr>
                <w:lang w:eastAsia="en-GB"/>
              </w:rPr>
              <w:t>The Gilded Age and Progressive Era, 1870s</w:t>
            </w:r>
            <w:r w:rsidR="004750B5">
              <w:rPr>
                <w:lang w:eastAsia="en-GB"/>
              </w:rPr>
              <w:t>–</w:t>
            </w:r>
            <w:r>
              <w:rPr>
                <w:lang w:eastAsia="en-GB"/>
              </w:rPr>
              <w:t>1920</w:t>
            </w:r>
          </w:p>
        </w:tc>
        <w:tc>
          <w:tcPr>
            <w:tcW w:w="7159" w:type="dxa"/>
            <w:tcMar>
              <w:top w:w="113" w:type="dxa"/>
              <w:bottom w:w="113" w:type="dxa"/>
            </w:tcMar>
          </w:tcPr>
          <w:p w:rsidR="00F54944" w:rsidRPr="005010EA" w:rsidRDefault="00F54944" w:rsidP="00E044F9">
            <w:pPr>
              <w:pStyle w:val="BodyText"/>
              <w:rPr>
                <w:lang w:eastAsia="en-GB"/>
              </w:rPr>
            </w:pPr>
            <w:r>
              <w:t>T</w:t>
            </w:r>
            <w:r w:rsidRPr="005010EA">
              <w:t xml:space="preserve">his unit should take about </w:t>
            </w:r>
            <w:r>
              <w:t>45</w:t>
            </w:r>
            <w:r w:rsidRPr="005010EA">
              <w:t xml:space="preserve"> hours/</w:t>
            </w:r>
            <w:r>
              <w:t>25</w:t>
            </w:r>
            <w:r w:rsidRPr="005010EA">
              <w:t>% of the course.</w:t>
            </w:r>
          </w:p>
        </w:tc>
      </w:tr>
      <w:tr w:rsidR="00F54944" w:rsidRPr="005010EA" w:rsidTr="00F54944">
        <w:tblPrEx>
          <w:tblCellMar>
            <w:top w:w="0" w:type="dxa"/>
            <w:bottom w:w="0" w:type="dxa"/>
          </w:tblCellMar>
        </w:tblPrEx>
        <w:tc>
          <w:tcPr>
            <w:tcW w:w="7158" w:type="dxa"/>
            <w:tcMar>
              <w:top w:w="113" w:type="dxa"/>
              <w:bottom w:w="113" w:type="dxa"/>
            </w:tcMar>
          </w:tcPr>
          <w:p w:rsidR="00F54944" w:rsidRPr="005010EA" w:rsidRDefault="00F54944" w:rsidP="00E044F9">
            <w:pPr>
              <w:pStyle w:val="BodyText"/>
              <w:rPr>
                <w:lang w:eastAsia="en-GB"/>
              </w:rPr>
            </w:pPr>
            <w:r>
              <w:rPr>
                <w:lang w:eastAsia="en-GB"/>
              </w:rPr>
              <w:t>The Great Crash, The Great Depression and the New Deal Policies, 1920–41</w:t>
            </w:r>
          </w:p>
        </w:tc>
        <w:tc>
          <w:tcPr>
            <w:tcW w:w="7159" w:type="dxa"/>
            <w:tcMar>
              <w:top w:w="113" w:type="dxa"/>
              <w:bottom w:w="113" w:type="dxa"/>
            </w:tcMar>
          </w:tcPr>
          <w:p w:rsidR="00F54944" w:rsidRPr="005010EA" w:rsidRDefault="00F54944" w:rsidP="00E044F9">
            <w:pPr>
              <w:pStyle w:val="BodyText"/>
              <w:rPr>
                <w:lang w:eastAsia="en-GB"/>
              </w:rPr>
            </w:pPr>
            <w:r>
              <w:t>T</w:t>
            </w:r>
            <w:r w:rsidRPr="005010EA">
              <w:t xml:space="preserve">his unit should take about </w:t>
            </w:r>
            <w:r>
              <w:t>45</w:t>
            </w:r>
            <w:r w:rsidRPr="005010EA">
              <w:t xml:space="preserve"> hours/</w:t>
            </w:r>
            <w:r>
              <w:t>25</w:t>
            </w:r>
            <w:r w:rsidRPr="005010EA">
              <w:t>% of the course.</w:t>
            </w:r>
          </w:p>
        </w:tc>
      </w:tr>
    </w:tbl>
    <w:p w:rsidR="00D429D1" w:rsidRDefault="00D429D1" w:rsidP="00B15213">
      <w:pPr>
        <w:spacing w:line="276" w:lineRule="auto"/>
        <w:rPr>
          <w:rFonts w:ascii="Arial" w:hAnsi="Arial" w:cs="Arial"/>
          <w:sz w:val="20"/>
          <w:szCs w:val="20"/>
        </w:rPr>
      </w:pPr>
    </w:p>
    <w:p w:rsidR="001803D8" w:rsidRPr="00B15213" w:rsidRDefault="001803D8" w:rsidP="00B15213">
      <w:pPr>
        <w:spacing w:line="276" w:lineRule="auto"/>
        <w:rPr>
          <w:rFonts w:ascii="Arial" w:hAnsi="Arial" w:cs="Arial"/>
          <w:bCs/>
          <w:color w:val="E21951"/>
          <w:lang w:eastAsia="en-GB"/>
        </w:rPr>
      </w:pPr>
      <w:r w:rsidRPr="00B15213">
        <w:rPr>
          <w:rFonts w:ascii="Arial" w:hAnsi="Arial" w:cs="Arial"/>
          <w:bCs/>
          <w:color w:val="E21951"/>
          <w:lang w:eastAsia="en-GB"/>
        </w:rPr>
        <w:t>Resources</w:t>
      </w:r>
    </w:p>
    <w:p w:rsidR="00F54944" w:rsidRPr="002460DE" w:rsidRDefault="00F54944" w:rsidP="00F54944">
      <w:pPr>
        <w:pStyle w:val="BodyText"/>
      </w:pPr>
      <w:r>
        <w:t>Textbooks</w:t>
      </w:r>
      <w:r>
        <w:rPr>
          <w:spacing w:val="-7"/>
        </w:rPr>
        <w:t xml:space="preserve"> </w:t>
      </w:r>
      <w:r>
        <w:rPr>
          <w:spacing w:val="-1"/>
        </w:rPr>
        <w:t>endorsed</w:t>
      </w:r>
      <w:r>
        <w:rPr>
          <w:spacing w:val="-6"/>
        </w:rPr>
        <w:t xml:space="preserve"> </w:t>
      </w:r>
      <w:r>
        <w:rPr>
          <w:spacing w:val="1"/>
        </w:rPr>
        <w:t>by</w:t>
      </w:r>
      <w:r>
        <w:rPr>
          <w:spacing w:val="-9"/>
        </w:rPr>
        <w:t xml:space="preserve"> </w:t>
      </w:r>
      <w:r w:rsidRPr="00C7515C">
        <w:t>Cambridge International</w:t>
      </w:r>
      <w:r>
        <w:t xml:space="preserve"> are</w:t>
      </w:r>
      <w:r w:rsidRPr="00C7515C">
        <w:rPr>
          <w:spacing w:val="-4"/>
        </w:rPr>
        <w:t xml:space="preserve"> </w:t>
      </w:r>
      <w:r w:rsidRPr="00C7515C">
        <w:t>listed</w:t>
      </w:r>
      <w:r w:rsidRPr="00C7515C">
        <w:rPr>
          <w:spacing w:val="-8"/>
        </w:rPr>
        <w:t xml:space="preserve"> </w:t>
      </w:r>
      <w:r w:rsidRPr="00C7515C">
        <w:rPr>
          <w:spacing w:val="1"/>
        </w:rPr>
        <w:t>at</w:t>
      </w:r>
      <w:r w:rsidRPr="00C7515C">
        <w:rPr>
          <w:b/>
          <w:spacing w:val="-6"/>
        </w:rPr>
        <w:t xml:space="preserve"> </w:t>
      </w:r>
      <w:hyperlink r:id="rId22" w:history="1">
        <w:r w:rsidRPr="00C8122F">
          <w:rPr>
            <w:rStyle w:val="WebLink"/>
          </w:rPr>
          <w:t>www.cambridgeinternational.org</w:t>
        </w:r>
      </w:hyperlink>
      <w:r>
        <w:rPr>
          <w:rStyle w:val="Hyperlink"/>
          <w:rFonts w:cs="Arial"/>
          <w:b/>
          <w:color w:val="auto"/>
          <w:spacing w:val="-1"/>
          <w:u w:val="none"/>
        </w:rPr>
        <w:t xml:space="preserve"> </w:t>
      </w: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rsidR="000E4D9E">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w:t>
      </w:r>
      <w:r>
        <w:t xml:space="preserve">objective. In addition to reading the syllabus, teachers should refer to </w:t>
      </w:r>
      <w:r w:rsidRPr="00E55AE7">
        <w:t xml:space="preserve">the updated </w:t>
      </w:r>
      <w:r>
        <w:t xml:space="preserve">specimen assessment materials. </w:t>
      </w:r>
    </w:p>
    <w:p w:rsidR="001803D8" w:rsidRDefault="001803D8" w:rsidP="00B15213">
      <w:pPr>
        <w:pStyle w:val="BodyText"/>
        <w:spacing w:line="276" w:lineRule="auto"/>
      </w:pPr>
    </w:p>
    <w:p w:rsidR="00470135" w:rsidRPr="00B15213" w:rsidRDefault="0090224F" w:rsidP="00B15213">
      <w:pPr>
        <w:spacing w:line="276" w:lineRule="auto"/>
        <w:rPr>
          <w:rFonts w:ascii="Arial" w:hAnsi="Arial" w:cs="Arial"/>
          <w:bCs/>
          <w:color w:val="E21951"/>
          <w:lang w:eastAsia="en-GB"/>
        </w:rPr>
      </w:pPr>
      <w:r w:rsidRPr="00B15213">
        <w:rPr>
          <w:rFonts w:ascii="Arial" w:hAnsi="Arial" w:cs="Arial"/>
          <w:bCs/>
          <w:color w:val="E21951"/>
          <w:lang w:eastAsia="en-GB"/>
        </w:rPr>
        <w:t>School Support Hub</w:t>
      </w:r>
    </w:p>
    <w:p w:rsidR="00470135" w:rsidRDefault="0090224F" w:rsidP="00B15213">
      <w:pPr>
        <w:pStyle w:val="BodyText"/>
        <w:spacing w:line="276" w:lineRule="auto"/>
      </w:pPr>
      <w:r>
        <w:t>The School Support Hub</w:t>
      </w:r>
      <w:r w:rsidR="00470135">
        <w:rPr>
          <w:spacing w:val="-8"/>
        </w:rPr>
        <w:t xml:space="preserve"> </w:t>
      </w:r>
      <w:hyperlink r:id="rId23" w:history="1">
        <w:r w:rsidRPr="00EF1EBD">
          <w:rPr>
            <w:rStyle w:val="WebLink"/>
          </w:rPr>
          <w:t>www.cambridgeinternational.org/support</w:t>
        </w:r>
      </w:hyperlink>
      <w:r w:rsidRPr="00EF1EBD">
        <w:rPr>
          <w:rStyle w:val="WebLink"/>
          <w:rFonts w:cs="Arial"/>
          <w:spacing w:val="-1"/>
          <w:u w:val="none"/>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2D7381">
        <w:rPr>
          <w:spacing w:val="-1"/>
        </w:rPr>
        <w:t>Cambridge</w:t>
      </w:r>
      <w:r w:rsidR="00470135" w:rsidRPr="002D7381">
        <w:rPr>
          <w:spacing w:val="-8"/>
        </w:rPr>
        <w:t xml:space="preserve"> </w:t>
      </w:r>
      <w:r w:rsidR="00C435C3">
        <w:rPr>
          <w:spacing w:val="-8"/>
        </w:rPr>
        <w:t xml:space="preserve">International </w:t>
      </w:r>
      <w:r w:rsidR="00470135" w:rsidRPr="002D7381">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C435C3">
        <w:rPr>
          <w:spacing w:val="-3"/>
        </w:rPr>
        <w:t xml:space="preserve">a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on</w:t>
      </w:r>
      <w:r w:rsidR="00470135">
        <w:rPr>
          <w:spacing w:val="-5"/>
        </w:rPr>
        <w:t xml:space="preserve"> </w:t>
      </w:r>
      <w:r>
        <w:t>the School Support Hub</w:t>
      </w:r>
      <w:r w:rsidR="00DD0B5C">
        <w:rPr>
          <w:rStyle w:val="WebLink"/>
          <w:spacing w:val="-1"/>
          <w:u w:val="none"/>
        </w:rPr>
        <w:t xml:space="preserve"> </w:t>
      </w:r>
      <w:r w:rsidR="00DD0B5C">
        <w:rPr>
          <w:spacing w:val="-1"/>
        </w:rPr>
        <w:t>at</w:t>
      </w:r>
      <w:r w:rsidR="00DD0B5C">
        <w:rPr>
          <w:spacing w:val="-6"/>
        </w:rPr>
        <w:t xml:space="preserve"> </w:t>
      </w:r>
      <w:hyperlink r:id="rId24" w:history="1">
        <w:r w:rsidR="00DD0B5C" w:rsidRPr="00EF1EBD">
          <w:rPr>
            <w:rStyle w:val="WebLink"/>
          </w:rPr>
          <w:t>www.cambridgeinternational.org/support</w:t>
        </w:r>
        <w:r w:rsidR="00DD0B5C" w:rsidRPr="0090224F">
          <w:rPr>
            <w:rStyle w:val="Hyperlink"/>
            <w:color w:val="auto"/>
            <w:spacing w:val="-1"/>
            <w:u w:val="none"/>
          </w:rPr>
          <w:t>.</w:t>
        </w:r>
      </w:hyperlink>
      <w:r w:rsidR="00470135">
        <w:rPr>
          <w:spacing w:val="-6"/>
        </w:rPr>
        <w:t xml:space="preserve"> </w:t>
      </w:r>
      <w:r w:rsidR="00470135">
        <w:rPr>
          <w:spacing w:val="-1"/>
        </w:rPr>
        <w:t>If</w:t>
      </w:r>
      <w:r w:rsidR="00470135">
        <w:rPr>
          <w:spacing w:val="-2"/>
        </w:rPr>
        <w:t xml:space="preserve"> </w:t>
      </w:r>
      <w:r w:rsidR="00C435C3">
        <w:rPr>
          <w:spacing w:val="-2"/>
        </w:rPr>
        <w:t>you are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C435C3">
        <w:rPr>
          <w:spacing w:val="1"/>
        </w:rPr>
        <w:t>,</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5" w:history="1">
        <w:r w:rsidR="0056494E" w:rsidRPr="00EF1EBD">
          <w:rPr>
            <w:rStyle w:val="WebLink"/>
          </w:rPr>
          <w:t>www.openoffice.org</w:t>
        </w:r>
      </w:hyperlink>
    </w:p>
    <w:p w:rsidR="00016598" w:rsidRDefault="00016598" w:rsidP="00B15213">
      <w:pPr>
        <w:spacing w:line="276" w:lineRule="auto"/>
        <w:rPr>
          <w:rFonts w:ascii="Arial" w:hAnsi="Arial" w:cs="Arial"/>
          <w:b/>
          <w:color w:val="E05206"/>
          <w:sz w:val="22"/>
          <w:szCs w:val="22"/>
        </w:rPr>
      </w:pPr>
    </w:p>
    <w:p w:rsidR="001803D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Web</w:t>
      </w:r>
      <w:r w:rsidR="00470135" w:rsidRPr="00B15213">
        <w:rPr>
          <w:rFonts w:ascii="Arial" w:hAnsi="Arial" w:cs="Arial"/>
          <w:bCs/>
          <w:color w:val="E21951"/>
          <w:lang w:eastAsia="en-GB"/>
        </w:rPr>
        <w:t>sites</w:t>
      </w:r>
    </w:p>
    <w:p w:rsidR="001803D8" w:rsidRDefault="001803D8" w:rsidP="00B15213">
      <w:pPr>
        <w:pStyle w:val="BodyText"/>
        <w:spacing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00042BFC" w:rsidRPr="002D7381">
        <w:rPr>
          <w:spacing w:val="-7"/>
        </w:rPr>
        <w:t xml:space="preserve">Assessment </w:t>
      </w:r>
      <w:r w:rsidRPr="002D7381">
        <w:t>International</w:t>
      </w:r>
      <w:r w:rsidRPr="002D7381">
        <w:rPr>
          <w:spacing w:val="-8"/>
        </w:rPr>
        <w:t xml:space="preserve"> </w:t>
      </w:r>
      <w:r w:rsidR="00042BFC" w:rsidRPr="002D7381">
        <w:t xml:space="preserve">Education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rsidR="00E15418">
        <w:t xml:space="preserve">or </w:t>
      </w:r>
      <w:r w:rsidR="0093043A">
        <w:t xml:space="preserve">information </w:t>
      </w:r>
      <w:r>
        <w:t>content</w:t>
      </w:r>
      <w:r>
        <w:rPr>
          <w:spacing w:val="-4"/>
        </w:rPr>
        <w:t xml:space="preserve"> </w:t>
      </w:r>
      <w:r w:rsidR="00E15418">
        <w:t>of</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rsidR="0093043A">
        <w:t>regarded as</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w:t>
      </w:r>
      <w:r w:rsidR="00E15418">
        <w:t>’</w:t>
      </w:r>
      <w:r>
        <w:t>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rsidR="001803D8" w:rsidRDefault="001803D8" w:rsidP="00B15213">
      <w:pPr>
        <w:spacing w:before="2" w:line="276" w:lineRule="auto"/>
        <w:rPr>
          <w:rFonts w:ascii="Arial" w:eastAsia="Times New Roman" w:hAnsi="Arial" w:cs="Arial"/>
          <w:sz w:val="18"/>
          <w:szCs w:val="18"/>
        </w:rPr>
      </w:pPr>
    </w:p>
    <w:p w:rsidR="00F54944" w:rsidRDefault="001803D8" w:rsidP="00F54944">
      <w:pPr>
        <w:pStyle w:val="BodyText"/>
        <w:spacing w:line="276" w:lineRule="auto"/>
      </w:pPr>
      <w:r>
        <w:t>The</w:t>
      </w:r>
      <w:r>
        <w:rPr>
          <w:spacing w:val="-6"/>
        </w:rPr>
        <w:t xml:space="preserve"> </w:t>
      </w:r>
      <w:r>
        <w:t>website</w:t>
      </w:r>
      <w:r w:rsidR="0093043A">
        <w:rPr>
          <w:spacing w:val="-4"/>
        </w:rPr>
        <w:t xml:space="preserve">s </w:t>
      </w:r>
      <w:r>
        <w:rPr>
          <w:spacing w:val="-5"/>
        </w:rPr>
        <w:t>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rsidR="00E15418">
        <w:t>specific</w:t>
      </w:r>
      <w:r w:rsidR="00E15418">
        <w:rPr>
          <w:spacing w:val="-6"/>
        </w:rPr>
        <w:t xml:space="preserve"> </w:t>
      </w:r>
      <w:r>
        <w:t>resources</w:t>
      </w:r>
      <w:r>
        <w:rPr>
          <w:spacing w:val="-7"/>
        </w:rPr>
        <w:t xml:space="preserve"> </w:t>
      </w:r>
      <w:r>
        <w:t>are</w:t>
      </w:r>
      <w:r>
        <w:rPr>
          <w:spacing w:val="-5"/>
        </w:rPr>
        <w:t xml:space="preserve"> </w:t>
      </w:r>
      <w:r>
        <w:t>recommended.</w:t>
      </w:r>
    </w:p>
    <w:p w:rsidR="00F54944" w:rsidRDefault="00F54944">
      <w:pPr>
        <w:rPr>
          <w:rFonts w:ascii="Arial" w:hAnsi="Arial" w:cs="Arial"/>
          <w:sz w:val="20"/>
          <w:szCs w:val="20"/>
        </w:rPr>
      </w:pPr>
      <w:r>
        <w:br w:type="page"/>
      </w:r>
    </w:p>
    <w:p w:rsidR="00470135" w:rsidRPr="00F54944" w:rsidRDefault="00470135" w:rsidP="00750488">
      <w:pPr>
        <w:rPr>
          <w:rFonts w:ascii="Arial" w:hAnsi="Arial" w:cs="Arial"/>
          <w:bCs/>
          <w:color w:val="E21951"/>
          <w:lang w:eastAsia="en-GB"/>
        </w:rPr>
      </w:pPr>
      <w:r w:rsidRPr="00F54944">
        <w:rPr>
          <w:rFonts w:ascii="Arial" w:hAnsi="Arial" w:cs="Arial"/>
          <w:bCs/>
          <w:color w:val="E21951"/>
          <w:lang w:eastAsia="en-GB"/>
        </w:rPr>
        <w:lastRenderedPageBreak/>
        <w:t>How to get the most out of this scheme of work – integrating syllabus content, skills and teaching strategies</w:t>
      </w:r>
    </w:p>
    <w:p w:rsidR="003F6BD3" w:rsidRDefault="00470135" w:rsidP="0043639B">
      <w:pPr>
        <w:pStyle w:val="BodyText"/>
      </w:pPr>
      <w:r w:rsidRPr="00CA1031">
        <w:t xml:space="preserve">We have written this scheme of work for the </w:t>
      </w:r>
      <w:r w:rsidRPr="00E12D10">
        <w:t>Cambridge</w:t>
      </w:r>
      <w:r w:rsidR="00DD0B5C">
        <w:t xml:space="preserve"> International AS &amp; A Level</w:t>
      </w:r>
      <w:r w:rsidRPr="00E12D10">
        <w:t xml:space="preserve"> </w:t>
      </w:r>
      <w:r w:rsidR="00E12D10" w:rsidRPr="00E12D10">
        <w:t xml:space="preserve">History </w:t>
      </w:r>
      <w:r w:rsidRPr="00E12D10">
        <w:t xml:space="preserve">syllabus and it provides some ideas and suggestions </w:t>
      </w:r>
      <w:r w:rsidR="0093043A">
        <w:t>for</w:t>
      </w:r>
      <w:r w:rsidR="0093043A" w:rsidRPr="00E12D10">
        <w:t xml:space="preserve"> </w:t>
      </w:r>
      <w:r w:rsidRPr="00E12D10">
        <w:t xml:space="preserve">how to cover the </w:t>
      </w:r>
      <w:r w:rsidR="003F6BD3" w:rsidRPr="00E12D10">
        <w:t>content</w:t>
      </w:r>
      <w:r w:rsidRPr="00E12D10">
        <w:t xml:space="preserve"> of the syllabus. We have designed the following features to help guide you through</w:t>
      </w:r>
      <w:r w:rsidRPr="00CA1031">
        <w:t xml:space="preserve"> your course</w:t>
      </w:r>
      <w:r w:rsidR="0093043A">
        <w:t>:</w:t>
      </w:r>
      <w:r w:rsidRPr="00CA1031">
        <w:t xml:space="preserve"> </w:t>
      </w:r>
    </w:p>
    <w:p w:rsidR="00DB2C1F" w:rsidRDefault="00F54944"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62848" behindDoc="0" locked="0" layoutInCell="1" allowOverlap="1" wp14:anchorId="6906D9DE" wp14:editId="46E100AD">
                <wp:simplePos x="0" y="0"/>
                <wp:positionH relativeFrom="column">
                  <wp:posOffset>-243338</wp:posOffset>
                </wp:positionH>
                <wp:positionV relativeFrom="paragraph">
                  <wp:posOffset>92710</wp:posOffset>
                </wp:positionV>
                <wp:extent cx="9542913" cy="5762688"/>
                <wp:effectExtent l="0" t="0" r="58420" b="666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2913" cy="5762688"/>
                          <a:chOff x="2828" y="2138"/>
                          <a:chExt cx="83204" cy="55556"/>
                        </a:xfrm>
                      </wpg:grpSpPr>
                      <wps:wsp>
                        <wps:cNvPr id="5" name="AutoShape 2"/>
                        <wps:cNvSpPr>
                          <a:spLocks noChangeArrowheads="1"/>
                        </wps:cNvSpPr>
                        <wps:spPr bwMode="auto">
                          <a:xfrm>
                            <a:off x="4327" y="2138"/>
                            <a:ext cx="33096" cy="8356"/>
                          </a:xfrm>
                          <a:prstGeom prst="roundRect">
                            <a:avLst>
                              <a:gd name="adj" fmla="val 16667"/>
                            </a:avLst>
                          </a:prstGeom>
                          <a:solidFill>
                            <a:schemeClr val="bg1">
                              <a:lumMod val="100000"/>
                              <a:lumOff val="0"/>
                            </a:schemeClr>
                          </a:solidFill>
                          <a:ln w="12700">
                            <a:solidFill>
                              <a:srgbClr val="E21951"/>
                            </a:solidFill>
                            <a:round/>
                            <a:headEnd/>
                            <a:tailEnd/>
                          </a:ln>
                          <a:effectLst>
                            <a:outerShdw dist="38100" dir="2700000" algn="tl" rotWithShape="0">
                              <a:srgbClr val="000000">
                                <a:alpha val="39999"/>
                              </a:srgbClr>
                            </a:outerShdw>
                          </a:effectLst>
                        </wps:spPr>
                        <wps:txbx>
                          <w:txbxContent>
                            <w:p w:rsidR="00886CD9" w:rsidRPr="0043639B" w:rsidRDefault="00886CD9" w:rsidP="00EF031C">
                              <w:pPr>
                                <w:rPr>
                                  <w:rStyle w:val="BodyTextChar"/>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rPr>
                                <w:t>help your learners by making clear the knowledge they are trying to build. Pass these</w:t>
                              </w:r>
                              <w:r>
                                <w:rPr>
                                  <w:rStyle w:val="BodyTextChar"/>
                                </w:rPr>
                                <w:t xml:space="preserve"> objectives</w:t>
                              </w:r>
                              <w:r w:rsidRPr="0043639B">
                                <w:rPr>
                                  <w:rStyle w:val="BodyTextChar"/>
                                </w:rPr>
                                <w:t xml:space="preserve"> on to your learners by expressing them as ‘We are learning to / about</w:t>
                              </w:r>
                              <w:r>
                                <w:rPr>
                                  <w:rStyle w:val="BodyTextChar"/>
                                </w:rPr>
                                <w:t xml:space="preserve"> </w:t>
                              </w:r>
                              <w:r w:rsidRPr="0043639B">
                                <w:rPr>
                                  <w:rStyle w:val="BodyTextChar"/>
                                </w:rPr>
                                <w: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4327" y="24853"/>
                            <a:ext cx="25283" cy="10342"/>
                          </a:xfrm>
                          <a:prstGeom prst="roundRect">
                            <a:avLst>
                              <a:gd name="adj" fmla="val 16667"/>
                            </a:avLst>
                          </a:prstGeom>
                          <a:solidFill>
                            <a:schemeClr val="bg1">
                              <a:lumMod val="100000"/>
                              <a:lumOff val="0"/>
                            </a:schemeClr>
                          </a:solidFill>
                          <a:ln w="12700">
                            <a:solidFill>
                              <a:srgbClr val="E21951"/>
                            </a:solidFill>
                            <a:round/>
                            <a:headEnd/>
                            <a:tailEnd/>
                          </a:ln>
                          <a:effectLst>
                            <a:outerShdw dist="38100" dir="2700000" algn="tl" rotWithShape="0">
                              <a:srgbClr val="000000">
                                <a:alpha val="39999"/>
                              </a:srgbClr>
                            </a:outerShdw>
                          </a:effectLst>
                        </wps:spPr>
                        <wps:txbx>
                          <w:txbxContent>
                            <w:p w:rsidR="00886CD9" w:rsidRPr="0043639B" w:rsidRDefault="00886CD9" w:rsidP="00EF031C">
                              <w:pPr>
                                <w:rPr>
                                  <w:rStyle w:val="BodyTextChar"/>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rPr>
                                <w:t>provide your abler learners with further challenge</w:t>
                              </w:r>
                              <w:r>
                                <w:rPr>
                                  <w:rStyle w:val="BodyTextChar"/>
                                </w:rPr>
                                <w:t>s</w:t>
                              </w:r>
                              <w:r w:rsidRPr="0043639B">
                                <w:rPr>
                                  <w:rStyle w:val="BodyTextChar"/>
                                </w:rPr>
                                <w:t xml:space="preserve"> beyond the basic content of the course. Innovation and independent learning</w:t>
                              </w:r>
                              <w:r>
                                <w:rPr>
                                  <w:rStyle w:val="BodyTextChar"/>
                                </w:rPr>
                                <w:t xml:space="preserve"> </w:t>
                              </w:r>
                              <w:r w:rsidRPr="008517D6">
                                <w:rPr>
                                  <w:rStyle w:val="BodyTextChar"/>
                                  <w:b/>
                                </w:rPr>
                                <w:t>(I)</w:t>
                              </w:r>
                              <w:r w:rsidRPr="0043639B">
                                <w:rPr>
                                  <w:rStyle w:val="BodyTextChar"/>
                                </w:rPr>
                                <w:t xml:space="preserve">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828" y="45975"/>
                            <a:ext cx="34595" cy="11719"/>
                          </a:xfrm>
                          <a:prstGeom prst="roundRect">
                            <a:avLst>
                              <a:gd name="adj" fmla="val 16667"/>
                            </a:avLst>
                          </a:prstGeom>
                          <a:solidFill>
                            <a:schemeClr val="bg1">
                              <a:lumMod val="100000"/>
                              <a:lumOff val="0"/>
                            </a:schemeClr>
                          </a:solidFill>
                          <a:ln w="12700">
                            <a:solidFill>
                              <a:srgbClr val="E21951"/>
                            </a:solidFill>
                            <a:round/>
                            <a:headEnd/>
                            <a:tailEnd/>
                          </a:ln>
                          <a:effectLst>
                            <a:outerShdw dist="38100" dir="2700000" algn="tl" rotWithShape="0">
                              <a:srgbClr val="000000">
                                <a:alpha val="39999"/>
                              </a:srgbClr>
                            </a:outerShdw>
                          </a:effectLst>
                        </wps:spPr>
                        <wps:txbx>
                          <w:txbxContent>
                            <w:p w:rsidR="00886CD9" w:rsidRPr="0043639B" w:rsidRDefault="00886CD9"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6" w:history="1">
                                <w:r w:rsidRPr="00EF1EBD">
                                  <w:rPr>
                                    <w:rStyle w:val="WebLink"/>
                                  </w:rPr>
                                  <w:t>www.cambridgeinternational.org/support</w:t>
                                </w:r>
                              </w:hyperlink>
                            </w:p>
                            <w:p w:rsidR="00886CD9" w:rsidRPr="00EF031C" w:rsidRDefault="00886CD9" w:rsidP="0043639B">
                              <w:pPr>
                                <w:pStyle w:val="BodyText"/>
                                <w:rPr>
                                  <w:b/>
                                </w:rPr>
                              </w:pPr>
                            </w:p>
                            <w:p w:rsidR="00886CD9" w:rsidRPr="00E0484B" w:rsidRDefault="00886CD9"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0650" y="47131"/>
                            <a:ext cx="35382" cy="9736"/>
                          </a:xfrm>
                          <a:prstGeom prst="roundRect">
                            <a:avLst>
                              <a:gd name="adj" fmla="val 16667"/>
                            </a:avLst>
                          </a:prstGeom>
                          <a:solidFill>
                            <a:schemeClr val="bg1">
                              <a:lumMod val="100000"/>
                              <a:lumOff val="0"/>
                            </a:schemeClr>
                          </a:solidFill>
                          <a:ln w="12700">
                            <a:solidFill>
                              <a:srgbClr val="E21951"/>
                            </a:solidFill>
                            <a:round/>
                            <a:headEnd/>
                            <a:tailEnd/>
                          </a:ln>
                          <a:effectLst>
                            <a:outerShdw dist="38100" dir="2700000" algn="tl" rotWithShape="0">
                              <a:srgbClr val="000000">
                                <a:alpha val="39999"/>
                              </a:srgbClr>
                            </a:outerShdw>
                          </a:effectLst>
                        </wps:spPr>
                        <wps:txbx>
                          <w:txbxContent>
                            <w:p w:rsidR="00886CD9" w:rsidRPr="00E0484B" w:rsidRDefault="00886CD9"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5742" y="3423"/>
                            <a:ext cx="30290" cy="10178"/>
                          </a:xfrm>
                          <a:prstGeom prst="roundRect">
                            <a:avLst>
                              <a:gd name="adj" fmla="val 16667"/>
                            </a:avLst>
                          </a:prstGeom>
                          <a:solidFill>
                            <a:schemeClr val="bg1">
                              <a:lumMod val="100000"/>
                              <a:lumOff val="0"/>
                            </a:schemeClr>
                          </a:solidFill>
                          <a:ln w="12700">
                            <a:solidFill>
                              <a:srgbClr val="E21951"/>
                            </a:solidFill>
                            <a:round/>
                            <a:headEnd/>
                            <a:tailEnd/>
                          </a:ln>
                          <a:effectLst>
                            <a:outerShdw dist="38100" dir="2700000" algn="tl" rotWithShape="0">
                              <a:srgbClr val="000000">
                                <a:alpha val="39999"/>
                              </a:srgbClr>
                            </a:outerShdw>
                          </a:effectLst>
                        </wps:spPr>
                        <wps:txbx>
                          <w:txbxContent>
                            <w:p w:rsidR="00886CD9" w:rsidRPr="00E0484B" w:rsidRDefault="00886CD9"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2602" y="21411"/>
                            <a:ext cx="12147" cy="15989"/>
                          </a:xfrm>
                          <a:prstGeom prst="roundRect">
                            <a:avLst>
                              <a:gd name="adj" fmla="val 16667"/>
                            </a:avLst>
                          </a:prstGeom>
                          <a:solidFill>
                            <a:schemeClr val="bg1">
                              <a:lumMod val="100000"/>
                              <a:lumOff val="0"/>
                            </a:schemeClr>
                          </a:solidFill>
                          <a:ln w="12700">
                            <a:solidFill>
                              <a:srgbClr val="E21951"/>
                            </a:solidFill>
                            <a:round/>
                            <a:headEnd/>
                            <a:tailEnd/>
                          </a:ln>
                          <a:effectLst>
                            <a:outerShdw dist="38100" dir="2700000" algn="tl" rotWithShape="0">
                              <a:srgbClr val="000000">
                                <a:alpha val="39999"/>
                              </a:srgbClr>
                            </a:outerShdw>
                          </a:effectLst>
                        </wps:spPr>
                        <wps:txbx>
                          <w:txbxContent>
                            <w:p w:rsidR="00886CD9" w:rsidRPr="0043639B" w:rsidRDefault="00886CD9" w:rsidP="00EF031C">
                              <w:pPr>
                                <w:rPr>
                                  <w:rStyle w:val="BodyTextChar"/>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6906D9DE" id="Group 1" o:spid="_x0000_s1026" style="position:absolute;left:0;text-align:left;margin-left:-19.15pt;margin-top:7.3pt;width:751.4pt;height:453.75pt;z-index:251662848;mso-height-relative:margin" coordorigin="2828,2138" coordsize="83204,5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gxGgQAAIAZAAAOAAAAZHJzL2Uyb0RvYy54bWzsWUtv4zYQvhfofyB0byzqLSPOYpHNBgW2&#10;7aJp0TMtUY+WElWSjpz++g6HsqwohwJbNEUb+yCIr+HMN/MNx9T1u2MnyCNXupX9zqNXvkd4X8iy&#10;7eud9/NPH7/JPKIN60smZM933hPX3rubr7+6HoctD2QjRckVASG93o7DzmuMGbabjS4a3jF9JQfe&#10;w2AlVccMNFW9KRUbQXonNoHvJ5tRqnJQsuBaQ+8HN+jdoPyq4oX5oao0N0TsPNDN4FPhc2+fm5tr&#10;tq0VG5q2mNRgX6BFx9oeNp1FfWCGkYNqX4jq2kJJLStzVchuI6uqLTjaANZQf2XNvZKHAW2pt2M9&#10;zDABtCucvlhs8f3jZ0XaEnznkZ514CLclVALzTjUW5hxr4aH4bNy9sHrJ1n8pmF4sx637dpNJvvx&#10;O1mCOHYwEqE5VqqzIsBockQPPM0e4EdDCujM4yjIaeiRAsbiNAmSLHM+KhpwpF0XZAHEFAwHNJzH&#10;7qb1WRj40bQ6juPErt2wrdsa1Z3Us7ZBxOkzqPrvgfrQsIGjr7SFbAI1PoH6HlDAKSRwwOKsE6ra&#10;QUp6eduwvubvlZJjw1kJSqEjQPXFAtvQ4JC/xDgKg3SF1QnpMPTzxCGVhSug2HZQ2txz2RH7svMg&#10;DvvyRyATOpI9ftIGg6GcQoaVv3qk6gRQ55EJQpMkSSfop8nghJNMu1JL0ZYfWyGwYcnOb4UisHjn&#10;7WuK24hDBxHk+qhvfy4SoN+GAs7FLpCN+cKKQHc/ky56MgKKQQrrX26t6v288V1A89jBvdIQ7cdU&#10;YZ1y15f4blgr3DtoIHornGPKmeCRB8PVQ1OOpGwtimEGZnjQgPxj1bEWESZqSJxGeERJ80trGowS&#10;SwxUdqkfrnD9TAwNcxCEOfwmsLWbjiDMu2NroRjGkg0fxwFz3B/BHBtTe1k+QVSBIkhPSOvw0kj1&#10;h0dGSJE7T/9+YIp7RHzbQ2TmNIpsTl021LKxXzZYX4AoMBVsxtdb4/LwYVBt3cBOzu29tFypWmOp&#10;e9ZqagBjX4m6QA6XD8/UDf8V6kZZjBtDdE1ZLoiDbMqR1A8jzChzljsT7UJeTC//d/JOp/eFwy+P&#10;Xzj81hyOXpHDc6kSxXkau9PrxOEQ+qA6sHUOpSk9ZfBTkXQ6LC8cfjscnivDyzm8KKGh2F9zGKn0&#10;rCKGeu0fKqFjP4mhyAGaRikNsTo8H8RhHGaBI3Gehs//bVzO4TdWROM5PJeIFw4vOJy/5DCS5bU4&#10;HKdQJFsOQ7G8qqVDP8iB33gO+zTFG4VLLf1W/wgjh+cS8cLhBYcpsGR9EOMlzyuROA0S35E4oBFd&#10;HcQU+qDYRxbHeXappuEe7e1eZyGL5yLxv8JivJ6Ga368r5s+SdjvCMs23oKdP5zc/AkAAP//AwBQ&#10;SwMEFAAGAAgAAAAhAII7YBPhAAAACwEAAA8AAABkcnMvZG93bnJldi54bWxMj01rwkAURfeF/ofh&#10;FbrTyZdBYyYi0nYlhWqhdDdmnkkw8yZkxiT++46runzcw73n5ZtJt2zA3jaGBITzABhSaVRDlYDv&#10;4/tsCcw6SUq2hlDADS1siuenXGbKjPSFw8FVzJeQzaSA2rku49yWNWpp56ZD8tnZ9Fo6f/YVV70c&#10;fblueRQEKdeyIb9Qyw53NZaXw1UL+BjluI3Dt2F/Oe9uv8fF588+RCFeX6btGpjDyf3DcNf36lB4&#10;p5O5krKsFTCLl7FHfZCkwO5AkiYLYCcBqygKgRc5f/yh+AMAAP//AwBQSwECLQAUAAYACAAAACEA&#10;toM4kv4AAADhAQAAEwAAAAAAAAAAAAAAAAAAAAAAW0NvbnRlbnRfVHlwZXNdLnhtbFBLAQItABQA&#10;BgAIAAAAIQA4/SH/1gAAAJQBAAALAAAAAAAAAAAAAAAAAC8BAABfcmVscy8ucmVsc1BLAQItABQA&#10;BgAIAAAAIQAoqMgxGgQAAIAZAAAOAAAAAAAAAAAAAAAAAC4CAABkcnMvZTJvRG9jLnhtbFBLAQIt&#10;ABQABgAIAAAAIQCCO2AT4QAAAAsBAAAPAAAAAAAAAAAAAAAAAHQGAABkcnMvZG93bnJldi54bWxQ&#10;SwUGAAAAAAQABADzAAAAggcAAAAA&#10;">
                <v:roundrect id="AutoShape 2" o:spid="_x0000_s1027" style="position:absolute;left:4327;top:2138;width:33096;height:83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NAwgAAANoAAAAPAAAAZHJzL2Rvd25yZXYueG1sRI9PawIx&#10;FMTvBb9DeEJvNatgKatRRLRY7KH+wfNz89wsbl6WJNX02zeFgsdhZn7DTOfJtuJGPjSOFQwHBQji&#10;yumGawXHw/rlDUSIyBpbx6TghwLMZ72nKZba3XlHt32sRYZwKFGBibErpQyVIYth4Dri7F2ctxiz&#10;9LXUHu8Zbls5KopXabHhvGCwo6Wh6rr/tgoOcWS27x/pqKvudFl9+XNyn1ulnvtpMQERKcVH+L+9&#10;0QrG8Hcl3wA5+wUAAP//AwBQSwECLQAUAAYACAAAACEA2+H2y+4AAACFAQAAEwAAAAAAAAAAAAAA&#10;AAAAAAAAW0NvbnRlbnRfVHlwZXNdLnhtbFBLAQItABQABgAIAAAAIQBa9CxbvwAAABUBAAALAAAA&#10;AAAAAAAAAAAAAB8BAABfcmVscy8ucmVsc1BLAQItABQABgAIAAAAIQCHGmNAwgAAANoAAAAPAAAA&#10;AAAAAAAAAAAAAAcCAABkcnMvZG93bnJldi54bWxQSwUGAAAAAAMAAwC3AAAA9gIAAAAA&#10;" fillcolor="white [3212]" strokecolor="#e21951" strokeweight="1pt">
                  <v:shadow on="t" color="black" opacity="26213f" origin="-.5,-.5" offset=".74836mm,.74836mm"/>
                  <v:textbox inset=",7.2pt,,7.2pt">
                    <w:txbxContent>
                      <w:p w:rsidR="00886CD9" w:rsidRPr="0043639B" w:rsidRDefault="00886CD9" w:rsidP="00EF031C">
                        <w:pPr>
                          <w:rPr>
                            <w:rStyle w:val="BodyTextChar"/>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rPr>
                          <w:t>help your learners by making clear the knowledge they are trying to build. Pass these</w:t>
                        </w:r>
                        <w:r>
                          <w:rPr>
                            <w:rStyle w:val="BodyTextChar"/>
                          </w:rPr>
                          <w:t xml:space="preserve"> objectives</w:t>
                        </w:r>
                        <w:r w:rsidRPr="0043639B">
                          <w:rPr>
                            <w:rStyle w:val="BodyTextChar"/>
                          </w:rPr>
                          <w:t xml:space="preserve"> on to your learners by expressing them as ‘We are learning to / about</w:t>
                        </w:r>
                        <w:r>
                          <w:rPr>
                            <w:rStyle w:val="BodyTextChar"/>
                          </w:rPr>
                          <w:t xml:space="preserve"> </w:t>
                        </w:r>
                        <w:r w:rsidRPr="0043639B">
                          <w:rPr>
                            <w:rStyle w:val="BodyTextChar"/>
                          </w:rPr>
                          <w:t>…’.</w:t>
                        </w:r>
                      </w:p>
                    </w:txbxContent>
                  </v:textbox>
                </v:roundrect>
                <v:roundrect id="AutoShape 3" o:spid="_x0000_s1028" style="position:absolute;left:4327;top:24853;width:25283;height:103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P03wQAAANoAAAAPAAAAZHJzL2Rvd25yZXYueG1sRI9BawIx&#10;FITvBf9DeIK3mtWDlNUoIloq9tCqeH5unpvFzcuSRI3/vikUehxm5htmtki2FXfyoXGsYDQsQBBX&#10;TjdcKzgeNq9vIEJE1tg6JgVPCrCY915mWGr34G+672MtMoRDiQpMjF0pZagMWQxD1xFn7+K8xZil&#10;r6X2+Mhw28pxUUykxYbzgsGOVoaq6/5mFRzi2Ozet+moq+50WX/5c3KfO6UG/bScgoiU4n/4r/2h&#10;FUzg90q+AXL+AwAA//8DAFBLAQItABQABgAIAAAAIQDb4fbL7gAAAIUBAAATAAAAAAAAAAAAAAAA&#10;AAAAAABbQ29udGVudF9UeXBlc10ueG1sUEsBAi0AFAAGAAgAAAAhAFr0LFu/AAAAFQEAAAsAAAAA&#10;AAAAAAAAAAAAHwEAAF9yZWxzLy5yZWxzUEsBAi0AFAAGAAgAAAAhAHfI/TfBAAAA2gAAAA8AAAAA&#10;AAAAAAAAAAAABwIAAGRycy9kb3ducmV2LnhtbFBLBQYAAAAAAwADALcAAAD1AgAAAAA=&#10;" fillcolor="white [3212]" strokecolor="#e21951" strokeweight="1pt">
                  <v:shadow on="t" color="black" opacity="26213f" origin="-.5,-.5" offset=".74836mm,.74836mm"/>
                  <v:textbox inset=",7.2pt,,7.2pt">
                    <w:txbxContent>
                      <w:p w:rsidR="00886CD9" w:rsidRPr="0043639B" w:rsidRDefault="00886CD9" w:rsidP="00EF031C">
                        <w:pPr>
                          <w:rPr>
                            <w:rStyle w:val="BodyTextChar"/>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rPr>
                          <w:t>provide your abler learners with further challenge</w:t>
                        </w:r>
                        <w:r>
                          <w:rPr>
                            <w:rStyle w:val="BodyTextChar"/>
                          </w:rPr>
                          <w:t>s</w:t>
                        </w:r>
                        <w:r w:rsidRPr="0043639B">
                          <w:rPr>
                            <w:rStyle w:val="BodyTextChar"/>
                          </w:rPr>
                          <w:t xml:space="preserve"> beyond the basic content of the course. Innovation and independent learning</w:t>
                        </w:r>
                        <w:r>
                          <w:rPr>
                            <w:rStyle w:val="BodyTextChar"/>
                          </w:rPr>
                          <w:t xml:space="preserve"> </w:t>
                        </w:r>
                        <w:r w:rsidRPr="008517D6">
                          <w:rPr>
                            <w:rStyle w:val="BodyTextChar"/>
                            <w:b/>
                          </w:rPr>
                          <w:t>(I)</w:t>
                        </w:r>
                        <w:r w:rsidRPr="0043639B">
                          <w:rPr>
                            <w:rStyle w:val="BodyTextChar"/>
                          </w:rPr>
                          <w:t xml:space="preserve"> are the basis of these activities.</w:t>
                        </w:r>
                      </w:p>
                    </w:txbxContent>
                  </v:textbox>
                </v:roundrect>
                <v:roundrect id="AutoShape 4" o:spid="_x0000_s1029" style="position:absolute;left:2828;top:45975;width:34595;height:117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iswgAAANoAAAAPAAAAZHJzL2Rvd25yZXYueG1sRI9PawIx&#10;FMTvBb9DeEJvNasHW1ajiGix2EP9g+fn5rlZ3LwsSarpt28KBY/DzPyGmc6TbcWNfGgcKxgOChDE&#10;ldMN1wqOh/XLG4gQkTW2jknBDwWYz3pPUyy1u/OObvtYiwzhUKICE2NXShkqQxbDwHXE2bs4bzFm&#10;6WupPd4z3LZyVBRjabHhvGCwo6Wh6rr/tgoOcWS27x/pqKvudFl9+XNyn1ulnvtpMQERKcVH+L+9&#10;0Qpe4e9KvgFy9gsAAP//AwBQSwECLQAUAAYACAAAACEA2+H2y+4AAACFAQAAEwAAAAAAAAAAAAAA&#10;AAAAAAAAW0NvbnRlbnRfVHlwZXNdLnhtbFBLAQItABQABgAIAAAAIQBa9CxbvwAAABUBAAALAAAA&#10;AAAAAAAAAAAAAB8BAABfcmVscy8ucmVsc1BLAQItABQABgAIAAAAIQAYhFiswgAAANoAAAAPAAAA&#10;AAAAAAAAAAAAAAcCAABkcnMvZG93bnJldi54bWxQSwUGAAAAAAMAAwC3AAAA9gIAAAAA&#10;" fillcolor="white [3212]" strokecolor="#e21951" strokeweight="1pt">
                  <v:shadow on="t" color="black" opacity="26213f" origin="-.5,-.5" offset=".74836mm,.74836mm"/>
                  <v:textbox inset=",7.2pt,,7.2pt">
                    <w:txbxContent>
                      <w:p w:rsidR="00886CD9" w:rsidRPr="0043639B" w:rsidRDefault="00886CD9"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7" w:history="1">
                          <w:r w:rsidRPr="00EF1EBD">
                            <w:rPr>
                              <w:rStyle w:val="WebLink"/>
                            </w:rPr>
                            <w:t>www.cambridgeinternational.org/support</w:t>
                          </w:r>
                        </w:hyperlink>
                      </w:p>
                      <w:p w:rsidR="00886CD9" w:rsidRPr="00EF031C" w:rsidRDefault="00886CD9" w:rsidP="0043639B">
                        <w:pPr>
                          <w:pStyle w:val="BodyText"/>
                          <w:rPr>
                            <w:b/>
                          </w:rPr>
                        </w:pPr>
                      </w:p>
                      <w:p w:rsidR="00886CD9" w:rsidRPr="00E0484B" w:rsidRDefault="00886CD9"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0650;top:47131;width:35382;height:97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8zevwAAANoAAAAPAAAAZHJzL2Rvd25yZXYueG1sRE9NawIx&#10;EL0L/Q9hCr1pth6KrEYRsWLRg12l5+lm3CxuJkuSavz35iD0+Hjfs0WynbiSD61jBe+jAgRx7XTL&#10;jYLT8XM4AREissbOMSm4U4DF/GUww1K7G3/TtYqNyCEcSlRgYuxLKUNtyGIYuZ44c2fnLcYMfSO1&#10;x1sOt50cF8WHtNhybjDY08pQfan+rIJjHJvd5iuddN3/nNcH/5vcfqfU22taTkFESvFf/HRvtYK8&#10;NV/JN0DOHwAAAP//AwBQSwECLQAUAAYACAAAACEA2+H2y+4AAACFAQAAEwAAAAAAAAAAAAAAAAAA&#10;AAAAW0NvbnRlbnRfVHlwZXNdLnhtbFBLAQItABQABgAIAAAAIQBa9CxbvwAAABUBAAALAAAAAAAA&#10;AAAAAAAAAB8BAABfcmVscy8ucmVsc1BLAQItABQABgAIAAAAIQBpG8zevwAAANoAAAAPAAAAAAAA&#10;AAAAAAAAAAcCAABkcnMvZG93bnJldi54bWxQSwUGAAAAAAMAAwC3AAAA8wIAAAAA&#10;" fillcolor="white [3212]" strokecolor="#e21951" strokeweight="1pt">
                  <v:shadow on="t" color="black" opacity="26213f" origin="-.5,-.5" offset=".74836mm,.74836mm"/>
                  <v:textbox inset=",7.2pt,,7.2pt">
                    <w:txbxContent>
                      <w:p w:rsidR="00886CD9" w:rsidRPr="00E0484B" w:rsidRDefault="00886CD9"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5742;top:3423;width:30290;height:101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2lFwgAAANoAAAAPAAAAZHJzL2Rvd25yZXYueG1sRI9PawIx&#10;FMTvBb9DeEJvNasHaVejiGix2EP9g+fn5rlZ3LwsSarpt28KBY/DzPyGmc6TbcWNfGgcKxgOChDE&#10;ldMN1wqOh/XLK4gQkTW2jknBDwWYz3pPUyy1u/OObvtYiwzhUKICE2NXShkqQxbDwHXE2bs4bzFm&#10;6WupPd4z3LZyVBRjabHhvGCwo6Wh6rr/tgoOcWS27x/pqKvudFl9+XNyn1ulnvtpMQERKcVH+L+9&#10;0Qre4O9KvgFy9gsAAP//AwBQSwECLQAUAAYACAAAACEA2+H2y+4AAACFAQAAEwAAAAAAAAAAAAAA&#10;AAAAAAAAW0NvbnRlbnRfVHlwZXNdLnhtbFBLAQItABQABgAIAAAAIQBa9CxbvwAAABUBAAALAAAA&#10;AAAAAAAAAAAAAB8BAABfcmVscy8ucmVsc1BLAQItABQABgAIAAAAIQAGV2lFwgAAANoAAAAPAAAA&#10;AAAAAAAAAAAAAAcCAABkcnMvZG93bnJldi54bWxQSwUGAAAAAAMAAwC3AAAA9gIAAAAA&#10;" fillcolor="white [3212]" strokecolor="#e21951" strokeweight="1pt">
                  <v:shadow on="t" color="black" opacity="26213f" origin="-.5,-.5" offset=".74836mm,.74836mm"/>
                  <v:textbox inset=",7.2pt,,7.2pt">
                    <w:txbxContent>
                      <w:p w:rsidR="00886CD9" w:rsidRPr="00E0484B" w:rsidRDefault="00886CD9"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72602;top:21411;width:12147;height:159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x4xwwAAANsAAAAPAAAAZHJzL2Rvd25yZXYueG1sRI9BTwIx&#10;EIXvJv6HZky8SVcOhiwUYowSDBwQiOdxO2w3bqebtkL598yBxNtM3pv3vpktiu/ViWLqAht4HlWg&#10;iJtgO24NHPYfTxNQKSNb7AOTgQslWMzv72ZY23DmLzrtcqskhFONBlzOQ611ahx5TKMwEIt2DNFj&#10;ljW22kY8S7jv9biqXrTHjqXB4UBvjprf3Z83sM9jt15+loNthu/j+zb+lLBZG/P4UF6noDKV/G++&#10;Xa+s4Au9/CID6PkVAAD//wMAUEsBAi0AFAAGAAgAAAAhANvh9svuAAAAhQEAABMAAAAAAAAAAAAA&#10;AAAAAAAAAFtDb250ZW50X1R5cGVzXS54bWxQSwECLQAUAAYACAAAACEAWvQsW78AAAAVAQAACwAA&#10;AAAAAAAAAAAAAAAfAQAAX3JlbHMvLnJlbHNQSwECLQAUAAYACAAAACEAvIceMcMAAADbAAAADwAA&#10;AAAAAAAAAAAAAAAHAgAAZHJzL2Rvd25yZXYueG1sUEsFBgAAAAADAAMAtwAAAPcCAAAAAA==&#10;" fillcolor="white [3212]" strokecolor="#e21951" strokeweight="1pt">
                  <v:shadow on="t" color="black" opacity="26213f" origin="-.5,-.5" offset=".74836mm,.74836mm"/>
                  <v:textbox inset=",7.2pt,,7.2pt">
                    <w:txbxContent>
                      <w:p w:rsidR="00886CD9" w:rsidRPr="0043639B" w:rsidRDefault="00886CD9" w:rsidP="00EF031C">
                        <w:pPr>
                          <w:rPr>
                            <w:rStyle w:val="BodyTextChar"/>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rPr>
                          <w:t>gives your learners the opportunity to develop their own ideas and understanding with direct input from you.</w:t>
                        </w:r>
                      </w:p>
                    </w:txbxContent>
                  </v:textbox>
                </v:roundrect>
              </v:group>
            </w:pict>
          </mc:Fallback>
        </mc:AlternateContent>
      </w:r>
    </w:p>
    <w:p w:rsidR="00EF031C" w:rsidRDefault="00EF031C" w:rsidP="00321D1B">
      <w:pPr>
        <w:jc w:val="center"/>
        <w:rPr>
          <w:rFonts w:ascii="Arial" w:hAnsi="Arial" w:cs="Arial"/>
          <w:b/>
          <w:sz w:val="20"/>
          <w:szCs w:val="20"/>
        </w:rPr>
      </w:pPr>
    </w:p>
    <w:p w:rsidR="00EF031C" w:rsidRDefault="00EF031C" w:rsidP="00321D1B">
      <w:pPr>
        <w:jc w:val="center"/>
        <w:rPr>
          <w:rFonts w:ascii="Arial" w:hAnsi="Arial" w:cs="Arial"/>
          <w:b/>
          <w:sz w:val="20"/>
          <w:szCs w:val="20"/>
        </w:rPr>
      </w:pPr>
    </w:p>
    <w:p w:rsidR="00EF031C" w:rsidRDefault="00EF031C" w:rsidP="00321D1B">
      <w:pPr>
        <w:jc w:val="center"/>
        <w:rPr>
          <w:rFonts w:ascii="Arial" w:hAnsi="Arial" w:cs="Arial"/>
          <w:b/>
          <w:sz w:val="20"/>
          <w:szCs w:val="20"/>
        </w:rPr>
      </w:pPr>
    </w:p>
    <w:p w:rsidR="00EF031C" w:rsidRPr="00DB2C1F" w:rsidRDefault="00EF031C" w:rsidP="00321D1B">
      <w:pPr>
        <w:jc w:val="center"/>
        <w:rPr>
          <w:rFonts w:ascii="Arial" w:hAnsi="Arial" w:cs="Arial"/>
          <w:b/>
          <w:sz w:val="20"/>
          <w:szCs w:val="20"/>
        </w:rPr>
      </w:pPr>
    </w:p>
    <w:p w:rsidR="00C13066" w:rsidRPr="004A4E17" w:rsidRDefault="00C13066" w:rsidP="003D2B2A">
      <w:pPr>
        <w:rPr>
          <w:rFonts w:ascii="Arial" w:hAnsi="Arial" w:cs="Arial"/>
          <w:sz w:val="20"/>
          <w:szCs w:val="20"/>
        </w:rPr>
      </w:pPr>
    </w:p>
    <w:tbl>
      <w:tblPr>
        <w:tblW w:w="12049"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696"/>
        <w:gridCol w:w="1565"/>
        <w:gridCol w:w="8788"/>
      </w:tblGrid>
      <w:tr w:rsidR="00EF031C" w:rsidRPr="007E37FE" w:rsidTr="00E55AE7">
        <w:trPr>
          <w:trHeight w:hRule="exact" w:val="877"/>
          <w:tblHeader/>
          <w:jc w:val="center"/>
        </w:trPr>
        <w:tc>
          <w:tcPr>
            <w:tcW w:w="1696" w:type="dxa"/>
            <w:shd w:val="clear" w:color="auto" w:fill="E21951"/>
            <w:tcMar>
              <w:top w:w="113" w:type="dxa"/>
              <w:bottom w:w="113" w:type="dxa"/>
            </w:tcMar>
            <w:vAlign w:val="center"/>
          </w:tcPr>
          <w:p w:rsidR="00EF031C" w:rsidRPr="007E37FE" w:rsidRDefault="00EF031C" w:rsidP="00E55AE7">
            <w:pPr>
              <w:pStyle w:val="TableHead"/>
              <w:rPr>
                <w:sz w:val="16"/>
                <w:szCs w:val="16"/>
              </w:rPr>
            </w:pPr>
            <w:r w:rsidRPr="007E37FE">
              <w:rPr>
                <w:sz w:val="16"/>
                <w:szCs w:val="16"/>
              </w:rPr>
              <w:t>Syllabus ref.</w:t>
            </w:r>
            <w:r w:rsidR="00E55AE7">
              <w:rPr>
                <w:sz w:val="16"/>
                <w:szCs w:val="16"/>
              </w:rPr>
              <w:t xml:space="preserve"> and Key Concepts (KC)</w:t>
            </w:r>
          </w:p>
        </w:tc>
        <w:tc>
          <w:tcPr>
            <w:tcW w:w="1565" w:type="dxa"/>
            <w:shd w:val="clear" w:color="auto" w:fill="E21951"/>
            <w:tcMar>
              <w:top w:w="113" w:type="dxa"/>
              <w:bottom w:w="113" w:type="dxa"/>
            </w:tcMar>
            <w:vAlign w:val="center"/>
          </w:tcPr>
          <w:p w:rsidR="00EF031C" w:rsidRPr="007E37FE" w:rsidRDefault="00EF031C" w:rsidP="00AD62B2">
            <w:pPr>
              <w:pStyle w:val="TableHead"/>
              <w:rPr>
                <w:sz w:val="16"/>
                <w:szCs w:val="16"/>
              </w:rPr>
            </w:pPr>
            <w:r w:rsidRPr="007E37FE">
              <w:rPr>
                <w:sz w:val="16"/>
                <w:szCs w:val="16"/>
              </w:rPr>
              <w:t>Learning objectives</w:t>
            </w:r>
          </w:p>
        </w:tc>
        <w:tc>
          <w:tcPr>
            <w:tcW w:w="8788" w:type="dxa"/>
            <w:shd w:val="clear" w:color="auto" w:fill="E21951"/>
            <w:tcMar>
              <w:top w:w="113" w:type="dxa"/>
              <w:bottom w:w="113" w:type="dxa"/>
            </w:tcMar>
            <w:vAlign w:val="center"/>
          </w:tcPr>
          <w:p w:rsidR="00EF031C" w:rsidRPr="007E37FE" w:rsidRDefault="00EF031C" w:rsidP="00AD62B2">
            <w:pPr>
              <w:pStyle w:val="TableHead"/>
              <w:rPr>
                <w:sz w:val="16"/>
                <w:szCs w:val="16"/>
              </w:rPr>
            </w:pPr>
            <w:r w:rsidRPr="007E37FE">
              <w:rPr>
                <w:sz w:val="16"/>
                <w:szCs w:val="16"/>
              </w:rPr>
              <w:t xml:space="preserve">Suggested teaching activities </w:t>
            </w:r>
          </w:p>
        </w:tc>
      </w:tr>
      <w:tr w:rsidR="00EF031C" w:rsidRPr="007E37FE" w:rsidTr="00E55AE7">
        <w:tblPrEx>
          <w:tblCellMar>
            <w:top w:w="0" w:type="dxa"/>
            <w:bottom w:w="0" w:type="dxa"/>
          </w:tblCellMar>
        </w:tblPrEx>
        <w:trPr>
          <w:trHeight w:val="487"/>
          <w:jc w:val="center"/>
        </w:trPr>
        <w:tc>
          <w:tcPr>
            <w:tcW w:w="1696" w:type="dxa"/>
            <w:tcMar>
              <w:top w:w="113" w:type="dxa"/>
              <w:bottom w:w="113" w:type="dxa"/>
            </w:tcMar>
          </w:tcPr>
          <w:p w:rsidR="00EF031C" w:rsidRPr="0090224F" w:rsidRDefault="00766FE4" w:rsidP="00716D43">
            <w:pPr>
              <w:pStyle w:val="WalkTable"/>
              <w:rPr>
                <w:highlight w:val="yellow"/>
                <w:lang w:eastAsia="en-GB"/>
              </w:rPr>
            </w:pPr>
            <w:r>
              <w:rPr>
                <w:lang w:eastAsia="en-GB"/>
              </w:rPr>
              <w:t>How was the issue of slavery addressed between 1820 and 1850?</w:t>
            </w:r>
          </w:p>
        </w:tc>
        <w:tc>
          <w:tcPr>
            <w:tcW w:w="1565" w:type="dxa"/>
            <w:tcMar>
              <w:top w:w="113" w:type="dxa"/>
              <w:bottom w:w="113" w:type="dxa"/>
            </w:tcMar>
          </w:tcPr>
          <w:p w:rsidR="00EF031C" w:rsidRPr="0090224F" w:rsidRDefault="00766FE4" w:rsidP="00716D43">
            <w:pPr>
              <w:pStyle w:val="WalkTable"/>
              <w:rPr>
                <w:highlight w:val="yellow"/>
                <w:lang w:eastAsia="en-GB"/>
              </w:rPr>
            </w:pPr>
            <w:r>
              <w:rPr>
                <w:lang w:eastAsia="en-GB"/>
              </w:rPr>
              <w:t>Learn about the attempts at Compromise</w:t>
            </w:r>
            <w:r w:rsidR="00234943">
              <w:rPr>
                <w:lang w:eastAsia="en-GB"/>
              </w:rPr>
              <w:t>:</w:t>
            </w:r>
            <w:r>
              <w:rPr>
                <w:lang w:eastAsia="en-GB"/>
              </w:rPr>
              <w:t xml:space="preserve"> the Missouri Compromise and the Compromise of 1850</w:t>
            </w:r>
            <w:r w:rsidR="006225C3">
              <w:rPr>
                <w:lang w:eastAsia="en-GB"/>
              </w:rPr>
              <w:t>.</w:t>
            </w:r>
          </w:p>
        </w:tc>
        <w:tc>
          <w:tcPr>
            <w:tcW w:w="8788" w:type="dxa"/>
            <w:tcMar>
              <w:top w:w="113" w:type="dxa"/>
              <w:bottom w:w="113" w:type="dxa"/>
            </w:tcMar>
          </w:tcPr>
          <w:p w:rsidR="00F93AA9" w:rsidRPr="00F93AA9" w:rsidRDefault="00E22C02" w:rsidP="009E3B6A">
            <w:pPr>
              <w:pStyle w:val="ListParagraph"/>
              <w:ind w:left="0"/>
              <w:rPr>
                <w:b/>
              </w:rPr>
            </w:pPr>
            <w:r w:rsidRPr="00F93AA9">
              <w:rPr>
                <w:b/>
              </w:rPr>
              <w:t>Research task</w:t>
            </w:r>
          </w:p>
          <w:p w:rsidR="00E22C02" w:rsidRDefault="00F93AA9" w:rsidP="009E3B6A">
            <w:pPr>
              <w:pStyle w:val="ListParagraph"/>
              <w:ind w:left="0"/>
            </w:pPr>
            <w:r>
              <w:t>I</w:t>
            </w:r>
            <w:r w:rsidR="00E22C02">
              <w:t xml:space="preserve">n groups or pairs, use online lesson </w:t>
            </w:r>
            <w:hyperlink r:id="rId28" w:anchor="sect-thelesson" w:history="1">
              <w:r w:rsidR="00E22C02" w:rsidRPr="00F93AA9">
                <w:rPr>
                  <w:rStyle w:val="WebLink"/>
                </w:rPr>
                <w:t>http://edsitement.neh.gov/lesson-plan/early-threat-secession-missouri-compromise-1820-and-nullification-crisis#sect-thelesson</w:t>
              </w:r>
            </w:hyperlink>
            <w:r w:rsidR="00E22C02" w:rsidRPr="00ED104E">
              <w:t xml:space="preserve"> and other resources to produce a presentation on the causes and solutions of the Missouri Compromise.  </w:t>
            </w:r>
          </w:p>
          <w:p w:rsidR="009E3B6A" w:rsidRPr="00ED104E" w:rsidRDefault="009E3B6A" w:rsidP="009E3B6A">
            <w:pPr>
              <w:pStyle w:val="ListParagraph"/>
              <w:ind w:left="0"/>
              <w:rPr>
                <w:rFonts w:cs="Arial"/>
              </w:rPr>
            </w:pPr>
          </w:p>
          <w:p w:rsidR="00F93AA9" w:rsidRDefault="00E22C02" w:rsidP="009E3B6A">
            <w:pPr>
              <w:pStyle w:val="BodyText"/>
            </w:pPr>
            <w:r w:rsidRPr="00F93AA9">
              <w:rPr>
                <w:b/>
              </w:rPr>
              <w:t>Discussion</w:t>
            </w:r>
            <w:r w:rsidR="00234943">
              <w:t>:</w:t>
            </w:r>
          </w:p>
          <w:p w:rsidR="00E22C02" w:rsidRDefault="00F93AA9" w:rsidP="009E3B6A">
            <w:pPr>
              <w:pStyle w:val="BodyText"/>
              <w:rPr>
                <w:b/>
              </w:rPr>
            </w:pPr>
            <w:r>
              <w:t>H</w:t>
            </w:r>
            <w:r w:rsidR="00E22C02">
              <w:t>ow much of a compromise was 1820? What future problems might there be?</w:t>
            </w:r>
          </w:p>
          <w:p w:rsidR="00E22C02" w:rsidRDefault="00E22C02" w:rsidP="009E3B6A">
            <w:pPr>
              <w:pStyle w:val="ListParagraph"/>
              <w:ind w:left="0"/>
            </w:pPr>
            <w:r>
              <w:t xml:space="preserve">Teacher-led introduction on </w:t>
            </w:r>
            <w:r w:rsidR="00234943">
              <w:t xml:space="preserve">the </w:t>
            </w:r>
            <w:r>
              <w:t>growing tension</w:t>
            </w:r>
            <w:r w:rsidR="00555E25">
              <w:t>,</w:t>
            </w:r>
            <w:r>
              <w:t xml:space="preserve"> which led to the need for a new Compromise</w:t>
            </w:r>
            <w:r w:rsidR="00555E25">
              <w:t>,</w:t>
            </w:r>
            <w:r>
              <w:t xml:space="preserve"> and </w:t>
            </w:r>
            <w:r w:rsidR="009C0494">
              <w:t xml:space="preserve">the </w:t>
            </w:r>
            <w:r>
              <w:t xml:space="preserve">role of Henry Clay in formulating the Compromise of 1850. </w:t>
            </w:r>
          </w:p>
          <w:p w:rsidR="009E3B6A" w:rsidRPr="00E0214D" w:rsidRDefault="009E3B6A" w:rsidP="009E3B6A">
            <w:pPr>
              <w:pStyle w:val="ListParagraph"/>
              <w:ind w:left="0"/>
              <w:rPr>
                <w:rFonts w:cs="Arial"/>
              </w:rPr>
            </w:pPr>
          </w:p>
          <w:p w:rsidR="00E22C02" w:rsidRDefault="00E22C02" w:rsidP="009E3B6A">
            <w:pPr>
              <w:pStyle w:val="Default"/>
              <w:tabs>
                <w:tab w:val="left" w:pos="1725"/>
              </w:tabs>
              <w:rPr>
                <w:rStyle w:val="Hyperlink"/>
                <w:sz w:val="20"/>
                <w:szCs w:val="20"/>
              </w:rPr>
            </w:pPr>
            <w:r>
              <w:rPr>
                <w:sz w:val="20"/>
                <w:szCs w:val="20"/>
              </w:rPr>
              <w:t>Research task</w:t>
            </w:r>
            <w:r w:rsidR="00234943">
              <w:rPr>
                <w:sz w:val="20"/>
                <w:szCs w:val="20"/>
              </w:rPr>
              <w:t>:</w:t>
            </w:r>
            <w:r>
              <w:rPr>
                <w:sz w:val="20"/>
                <w:szCs w:val="20"/>
              </w:rPr>
              <w:t xml:space="preserve"> </w:t>
            </w:r>
            <w:r w:rsidR="00234943">
              <w:rPr>
                <w:sz w:val="20"/>
                <w:szCs w:val="20"/>
              </w:rPr>
              <w:t>i</w:t>
            </w:r>
            <w:r>
              <w:rPr>
                <w:sz w:val="20"/>
                <w:szCs w:val="20"/>
              </w:rPr>
              <w:t>n pairs</w:t>
            </w:r>
            <w:r w:rsidR="009C0494">
              <w:rPr>
                <w:sz w:val="20"/>
                <w:szCs w:val="20"/>
              </w:rPr>
              <w:t>,</w:t>
            </w:r>
            <w:r>
              <w:rPr>
                <w:sz w:val="20"/>
                <w:szCs w:val="20"/>
              </w:rPr>
              <w:t xml:space="preserve"> learners research the main terms of the compromise and the role of Stephen </w:t>
            </w:r>
            <w:r w:rsidR="00274953">
              <w:rPr>
                <w:sz w:val="20"/>
                <w:szCs w:val="20"/>
              </w:rPr>
              <w:t xml:space="preserve">A. </w:t>
            </w:r>
            <w:r>
              <w:rPr>
                <w:sz w:val="20"/>
                <w:szCs w:val="20"/>
              </w:rPr>
              <w:t xml:space="preserve">Douglas in passing </w:t>
            </w:r>
            <w:r w:rsidR="009C0494">
              <w:rPr>
                <w:sz w:val="20"/>
                <w:szCs w:val="20"/>
              </w:rPr>
              <w:t xml:space="preserve">it </w:t>
            </w:r>
            <w:r>
              <w:rPr>
                <w:sz w:val="20"/>
                <w:szCs w:val="20"/>
              </w:rPr>
              <w:t xml:space="preserve">through Congress. </w:t>
            </w:r>
            <w:hyperlink r:id="rId29" w:history="1">
              <w:r w:rsidR="00054C17">
                <w:rPr>
                  <w:rStyle w:val="WebLink"/>
                </w:rPr>
                <w:t>www.</w:t>
              </w:r>
              <w:r w:rsidRPr="00F93AA9">
                <w:rPr>
                  <w:rStyle w:val="WebLink"/>
                </w:rPr>
                <w:t>ushistory.org/us/30d.asp</w:t>
              </w:r>
            </w:hyperlink>
          </w:p>
          <w:p w:rsidR="009E3B6A" w:rsidRPr="002F45F6" w:rsidRDefault="009E3B6A" w:rsidP="009E3B6A">
            <w:pPr>
              <w:pStyle w:val="Default"/>
              <w:tabs>
                <w:tab w:val="left" w:pos="1725"/>
              </w:tabs>
              <w:rPr>
                <w:rStyle w:val="Hyperlink"/>
                <w:rFonts w:cs="Arial"/>
                <w:color w:val="000000"/>
                <w:sz w:val="20"/>
                <w:szCs w:val="20"/>
                <w:u w:val="none"/>
              </w:rPr>
            </w:pPr>
          </w:p>
          <w:p w:rsidR="00F93AA9" w:rsidRDefault="00E22C02" w:rsidP="009E3B6A">
            <w:pPr>
              <w:pStyle w:val="BodyText"/>
              <w:rPr>
                <w:b/>
              </w:rPr>
            </w:pPr>
            <w:r w:rsidRPr="00ED104E">
              <w:rPr>
                <w:b/>
              </w:rPr>
              <w:t>Extension activity</w:t>
            </w:r>
          </w:p>
          <w:p w:rsidR="00EF031C" w:rsidRPr="0090224F" w:rsidRDefault="00F93AA9" w:rsidP="00F54944">
            <w:pPr>
              <w:pStyle w:val="BodyText"/>
              <w:rPr>
                <w:highlight w:val="yellow"/>
              </w:rPr>
            </w:pPr>
            <w:r>
              <w:t>L</w:t>
            </w:r>
            <w:r w:rsidR="00B7523C">
              <w:t xml:space="preserve">earners </w:t>
            </w:r>
            <w:r w:rsidR="00E22C02">
              <w:t xml:space="preserve">use a transcript of the Compromise </w:t>
            </w:r>
            <w:hyperlink r:id="rId30" w:history="1">
              <w:r w:rsidR="00054C17">
                <w:rPr>
                  <w:rStyle w:val="WebLink"/>
                </w:rPr>
                <w:t>www.</w:t>
              </w:r>
              <w:r w:rsidR="00E22C02" w:rsidRPr="00F93AA9">
                <w:rPr>
                  <w:rStyle w:val="WebLink"/>
                </w:rPr>
                <w:t>ourdocuments.gov/doc.php?flash=true&amp;doc=22&amp;page=transcript</w:t>
              </w:r>
            </w:hyperlink>
            <w:r w:rsidR="00E22C02" w:rsidRPr="00F93AA9">
              <w:rPr>
                <w:rStyle w:val="WebLink"/>
              </w:rPr>
              <w:t xml:space="preserve"> </w:t>
            </w:r>
            <w:r w:rsidR="00E22C02" w:rsidRPr="00ED104E">
              <w:t>and a podcast on Henry Clay</w:t>
            </w:r>
            <w:r w:rsidR="00E22C02">
              <w:t xml:space="preserve"> </w:t>
            </w:r>
            <w:hyperlink r:id="rId31" w:history="1">
              <w:r w:rsidR="00054C17">
                <w:rPr>
                  <w:rStyle w:val="WebLink"/>
                </w:rPr>
                <w:t>www.</w:t>
              </w:r>
              <w:r w:rsidR="00E22C02" w:rsidRPr="00F93AA9">
                <w:rPr>
                  <w:rStyle w:val="WebLink"/>
                </w:rPr>
                <w:t>npr.org/templates/story/story.php?storyId=7043103</w:t>
              </w:r>
            </w:hyperlink>
            <w:r w:rsidR="00E22C02">
              <w:t xml:space="preserve"> </w:t>
            </w:r>
            <w:r w:rsidR="00E22C02" w:rsidRPr="00ED104E">
              <w:t xml:space="preserve">to expand their understanding and </w:t>
            </w:r>
            <w:r w:rsidR="00555E25">
              <w:t xml:space="preserve">their </w:t>
            </w:r>
            <w:r w:rsidR="00E22C02" w:rsidRPr="00ED104E">
              <w:t xml:space="preserve">presentations. </w:t>
            </w:r>
            <w:r w:rsidR="00E22C02" w:rsidRPr="00ED104E">
              <w:rPr>
                <w:b/>
              </w:rPr>
              <w:t>(I)</w:t>
            </w:r>
            <w:r w:rsidR="00E22C02" w:rsidRPr="00ED104E">
              <w:t xml:space="preserve"> </w:t>
            </w:r>
          </w:p>
        </w:tc>
      </w:tr>
      <w:tr w:rsidR="00EF031C" w:rsidRPr="007E37FE" w:rsidTr="002D7381">
        <w:trPr>
          <w:trHeight w:hRule="exact" w:val="440"/>
          <w:tblHeader/>
          <w:jc w:val="center"/>
        </w:trPr>
        <w:tc>
          <w:tcPr>
            <w:tcW w:w="12049" w:type="dxa"/>
            <w:gridSpan w:val="3"/>
            <w:shd w:val="clear" w:color="auto" w:fill="E21951"/>
            <w:tcMar>
              <w:top w:w="113" w:type="dxa"/>
              <w:bottom w:w="113" w:type="dxa"/>
            </w:tcMar>
            <w:vAlign w:val="center"/>
          </w:tcPr>
          <w:p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rsidTr="002D7381">
        <w:tblPrEx>
          <w:tblCellMar>
            <w:top w:w="0" w:type="dxa"/>
            <w:bottom w:w="0" w:type="dxa"/>
          </w:tblCellMar>
        </w:tblPrEx>
        <w:trPr>
          <w:jc w:val="center"/>
        </w:trPr>
        <w:tc>
          <w:tcPr>
            <w:tcW w:w="12049" w:type="dxa"/>
            <w:gridSpan w:val="3"/>
            <w:tcMar>
              <w:top w:w="113" w:type="dxa"/>
              <w:bottom w:w="113" w:type="dxa"/>
            </w:tcMar>
          </w:tcPr>
          <w:p w:rsidR="00E22C02" w:rsidRPr="00EF1EBD" w:rsidRDefault="00E22C02" w:rsidP="00E22C02">
            <w:pPr>
              <w:pStyle w:val="BodyText"/>
              <w:rPr>
                <w:rStyle w:val="Bold"/>
              </w:rPr>
            </w:pPr>
            <w:r>
              <w:rPr>
                <w:lang w:eastAsia="en-GB"/>
              </w:rPr>
              <w:t>Past/</w:t>
            </w:r>
            <w:r w:rsidR="009C0494">
              <w:rPr>
                <w:lang w:eastAsia="en-GB"/>
              </w:rPr>
              <w:t>S</w:t>
            </w:r>
            <w:r>
              <w:rPr>
                <w:lang w:eastAsia="en-GB"/>
              </w:rPr>
              <w:t xml:space="preserve">pecimen papers and mark schemes are available to download at </w:t>
            </w:r>
            <w:hyperlink r:id="rId32" w:history="1">
              <w:r w:rsidRPr="00EF1EBD">
                <w:rPr>
                  <w:rStyle w:val="WebLink"/>
                </w:rPr>
                <w:t>www.cambridgeinternational.org/support</w:t>
              </w:r>
            </w:hyperlink>
            <w:r w:rsidRPr="00EF1EBD">
              <w:rPr>
                <w:rStyle w:val="Bold"/>
              </w:rPr>
              <w:t xml:space="preserve"> (F)</w:t>
            </w:r>
          </w:p>
          <w:p w:rsidR="00E22C02" w:rsidRDefault="00E22C02" w:rsidP="00E22C02">
            <w:pPr>
              <w:pStyle w:val="BodyText"/>
              <w:rPr>
                <w:i/>
                <w:lang w:eastAsia="en-GB"/>
              </w:rPr>
            </w:pPr>
          </w:p>
          <w:p w:rsidR="00EF031C" w:rsidRPr="007E37FE" w:rsidRDefault="00E22C02" w:rsidP="00E22C02">
            <w:pPr>
              <w:pStyle w:val="BodyText"/>
              <w:rPr>
                <w:i/>
                <w:lang w:eastAsia="en-GB"/>
              </w:rPr>
            </w:pPr>
            <w:r>
              <w:rPr>
                <w:i/>
                <w:lang w:eastAsia="en-GB"/>
              </w:rPr>
              <w:t>9489 Specimen Paper 1, Question 2</w:t>
            </w:r>
          </w:p>
        </w:tc>
      </w:tr>
    </w:tbl>
    <w:p w:rsidR="00C92F05" w:rsidRDefault="00C92F05" w:rsidP="00716D43">
      <w:pPr>
        <w:pStyle w:val="WalkTable"/>
        <w:rPr>
          <w:bCs/>
          <w:sz w:val="20"/>
          <w:szCs w:val="20"/>
        </w:rPr>
      </w:pPr>
    </w:p>
    <w:p w:rsidR="00EF031C" w:rsidRPr="004A4E17" w:rsidRDefault="00EF031C" w:rsidP="003D2B2A">
      <w:pPr>
        <w:rPr>
          <w:rFonts w:ascii="Arial" w:hAnsi="Arial"/>
          <w:bCs/>
          <w:sz w:val="20"/>
          <w:szCs w:val="20"/>
        </w:rPr>
        <w:sectPr w:rsidR="00EF031C" w:rsidRPr="004A4E17" w:rsidSect="00F54944">
          <w:headerReference w:type="first" r:id="rId33"/>
          <w:footerReference w:type="first" r:id="rId34"/>
          <w:pgSz w:w="16840" w:h="11900" w:orient="landscape" w:code="9"/>
          <w:pgMar w:top="78" w:right="1105" w:bottom="1134" w:left="1134" w:header="283" w:footer="283" w:gutter="0"/>
          <w:cols w:space="708"/>
          <w:docGrid w:linePitch="326"/>
        </w:sectPr>
      </w:pPr>
    </w:p>
    <w:p w:rsidR="00C92F05" w:rsidRPr="00393536" w:rsidRDefault="005E4A41" w:rsidP="00393536">
      <w:pPr>
        <w:pStyle w:val="Heading1"/>
      </w:pPr>
      <w:bookmarkStart w:id="8" w:name="_Toc2254861"/>
      <w:bookmarkStart w:id="9" w:name="Unit01"/>
      <w:r>
        <w:lastRenderedPageBreak/>
        <w:t xml:space="preserve">Topic 1: The </w:t>
      </w:r>
      <w:r w:rsidR="0093043A">
        <w:t xml:space="preserve">origins </w:t>
      </w:r>
      <w:r>
        <w:t>of the Civil War, 1820</w:t>
      </w:r>
      <w:r w:rsidR="006225C3">
        <w:t>–</w:t>
      </w:r>
      <w:r>
        <w:t>61</w:t>
      </w:r>
      <w:bookmarkEnd w:id="8"/>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DF2AEF" w:rsidRPr="004A4E17" w:rsidTr="00D851F1">
        <w:trPr>
          <w:trHeight w:hRule="exact" w:val="759"/>
          <w:tblHeader/>
        </w:trPr>
        <w:tc>
          <w:tcPr>
            <w:tcW w:w="2127" w:type="dxa"/>
            <w:shd w:val="clear" w:color="auto" w:fill="E21951"/>
            <w:tcMar>
              <w:top w:w="113" w:type="dxa"/>
              <w:bottom w:w="113" w:type="dxa"/>
            </w:tcMar>
            <w:vAlign w:val="center"/>
          </w:tcPr>
          <w:bookmarkEnd w:id="9"/>
          <w:p w:rsidR="00DF2AEF" w:rsidRPr="004A4E17" w:rsidRDefault="00DF2AEF" w:rsidP="00393536">
            <w:pPr>
              <w:pStyle w:val="TableHead"/>
            </w:pPr>
            <w:r w:rsidRPr="004A4E17">
              <w:t>Syllabus ref</w:t>
            </w:r>
            <w:r w:rsidR="005010EA">
              <w:t>.</w:t>
            </w:r>
            <w:r w:rsidR="00016598">
              <w:t xml:space="preserve"> and Key Concepts</w:t>
            </w:r>
            <w:r w:rsidR="00DD0B5C">
              <w:t xml:space="preserve"> (KC)</w:t>
            </w:r>
          </w:p>
        </w:tc>
        <w:tc>
          <w:tcPr>
            <w:tcW w:w="2126" w:type="dxa"/>
            <w:shd w:val="clear" w:color="auto" w:fill="E21951"/>
            <w:tcMar>
              <w:top w:w="113" w:type="dxa"/>
              <w:bottom w:w="113" w:type="dxa"/>
            </w:tcMar>
            <w:vAlign w:val="center"/>
          </w:tcPr>
          <w:p w:rsidR="00DF2AEF" w:rsidRPr="004A4E17" w:rsidRDefault="00DF2AEF" w:rsidP="00393536">
            <w:pPr>
              <w:pStyle w:val="TableHead"/>
            </w:pPr>
            <w:r w:rsidRPr="004A4E17">
              <w:t>Learning objectives</w:t>
            </w:r>
          </w:p>
        </w:tc>
        <w:tc>
          <w:tcPr>
            <w:tcW w:w="10348" w:type="dxa"/>
            <w:shd w:val="clear" w:color="auto" w:fill="E21951"/>
            <w:tcMar>
              <w:top w:w="113" w:type="dxa"/>
              <w:bottom w:w="113" w:type="dxa"/>
            </w:tcMar>
            <w:vAlign w:val="center"/>
          </w:tcPr>
          <w:p w:rsidR="00DF2AEF" w:rsidRPr="00DF2AEF" w:rsidRDefault="00DF2AEF" w:rsidP="00DB2C1F">
            <w:pPr>
              <w:pStyle w:val="TableHead"/>
            </w:pPr>
            <w:r w:rsidRPr="00DF2AEF">
              <w:t>Suggested teaching activities</w:t>
            </w:r>
            <w:r>
              <w:t xml:space="preserve"> </w:t>
            </w:r>
          </w:p>
        </w:tc>
      </w:tr>
      <w:tr w:rsidR="002877C3" w:rsidRPr="004A4E17" w:rsidTr="00D851F1">
        <w:tblPrEx>
          <w:tblCellMar>
            <w:top w:w="0" w:type="dxa"/>
            <w:bottom w:w="0" w:type="dxa"/>
          </w:tblCellMar>
        </w:tblPrEx>
        <w:trPr>
          <w:trHeight w:val="2339"/>
        </w:trPr>
        <w:tc>
          <w:tcPr>
            <w:tcW w:w="2127" w:type="dxa"/>
            <w:vMerge w:val="restart"/>
            <w:tcMar>
              <w:top w:w="113" w:type="dxa"/>
              <w:bottom w:w="113" w:type="dxa"/>
            </w:tcMar>
          </w:tcPr>
          <w:p w:rsidR="002877C3" w:rsidRDefault="002877C3" w:rsidP="0043639B">
            <w:pPr>
              <w:pStyle w:val="BodyText"/>
              <w:rPr>
                <w:lang w:eastAsia="en-GB"/>
              </w:rPr>
            </w:pPr>
            <w:r>
              <w:rPr>
                <w:lang w:eastAsia="en-GB"/>
              </w:rPr>
              <w:t>How was the issue of slavery addressed between 1820 and 1850?</w:t>
            </w:r>
          </w:p>
          <w:p w:rsidR="00054C17" w:rsidRDefault="00054C17" w:rsidP="0043639B">
            <w:pPr>
              <w:pStyle w:val="BodyText"/>
              <w:rPr>
                <w:lang w:eastAsia="en-GB"/>
              </w:rPr>
            </w:pPr>
          </w:p>
          <w:p w:rsidR="002877C3" w:rsidRDefault="002877C3" w:rsidP="0043639B">
            <w:pPr>
              <w:pStyle w:val="BodyText"/>
              <w:rPr>
                <w:b/>
                <w:bCs/>
                <w:color w:val="E21951"/>
                <w:lang w:eastAsia="en-GB"/>
              </w:rPr>
            </w:pPr>
            <w:r w:rsidRPr="00DD0B5C">
              <w:rPr>
                <w:b/>
                <w:bCs/>
                <w:color w:val="E21951"/>
                <w:lang w:eastAsia="en-GB"/>
              </w:rPr>
              <w:t>KC2</w:t>
            </w:r>
          </w:p>
          <w:p w:rsidR="002877C3" w:rsidRPr="004A4E17" w:rsidRDefault="002877C3" w:rsidP="0043639B">
            <w:pPr>
              <w:pStyle w:val="BodyText"/>
              <w:rPr>
                <w:lang w:eastAsia="en-GB"/>
              </w:rPr>
            </w:pPr>
            <w:r>
              <w:rPr>
                <w:b/>
                <w:bCs/>
                <w:color w:val="E21951"/>
                <w:lang w:eastAsia="en-GB"/>
              </w:rPr>
              <w:t>KC3</w:t>
            </w:r>
          </w:p>
        </w:tc>
        <w:tc>
          <w:tcPr>
            <w:tcW w:w="2126" w:type="dxa"/>
            <w:tcMar>
              <w:top w:w="113" w:type="dxa"/>
              <w:bottom w:w="113" w:type="dxa"/>
            </w:tcMar>
          </w:tcPr>
          <w:p w:rsidR="002877C3" w:rsidRPr="004A4E17" w:rsidRDefault="002877C3" w:rsidP="00054C17">
            <w:pPr>
              <w:pStyle w:val="BodyText"/>
              <w:rPr>
                <w:lang w:eastAsia="en-GB"/>
              </w:rPr>
            </w:pPr>
            <w:r>
              <w:rPr>
                <w:lang w:eastAsia="en-GB"/>
              </w:rPr>
              <w:t>Understand the political system in 1820, learning about the practical application of the Constitution and developing an understanding of the balance of sectional interests.</w:t>
            </w:r>
          </w:p>
        </w:tc>
        <w:tc>
          <w:tcPr>
            <w:tcW w:w="10348" w:type="dxa"/>
            <w:tcMar>
              <w:top w:w="113" w:type="dxa"/>
              <w:bottom w:w="113" w:type="dxa"/>
            </w:tcMar>
          </w:tcPr>
          <w:p w:rsidR="002877C3" w:rsidRDefault="002877C3" w:rsidP="00656E93">
            <w:pPr>
              <w:pStyle w:val="Default"/>
              <w:rPr>
                <w:sz w:val="20"/>
                <w:szCs w:val="20"/>
              </w:rPr>
            </w:pPr>
            <w:r>
              <w:rPr>
                <w:sz w:val="20"/>
                <w:szCs w:val="20"/>
              </w:rPr>
              <w:t>Learners are given a presentation of visual and written sources and take notes on what they can learn from these sources about the politics, economy and society of the USA in 1820. They feedback their impressions to the rest of the class.</w:t>
            </w:r>
          </w:p>
          <w:p w:rsidR="002877C3" w:rsidRDefault="002877C3" w:rsidP="00656E93">
            <w:pPr>
              <w:pStyle w:val="Default"/>
              <w:rPr>
                <w:sz w:val="20"/>
                <w:szCs w:val="20"/>
              </w:rPr>
            </w:pPr>
          </w:p>
          <w:p w:rsidR="002877C3" w:rsidRPr="000C5227" w:rsidRDefault="002877C3" w:rsidP="00656E93">
            <w:pPr>
              <w:pStyle w:val="Default"/>
              <w:rPr>
                <w:rStyle w:val="WebLink"/>
              </w:rPr>
            </w:pPr>
            <w:r w:rsidRPr="00F93AA9">
              <w:rPr>
                <w:sz w:val="20"/>
                <w:szCs w:val="20"/>
              </w:rPr>
              <w:t>Teacher-led introduction on the political system in the USA in 1820</w:t>
            </w:r>
            <w:r w:rsidRPr="00925140">
              <w:rPr>
                <w:b/>
                <w:sz w:val="20"/>
                <w:szCs w:val="20"/>
              </w:rPr>
              <w:t xml:space="preserve"> </w:t>
            </w:r>
            <w:hyperlink r:id="rId35" w:history="1">
              <w:r w:rsidRPr="000C5227">
                <w:rPr>
                  <w:rStyle w:val="WebLink"/>
                </w:rPr>
                <w:t>www.rogerdarlington.me.uk/Americanpoliticalsystem.html</w:t>
              </w:r>
            </w:hyperlink>
            <w:r w:rsidRPr="000C5227">
              <w:rPr>
                <w:rStyle w:val="WebLink"/>
              </w:rPr>
              <w:t xml:space="preserve"> </w:t>
            </w:r>
          </w:p>
          <w:p w:rsidR="002877C3" w:rsidRDefault="002877C3" w:rsidP="00656E93">
            <w:pPr>
              <w:pStyle w:val="Default"/>
              <w:rPr>
                <w:sz w:val="20"/>
                <w:szCs w:val="20"/>
              </w:rPr>
            </w:pPr>
            <w:r>
              <w:rPr>
                <w:sz w:val="20"/>
                <w:szCs w:val="20"/>
              </w:rPr>
              <w:t>Learners are given a diagram showing the structure of the US political system. They make notes from this website about each of the elements.</w:t>
            </w:r>
          </w:p>
          <w:p w:rsidR="002877C3" w:rsidRPr="002F45F6" w:rsidRDefault="002877C3" w:rsidP="00656E93">
            <w:pPr>
              <w:pStyle w:val="Default"/>
              <w:rPr>
                <w:sz w:val="20"/>
                <w:szCs w:val="20"/>
              </w:rPr>
            </w:pPr>
          </w:p>
          <w:p w:rsidR="002877C3" w:rsidRDefault="002877C3" w:rsidP="00656E93">
            <w:pPr>
              <w:pStyle w:val="Default"/>
              <w:rPr>
                <w:b/>
                <w:sz w:val="20"/>
                <w:szCs w:val="20"/>
              </w:rPr>
            </w:pPr>
            <w:r>
              <w:rPr>
                <w:b/>
                <w:sz w:val="20"/>
                <w:szCs w:val="20"/>
              </w:rPr>
              <w:t>Extension activity</w:t>
            </w:r>
          </w:p>
          <w:p w:rsidR="002877C3" w:rsidRDefault="002877C3" w:rsidP="00656E93">
            <w:pPr>
              <w:pStyle w:val="Default"/>
              <w:rPr>
                <w:b/>
                <w:sz w:val="20"/>
                <w:szCs w:val="20"/>
              </w:rPr>
            </w:pPr>
            <w:r>
              <w:rPr>
                <w:sz w:val="20"/>
                <w:szCs w:val="20"/>
              </w:rPr>
              <w:t xml:space="preserve">Learners read the short article here </w:t>
            </w:r>
            <w:hyperlink r:id="rId36" w:history="1">
              <w:r w:rsidRPr="000C5227">
                <w:rPr>
                  <w:rStyle w:val="WebLink"/>
                </w:rPr>
                <w:t>https://classroom.synonym.com/major-changes-american-politics-late-1820s-10408.html</w:t>
              </w:r>
            </w:hyperlink>
            <w:r>
              <w:rPr>
                <w:sz w:val="20"/>
                <w:szCs w:val="20"/>
              </w:rPr>
              <w:t xml:space="preserve"> and make notes on the changes already taking place in the US political system by the 1820s. What implications might these changes have? </w:t>
            </w:r>
            <w:r w:rsidRPr="00940821">
              <w:rPr>
                <w:b/>
                <w:sz w:val="20"/>
                <w:szCs w:val="20"/>
              </w:rPr>
              <w:t>(I)</w:t>
            </w:r>
          </w:p>
          <w:p w:rsidR="002877C3" w:rsidRDefault="002877C3" w:rsidP="00656E93">
            <w:pPr>
              <w:pStyle w:val="Default"/>
              <w:rPr>
                <w:sz w:val="20"/>
                <w:szCs w:val="20"/>
              </w:rPr>
            </w:pPr>
          </w:p>
          <w:p w:rsidR="002877C3" w:rsidRDefault="002877C3" w:rsidP="00656E93">
            <w:pPr>
              <w:pStyle w:val="Default"/>
              <w:rPr>
                <w:b/>
                <w:sz w:val="20"/>
                <w:szCs w:val="20"/>
              </w:rPr>
            </w:pPr>
            <w:r>
              <w:rPr>
                <w:sz w:val="20"/>
                <w:szCs w:val="20"/>
              </w:rPr>
              <w:t xml:space="preserve">Learners research and summarise their reading about the beginnings of the United States and the position of slavery in society. </w:t>
            </w:r>
            <w:r>
              <w:rPr>
                <w:b/>
                <w:sz w:val="20"/>
                <w:szCs w:val="20"/>
              </w:rPr>
              <w:t xml:space="preserve">(I) </w:t>
            </w:r>
          </w:p>
          <w:p w:rsidR="002877C3" w:rsidRDefault="002877C3" w:rsidP="00656E93">
            <w:pPr>
              <w:pStyle w:val="Default"/>
              <w:rPr>
                <w:sz w:val="20"/>
                <w:szCs w:val="20"/>
              </w:rPr>
            </w:pPr>
          </w:p>
          <w:p w:rsidR="002877C3" w:rsidRDefault="002877C3" w:rsidP="00656E93">
            <w:pPr>
              <w:pStyle w:val="Default"/>
              <w:rPr>
                <w:sz w:val="20"/>
                <w:szCs w:val="20"/>
              </w:rPr>
            </w:pPr>
            <w:r w:rsidRPr="00925140">
              <w:rPr>
                <w:b/>
                <w:sz w:val="20"/>
                <w:szCs w:val="20"/>
              </w:rPr>
              <w:t>Class discussion</w:t>
            </w:r>
          </w:p>
          <w:p w:rsidR="002877C3" w:rsidRDefault="002877C3" w:rsidP="00656E93">
            <w:pPr>
              <w:pStyle w:val="Default"/>
              <w:rPr>
                <w:b/>
                <w:sz w:val="20"/>
                <w:szCs w:val="20"/>
              </w:rPr>
            </w:pPr>
            <w:r>
              <w:rPr>
                <w:sz w:val="20"/>
                <w:szCs w:val="20"/>
              </w:rPr>
              <w:t xml:space="preserve">Why was slavery becoming a political issue by 1820? </w:t>
            </w:r>
          </w:p>
          <w:p w:rsidR="002877C3" w:rsidRPr="002F45F6" w:rsidRDefault="002877C3" w:rsidP="00656E93">
            <w:pPr>
              <w:pStyle w:val="Default"/>
              <w:rPr>
                <w:b/>
                <w:sz w:val="20"/>
                <w:szCs w:val="20"/>
              </w:rPr>
            </w:pPr>
            <w:r w:rsidRPr="002F45F6">
              <w:rPr>
                <w:sz w:val="20"/>
                <w:szCs w:val="20"/>
              </w:rPr>
              <w:t xml:space="preserve">Follow up with an individual written task on this issue. </w:t>
            </w:r>
            <w:r w:rsidRPr="002F45F6">
              <w:rPr>
                <w:b/>
                <w:sz w:val="20"/>
                <w:szCs w:val="20"/>
              </w:rPr>
              <w:t>(</w:t>
            </w:r>
            <w:r>
              <w:rPr>
                <w:b/>
                <w:sz w:val="20"/>
                <w:szCs w:val="20"/>
              </w:rPr>
              <w:t>F</w:t>
            </w:r>
            <w:r w:rsidRPr="002F45F6">
              <w:rPr>
                <w:b/>
                <w:sz w:val="20"/>
                <w:szCs w:val="20"/>
              </w:rPr>
              <w:t xml:space="preserve">) </w:t>
            </w:r>
          </w:p>
        </w:tc>
      </w:tr>
      <w:tr w:rsidR="002877C3" w:rsidRPr="004A4E17" w:rsidTr="00D851F1">
        <w:tblPrEx>
          <w:tblCellMar>
            <w:top w:w="0" w:type="dxa"/>
            <w:bottom w:w="0" w:type="dxa"/>
          </w:tblCellMar>
        </w:tblPrEx>
        <w:tc>
          <w:tcPr>
            <w:tcW w:w="2127" w:type="dxa"/>
            <w:vMerge/>
            <w:tcMar>
              <w:top w:w="113" w:type="dxa"/>
              <w:bottom w:w="113" w:type="dxa"/>
            </w:tcMar>
          </w:tcPr>
          <w:p w:rsidR="002877C3" w:rsidRPr="004A4E17" w:rsidRDefault="002877C3" w:rsidP="0043639B">
            <w:pPr>
              <w:pStyle w:val="BodyText"/>
              <w:rPr>
                <w:lang w:eastAsia="en-GB"/>
              </w:rPr>
            </w:pPr>
          </w:p>
        </w:tc>
        <w:tc>
          <w:tcPr>
            <w:tcW w:w="2126" w:type="dxa"/>
            <w:tcMar>
              <w:top w:w="113" w:type="dxa"/>
              <w:bottom w:w="113" w:type="dxa"/>
            </w:tcMar>
          </w:tcPr>
          <w:p w:rsidR="002877C3" w:rsidRDefault="002877C3" w:rsidP="00B655A9">
            <w:pPr>
              <w:pStyle w:val="BodyText"/>
              <w:rPr>
                <w:lang w:eastAsia="en-GB"/>
              </w:rPr>
            </w:pPr>
            <w:r>
              <w:rPr>
                <w:lang w:eastAsia="en-GB"/>
              </w:rPr>
              <w:t>Learn about westward expansion and the absorption of Texas, and understand the impact of territorial expansion.</w:t>
            </w:r>
          </w:p>
          <w:p w:rsidR="002877C3" w:rsidRPr="004A4E17" w:rsidRDefault="002877C3" w:rsidP="00B655A9">
            <w:pPr>
              <w:pStyle w:val="BodyText"/>
              <w:rPr>
                <w:lang w:eastAsia="en-GB"/>
              </w:rPr>
            </w:pPr>
          </w:p>
        </w:tc>
        <w:tc>
          <w:tcPr>
            <w:tcW w:w="10348" w:type="dxa"/>
            <w:tcMar>
              <w:top w:w="113" w:type="dxa"/>
              <w:bottom w:w="113" w:type="dxa"/>
            </w:tcMar>
          </w:tcPr>
          <w:p w:rsidR="002877C3" w:rsidRPr="000C5227" w:rsidRDefault="002877C3" w:rsidP="00656E93">
            <w:pPr>
              <w:pStyle w:val="ListParagraph"/>
              <w:ind w:left="0"/>
              <w:rPr>
                <w:rStyle w:val="WebLink"/>
              </w:rPr>
            </w:pPr>
            <w:r>
              <w:t xml:space="preserve">Learners watch YouTube video on the ‘Expansion of the United States Map 1763Present’. </w:t>
            </w:r>
            <w:hyperlink r:id="rId37" w:history="1">
              <w:r w:rsidRPr="000C5227">
                <w:rPr>
                  <w:rStyle w:val="WebLink"/>
                </w:rPr>
                <w:t>www.youtube.com/watch?v=rwGRheUQMY8</w:t>
              </w:r>
            </w:hyperlink>
            <w:r w:rsidRPr="000C5227">
              <w:rPr>
                <w:rStyle w:val="WebLink"/>
              </w:rPr>
              <w:t xml:space="preserve"> </w:t>
            </w:r>
          </w:p>
          <w:p w:rsidR="002877C3" w:rsidRDefault="002877C3" w:rsidP="00656E93">
            <w:pPr>
              <w:pStyle w:val="ListParagraph"/>
              <w:ind w:left="0"/>
              <w:rPr>
                <w:rFonts w:cs="Arial"/>
              </w:rPr>
            </w:pPr>
          </w:p>
          <w:p w:rsidR="002877C3" w:rsidRPr="00C65A78" w:rsidRDefault="002877C3" w:rsidP="00656E93">
            <w:pPr>
              <w:pStyle w:val="ListParagraph"/>
              <w:ind w:left="0"/>
              <w:rPr>
                <w:rFonts w:cs="Arial"/>
              </w:rPr>
            </w:pPr>
            <w:r>
              <w:t xml:space="preserve">In pairs, learners use their knowledge and other resources (e.g. the ‘learner.org’ link) to build a timeline of expansion. </w:t>
            </w:r>
            <w:r w:rsidRPr="00C65A78">
              <w:t xml:space="preserve">Learners colour-code their expansion timelines to show how economic, political and social factors affected expansion. </w:t>
            </w:r>
            <w:r w:rsidRPr="00C65A78">
              <w:rPr>
                <w:b/>
              </w:rPr>
              <w:t>(I)</w:t>
            </w:r>
            <w:r w:rsidRPr="00C65A78">
              <w:t xml:space="preserve"> </w:t>
            </w:r>
          </w:p>
          <w:p w:rsidR="002877C3" w:rsidRDefault="002877C3" w:rsidP="00656E93">
            <w:pPr>
              <w:pStyle w:val="Default"/>
              <w:rPr>
                <w:sz w:val="20"/>
                <w:szCs w:val="20"/>
              </w:rPr>
            </w:pPr>
          </w:p>
          <w:p w:rsidR="002877C3" w:rsidRDefault="002877C3" w:rsidP="00656E93">
            <w:pPr>
              <w:pStyle w:val="ListParagraph"/>
              <w:ind w:left="0"/>
              <w:rPr>
                <w:b/>
              </w:rPr>
            </w:pPr>
            <w:r>
              <w:t xml:space="preserve">Learners could use the quiz at the end of this link </w:t>
            </w:r>
            <w:hyperlink r:id="rId38" w:history="1">
              <w:r w:rsidRPr="007D1119">
                <w:rPr>
                  <w:rStyle w:val="WebLink"/>
                </w:rPr>
                <w:t>www.learner.org/interactives/historymap/states.html</w:t>
              </w:r>
            </w:hyperlink>
            <w:r>
              <w:rPr>
                <w:rFonts w:cs="Arial"/>
              </w:rPr>
              <w:t xml:space="preserve"> </w:t>
            </w:r>
            <w:r w:rsidRPr="00ED104E">
              <w:t xml:space="preserve">to challenge other </w:t>
            </w:r>
            <w:r>
              <w:t>learners’</w:t>
            </w:r>
            <w:r w:rsidRPr="00ED104E">
              <w:t xml:space="preserve"> knowledge and check their own in small groups. </w:t>
            </w:r>
            <w:r w:rsidRPr="00EE6304">
              <w:rPr>
                <w:b/>
              </w:rPr>
              <w:t>(F)</w:t>
            </w:r>
          </w:p>
          <w:p w:rsidR="002877C3" w:rsidRDefault="002877C3" w:rsidP="00731D1A">
            <w:pPr>
              <w:pStyle w:val="ListParagraph"/>
              <w:ind w:left="0"/>
              <w:rPr>
                <w:rFonts w:cs="Arial"/>
              </w:rPr>
            </w:pPr>
            <w:r w:rsidRPr="00925140">
              <w:rPr>
                <w:rFonts w:cs="Arial"/>
                <w:b/>
              </w:rPr>
              <w:t>Class discussion</w:t>
            </w:r>
          </w:p>
          <w:p w:rsidR="002877C3" w:rsidRPr="00656E93" w:rsidRDefault="002877C3" w:rsidP="00731D1A">
            <w:pPr>
              <w:pStyle w:val="ListParagraph"/>
              <w:ind w:left="0"/>
              <w:rPr>
                <w:rFonts w:cs="Arial"/>
              </w:rPr>
            </w:pPr>
            <w:r>
              <w:rPr>
                <w:rFonts w:cs="Arial"/>
              </w:rPr>
              <w:t>What issues might arise for the US government from territorial expansion?</w:t>
            </w:r>
          </w:p>
        </w:tc>
      </w:tr>
      <w:tr w:rsidR="002877C3" w:rsidRPr="004A4E17" w:rsidTr="00D851F1">
        <w:tblPrEx>
          <w:tblCellMar>
            <w:top w:w="0" w:type="dxa"/>
            <w:bottom w:w="0" w:type="dxa"/>
          </w:tblCellMar>
        </w:tblPrEx>
        <w:tc>
          <w:tcPr>
            <w:tcW w:w="2127" w:type="dxa"/>
            <w:vMerge/>
            <w:tcMar>
              <w:top w:w="113" w:type="dxa"/>
              <w:bottom w:w="113" w:type="dxa"/>
            </w:tcMar>
          </w:tcPr>
          <w:p w:rsidR="002877C3" w:rsidRPr="00DB2C1F" w:rsidRDefault="002877C3" w:rsidP="0043639B">
            <w:pPr>
              <w:pStyle w:val="BodyText"/>
              <w:rPr>
                <w:lang w:eastAsia="en-GB"/>
              </w:rPr>
            </w:pPr>
          </w:p>
        </w:tc>
        <w:tc>
          <w:tcPr>
            <w:tcW w:w="2126" w:type="dxa"/>
            <w:tcMar>
              <w:top w:w="113" w:type="dxa"/>
              <w:bottom w:w="113" w:type="dxa"/>
            </w:tcMar>
          </w:tcPr>
          <w:p w:rsidR="002877C3" w:rsidRDefault="002877C3" w:rsidP="00B655A9">
            <w:pPr>
              <w:pStyle w:val="BodyText"/>
              <w:rPr>
                <w:lang w:eastAsia="en-GB"/>
              </w:rPr>
            </w:pPr>
            <w:r>
              <w:rPr>
                <w:lang w:eastAsia="en-GB"/>
              </w:rPr>
              <w:t xml:space="preserve">Learn about population growth and movement and understand their impact. </w:t>
            </w:r>
          </w:p>
          <w:p w:rsidR="002877C3" w:rsidRPr="004A4E17" w:rsidRDefault="002877C3" w:rsidP="00B655A9">
            <w:pPr>
              <w:pStyle w:val="BodyText"/>
              <w:rPr>
                <w:lang w:eastAsia="en-GB"/>
              </w:rPr>
            </w:pPr>
          </w:p>
        </w:tc>
        <w:tc>
          <w:tcPr>
            <w:tcW w:w="10348" w:type="dxa"/>
            <w:tcMar>
              <w:top w:w="113" w:type="dxa"/>
              <w:bottom w:w="113" w:type="dxa"/>
            </w:tcMar>
          </w:tcPr>
          <w:p w:rsidR="002877C3" w:rsidRDefault="002877C3" w:rsidP="00656E93">
            <w:pPr>
              <w:pStyle w:val="ListParagraph"/>
              <w:ind w:left="0"/>
              <w:rPr>
                <w:rFonts w:cs="Arial"/>
              </w:rPr>
            </w:pPr>
            <w:r>
              <w:rPr>
                <w:rFonts w:cs="Arial"/>
              </w:rPr>
              <w:t>Learners complete a chart to show the reasons why people moved west in the early nineteenth century.</w:t>
            </w:r>
          </w:p>
          <w:p w:rsidR="002877C3" w:rsidRDefault="002877C3" w:rsidP="00656E93">
            <w:pPr>
              <w:pStyle w:val="Default"/>
              <w:rPr>
                <w:b/>
                <w:sz w:val="20"/>
                <w:szCs w:val="20"/>
              </w:rPr>
            </w:pPr>
            <w:r>
              <w:rPr>
                <w:sz w:val="20"/>
                <w:szCs w:val="20"/>
              </w:rPr>
              <w:t>Using textbooks and websites, learners investigate why it was possible to move west in the nineteenth century.</w:t>
            </w:r>
            <w:r>
              <w:rPr>
                <w:b/>
                <w:sz w:val="20"/>
                <w:szCs w:val="20"/>
              </w:rPr>
              <w:t xml:space="preserve"> (I) </w:t>
            </w:r>
          </w:p>
          <w:p w:rsidR="002877C3" w:rsidRPr="008E5E98" w:rsidRDefault="002877C3" w:rsidP="00656E93">
            <w:pPr>
              <w:pStyle w:val="Default"/>
              <w:rPr>
                <w:sz w:val="20"/>
                <w:szCs w:val="20"/>
              </w:rPr>
            </w:pPr>
          </w:p>
          <w:p w:rsidR="002877C3" w:rsidRPr="00974B27" w:rsidRDefault="002877C3" w:rsidP="00656E93">
            <w:pPr>
              <w:pStyle w:val="ListParagraph"/>
              <w:ind w:left="0"/>
            </w:pPr>
            <w:r w:rsidRPr="00974B27">
              <w:t>Teacher-led introduction on Manifest Destiny and its meaning and use from the 1840s onwards</w:t>
            </w:r>
          </w:p>
          <w:p w:rsidR="002877C3" w:rsidRDefault="002877C3" w:rsidP="00656E93">
            <w:pPr>
              <w:pStyle w:val="ListParagraph"/>
              <w:ind w:left="0"/>
              <w:rPr>
                <w:rFonts w:cs="Arial"/>
              </w:rPr>
            </w:pPr>
            <w:r>
              <w:t xml:space="preserve">Lead learners through the article by John L. </w:t>
            </w:r>
            <w:r w:rsidR="009F3F0F">
              <w:t>O’</w:t>
            </w:r>
            <w:r>
              <w:t xml:space="preserve">Sullivan on Manifest Destiny </w:t>
            </w:r>
            <w:hyperlink r:id="rId39" w:history="1">
              <w:r w:rsidRPr="00AD58ED">
                <w:rPr>
                  <w:rStyle w:val="WebLink"/>
                </w:rPr>
                <w:t>www.mtholyoke.edu/acad/intrel/osulliva.htm</w:t>
              </w:r>
            </w:hyperlink>
            <w:r>
              <w:rPr>
                <w:rFonts w:cs="Arial"/>
              </w:rPr>
              <w:t>.</w:t>
            </w:r>
          </w:p>
          <w:p w:rsidR="002877C3" w:rsidRDefault="002877C3" w:rsidP="00656E93">
            <w:pPr>
              <w:pStyle w:val="ListParagraph"/>
              <w:ind w:left="0"/>
              <w:rPr>
                <w:rFonts w:cs="Arial"/>
              </w:rPr>
            </w:pPr>
          </w:p>
          <w:p w:rsidR="002877C3" w:rsidRDefault="002877C3" w:rsidP="00656E93">
            <w:pPr>
              <w:pStyle w:val="ListParagraph"/>
              <w:ind w:left="0"/>
              <w:rPr>
                <w:rFonts w:cs="Arial"/>
              </w:rPr>
            </w:pPr>
            <w:r>
              <w:t xml:space="preserve">Learners watch the YouTube video from the Smithsonian on the painting </w:t>
            </w:r>
            <w:r>
              <w:rPr>
                <w:i/>
              </w:rPr>
              <w:t>Westwards the Course of Empire Takes its Way</w:t>
            </w:r>
            <w:r>
              <w:t xml:space="preserve"> </w:t>
            </w:r>
            <w:hyperlink r:id="rId40" w:history="1">
              <w:r w:rsidRPr="00ED1A0E">
                <w:rPr>
                  <w:rStyle w:val="WebLink"/>
                </w:rPr>
                <w:t>www.youtube.com/watch?v=6yfkvIQuq7s</w:t>
              </w:r>
            </w:hyperlink>
            <w:r>
              <w:rPr>
                <w:rFonts w:cs="Arial"/>
              </w:rPr>
              <w:t xml:space="preserve"> </w:t>
            </w:r>
            <w:r>
              <w:t xml:space="preserve">and discuss what it tells us about Manifest Destiny. </w:t>
            </w:r>
            <w:r>
              <w:rPr>
                <w:b/>
              </w:rPr>
              <w:t xml:space="preserve"> </w:t>
            </w:r>
          </w:p>
          <w:p w:rsidR="002877C3" w:rsidRPr="008E5E98" w:rsidRDefault="002877C3" w:rsidP="00656E93">
            <w:pPr>
              <w:pStyle w:val="ListParagraph"/>
              <w:ind w:left="0"/>
              <w:rPr>
                <w:rFonts w:cs="Arial"/>
              </w:rPr>
            </w:pPr>
          </w:p>
          <w:p w:rsidR="002877C3" w:rsidRDefault="002877C3" w:rsidP="00656E93">
            <w:pPr>
              <w:pStyle w:val="Default"/>
              <w:rPr>
                <w:sz w:val="20"/>
                <w:szCs w:val="20"/>
              </w:rPr>
            </w:pPr>
            <w:r w:rsidRPr="00925140">
              <w:rPr>
                <w:b/>
                <w:sz w:val="20"/>
                <w:szCs w:val="20"/>
              </w:rPr>
              <w:t>Homework task</w:t>
            </w:r>
          </w:p>
          <w:p w:rsidR="002877C3" w:rsidRDefault="002877C3" w:rsidP="00656E93">
            <w:pPr>
              <w:pStyle w:val="Default"/>
              <w:rPr>
                <w:b/>
                <w:sz w:val="20"/>
                <w:szCs w:val="20"/>
              </w:rPr>
            </w:pPr>
            <w:r>
              <w:rPr>
                <w:sz w:val="20"/>
                <w:szCs w:val="20"/>
              </w:rPr>
              <w:t xml:space="preserve">Explain what Manifest Destiny meant and its use in the nineteenth century. </w:t>
            </w:r>
            <w:r>
              <w:rPr>
                <w:b/>
                <w:sz w:val="20"/>
                <w:szCs w:val="20"/>
              </w:rPr>
              <w:t xml:space="preserve">(I) </w:t>
            </w:r>
          </w:p>
          <w:p w:rsidR="002877C3" w:rsidRDefault="002877C3" w:rsidP="00656E93">
            <w:pPr>
              <w:pStyle w:val="Default"/>
              <w:rPr>
                <w:sz w:val="20"/>
                <w:szCs w:val="20"/>
              </w:rPr>
            </w:pPr>
          </w:p>
          <w:p w:rsidR="002877C3" w:rsidRDefault="002877C3" w:rsidP="00731D1A">
            <w:pPr>
              <w:pStyle w:val="BodyText"/>
              <w:rPr>
                <w:b/>
              </w:rPr>
            </w:pPr>
            <w:r w:rsidRPr="008E5E98">
              <w:rPr>
                <w:b/>
              </w:rPr>
              <w:t>Extension activity</w:t>
            </w:r>
          </w:p>
          <w:p w:rsidR="002877C3" w:rsidRPr="004A4E17" w:rsidRDefault="002877C3" w:rsidP="00731D1A">
            <w:pPr>
              <w:pStyle w:val="BodyText"/>
            </w:pPr>
            <w:r>
              <w:t xml:space="preserve">Learners find other examples of artwork with a Manifest Destiny theme and write a description or give a presentation on its meaning </w:t>
            </w:r>
            <w:hyperlink r:id="rId41" w:history="1">
              <w:r w:rsidRPr="00ED1A0E">
                <w:rPr>
                  <w:rStyle w:val="WebLink"/>
                </w:rPr>
                <w:t>www.csub.edu/~gsantos/cat16.html</w:t>
              </w:r>
            </w:hyperlink>
            <w:r w:rsidRPr="00974B27">
              <w:rPr>
                <w:rStyle w:val="WebLink"/>
                <w:u w:val="none"/>
              </w:rPr>
              <w:t>.</w:t>
            </w:r>
          </w:p>
        </w:tc>
      </w:tr>
      <w:tr w:rsidR="002877C3" w:rsidRPr="004A4E17" w:rsidTr="00D851F1">
        <w:tblPrEx>
          <w:tblCellMar>
            <w:top w:w="0" w:type="dxa"/>
            <w:bottom w:w="0" w:type="dxa"/>
          </w:tblCellMar>
        </w:tblPrEx>
        <w:tc>
          <w:tcPr>
            <w:tcW w:w="2127" w:type="dxa"/>
            <w:vMerge/>
            <w:tcMar>
              <w:top w:w="113" w:type="dxa"/>
              <w:bottom w:w="113" w:type="dxa"/>
            </w:tcMar>
          </w:tcPr>
          <w:p w:rsidR="002877C3" w:rsidRPr="00DB2C1F" w:rsidRDefault="002877C3" w:rsidP="0043639B">
            <w:pPr>
              <w:pStyle w:val="BodyText"/>
              <w:rPr>
                <w:lang w:eastAsia="en-GB"/>
              </w:rPr>
            </w:pPr>
          </w:p>
        </w:tc>
        <w:tc>
          <w:tcPr>
            <w:tcW w:w="2126" w:type="dxa"/>
            <w:tcMar>
              <w:top w:w="113" w:type="dxa"/>
              <w:bottom w:w="113" w:type="dxa"/>
            </w:tcMar>
          </w:tcPr>
          <w:p w:rsidR="002877C3" w:rsidRPr="004A4E17" w:rsidRDefault="002877C3" w:rsidP="00054C17">
            <w:pPr>
              <w:pStyle w:val="BodyText"/>
              <w:rPr>
                <w:lang w:eastAsia="en-GB"/>
              </w:rPr>
            </w:pPr>
            <w:bookmarkStart w:id="10" w:name="_Hlk530980284"/>
            <w:r>
              <w:rPr>
                <w:lang w:eastAsia="en-GB"/>
              </w:rPr>
              <w:t>Learn about the attempts at compromise: the Missouri Compromise and the Compromise of 1850</w:t>
            </w:r>
            <w:bookmarkEnd w:id="10"/>
            <w:r>
              <w:rPr>
                <w:lang w:eastAsia="en-GB"/>
              </w:rPr>
              <w:t>.</w:t>
            </w:r>
          </w:p>
        </w:tc>
        <w:tc>
          <w:tcPr>
            <w:tcW w:w="10348" w:type="dxa"/>
            <w:tcMar>
              <w:top w:w="113" w:type="dxa"/>
              <w:bottom w:w="113" w:type="dxa"/>
            </w:tcMar>
          </w:tcPr>
          <w:p w:rsidR="002877C3" w:rsidRDefault="002877C3" w:rsidP="00656E93">
            <w:pPr>
              <w:pStyle w:val="ListParagraph"/>
              <w:ind w:left="0"/>
              <w:rPr>
                <w:b/>
              </w:rPr>
            </w:pPr>
            <w:r w:rsidRPr="00925140">
              <w:rPr>
                <w:b/>
              </w:rPr>
              <w:t>Research task</w:t>
            </w:r>
          </w:p>
          <w:p w:rsidR="002877C3" w:rsidRDefault="002877C3" w:rsidP="00656E93">
            <w:pPr>
              <w:pStyle w:val="ListParagraph"/>
              <w:ind w:left="0"/>
            </w:pPr>
            <w:r>
              <w:t xml:space="preserve">In groups or pairs, learners use online lesson </w:t>
            </w:r>
            <w:hyperlink r:id="rId42" w:anchor="sect-thelesson" w:history="1">
              <w:r w:rsidRPr="00ED1A0E">
                <w:rPr>
                  <w:rStyle w:val="WebLink"/>
                </w:rPr>
                <w:t>http://edsitement.neh.gov/lesson-plan/early-threat-secession-missouri-compromise-1820-and-nullification-crisis#sect-thelesson</w:t>
              </w:r>
            </w:hyperlink>
            <w:r w:rsidRPr="00ED104E">
              <w:t xml:space="preserve"> and other resources to produce a presentation on the causes and solutions of the Missouri Compromise.  </w:t>
            </w:r>
          </w:p>
          <w:p w:rsidR="002877C3" w:rsidRPr="00ED104E" w:rsidRDefault="002877C3" w:rsidP="00656E93">
            <w:pPr>
              <w:pStyle w:val="ListParagraph"/>
              <w:ind w:left="0"/>
              <w:rPr>
                <w:rFonts w:cs="Arial"/>
              </w:rPr>
            </w:pPr>
          </w:p>
          <w:p w:rsidR="002877C3" w:rsidRDefault="002877C3" w:rsidP="00656E93">
            <w:pPr>
              <w:pStyle w:val="BodyText"/>
            </w:pPr>
            <w:r w:rsidRPr="00925140">
              <w:rPr>
                <w:b/>
              </w:rPr>
              <w:t>Class discussion</w:t>
            </w:r>
          </w:p>
          <w:p w:rsidR="002877C3" w:rsidRDefault="002877C3" w:rsidP="00656E93">
            <w:pPr>
              <w:pStyle w:val="BodyText"/>
            </w:pPr>
            <w:r>
              <w:t>How much of a compromise was 1820? What future problems might there be?</w:t>
            </w:r>
          </w:p>
          <w:p w:rsidR="002877C3" w:rsidRDefault="002877C3" w:rsidP="00656E93">
            <w:pPr>
              <w:pStyle w:val="BodyText"/>
              <w:rPr>
                <w:b/>
              </w:rPr>
            </w:pPr>
          </w:p>
          <w:p w:rsidR="002877C3" w:rsidRDefault="002877C3" w:rsidP="00656E93">
            <w:pPr>
              <w:pStyle w:val="ListParagraph"/>
              <w:ind w:left="0"/>
            </w:pPr>
            <w:r>
              <w:t xml:space="preserve">Teacher-led introduction on the growing tension which led to the need for a new Compromise, and the role of Henry Clay in formulating the Compromise of 1850. </w:t>
            </w:r>
          </w:p>
          <w:p w:rsidR="002877C3" w:rsidRPr="00E0214D" w:rsidRDefault="002877C3" w:rsidP="00656E93">
            <w:pPr>
              <w:pStyle w:val="ListParagraph"/>
              <w:ind w:left="0"/>
              <w:rPr>
                <w:rFonts w:cs="Arial"/>
              </w:rPr>
            </w:pPr>
          </w:p>
          <w:p w:rsidR="002877C3" w:rsidRDefault="002877C3" w:rsidP="00656E93">
            <w:pPr>
              <w:pStyle w:val="Default"/>
              <w:tabs>
                <w:tab w:val="left" w:pos="1725"/>
              </w:tabs>
              <w:rPr>
                <w:sz w:val="20"/>
                <w:szCs w:val="20"/>
              </w:rPr>
            </w:pPr>
            <w:r w:rsidRPr="00925140">
              <w:rPr>
                <w:b/>
                <w:sz w:val="20"/>
                <w:szCs w:val="20"/>
              </w:rPr>
              <w:t>Research task</w:t>
            </w:r>
          </w:p>
          <w:p w:rsidR="002877C3" w:rsidRDefault="002877C3" w:rsidP="00656E93">
            <w:pPr>
              <w:pStyle w:val="Default"/>
              <w:tabs>
                <w:tab w:val="left" w:pos="1725"/>
              </w:tabs>
              <w:rPr>
                <w:rStyle w:val="Hyperlink"/>
                <w:sz w:val="20"/>
                <w:szCs w:val="20"/>
              </w:rPr>
            </w:pPr>
            <w:r>
              <w:rPr>
                <w:sz w:val="20"/>
                <w:szCs w:val="20"/>
              </w:rPr>
              <w:t xml:space="preserve">In pairs learners research the main terms of the compromise and the role of Stephen A. Douglas in passing it through Congress. </w:t>
            </w:r>
            <w:hyperlink r:id="rId43" w:history="1">
              <w:r w:rsidRPr="00192C2B">
                <w:rPr>
                  <w:rStyle w:val="WebLink"/>
                </w:rPr>
                <w:t>www.ushistory.org/us/30d.asp</w:t>
              </w:r>
            </w:hyperlink>
          </w:p>
          <w:p w:rsidR="002877C3" w:rsidRDefault="002877C3" w:rsidP="00731D1A">
            <w:pPr>
              <w:pStyle w:val="BodyText"/>
              <w:rPr>
                <w:b/>
              </w:rPr>
            </w:pPr>
          </w:p>
          <w:p w:rsidR="002877C3" w:rsidRDefault="002877C3" w:rsidP="00731D1A">
            <w:pPr>
              <w:pStyle w:val="BodyText"/>
              <w:rPr>
                <w:b/>
              </w:rPr>
            </w:pPr>
            <w:r>
              <w:rPr>
                <w:b/>
              </w:rPr>
              <w:t>Extension activity</w:t>
            </w:r>
          </w:p>
          <w:p w:rsidR="002877C3" w:rsidRDefault="002877C3" w:rsidP="00731D1A">
            <w:pPr>
              <w:pStyle w:val="BodyText"/>
            </w:pPr>
            <w:r>
              <w:t xml:space="preserve">Learners use a transcript of the Compromise </w:t>
            </w:r>
            <w:hyperlink r:id="rId44" w:history="1">
              <w:r w:rsidRPr="00192C2B">
                <w:rPr>
                  <w:rStyle w:val="WebLink"/>
                </w:rPr>
                <w:t>www.ourdocuments.gov/doc.php?flash=true&amp;doc=22&amp;page=transcript</w:t>
              </w:r>
            </w:hyperlink>
            <w:r>
              <w:t xml:space="preserve"> </w:t>
            </w:r>
            <w:r w:rsidRPr="00ED104E">
              <w:t>and a podcast on Henry Clay</w:t>
            </w:r>
            <w:r>
              <w:t xml:space="preserve"> </w:t>
            </w:r>
            <w:hyperlink r:id="rId45" w:history="1">
              <w:r w:rsidRPr="00192C2B">
                <w:rPr>
                  <w:rStyle w:val="WebLink"/>
                </w:rPr>
                <w:t>www.npr.org/templates/story/story.php?storyId=7043103</w:t>
              </w:r>
            </w:hyperlink>
            <w:r>
              <w:t xml:space="preserve"> </w:t>
            </w:r>
            <w:r w:rsidRPr="00ED104E">
              <w:t xml:space="preserve">to expand their understanding and </w:t>
            </w:r>
            <w:r>
              <w:t xml:space="preserve">their </w:t>
            </w:r>
            <w:r w:rsidRPr="00ED104E">
              <w:t xml:space="preserve">presentations. </w:t>
            </w:r>
            <w:r w:rsidRPr="00ED104E">
              <w:rPr>
                <w:b/>
              </w:rPr>
              <w:t>(I)</w:t>
            </w:r>
            <w:r w:rsidRPr="00ED104E">
              <w:t xml:space="preserve"> </w:t>
            </w:r>
          </w:p>
        </w:tc>
      </w:tr>
      <w:tr w:rsidR="00DE307E" w:rsidRPr="004A4E17" w:rsidTr="00D851F1">
        <w:tblPrEx>
          <w:tblCellMar>
            <w:top w:w="0" w:type="dxa"/>
            <w:bottom w:w="0" w:type="dxa"/>
          </w:tblCellMar>
        </w:tblPrEx>
        <w:tc>
          <w:tcPr>
            <w:tcW w:w="2127" w:type="dxa"/>
            <w:vMerge w:val="restart"/>
            <w:tcMar>
              <w:top w:w="113" w:type="dxa"/>
              <w:bottom w:w="113" w:type="dxa"/>
            </w:tcMar>
          </w:tcPr>
          <w:p w:rsidR="00DE307E" w:rsidRDefault="00DE307E" w:rsidP="0043639B">
            <w:pPr>
              <w:pStyle w:val="BodyText"/>
              <w:rPr>
                <w:lang w:eastAsia="en-GB"/>
              </w:rPr>
            </w:pPr>
            <w:r>
              <w:rPr>
                <w:lang w:eastAsia="en-GB"/>
              </w:rPr>
              <w:lastRenderedPageBreak/>
              <w:t>How and why did sectional divisions widen between 1850 and 1856?</w:t>
            </w:r>
          </w:p>
          <w:p w:rsidR="00054C17" w:rsidRDefault="00054C17" w:rsidP="0043639B">
            <w:pPr>
              <w:pStyle w:val="BodyText"/>
              <w:rPr>
                <w:lang w:eastAsia="en-GB"/>
              </w:rPr>
            </w:pPr>
          </w:p>
          <w:p w:rsidR="00424184" w:rsidRDefault="00424184" w:rsidP="00424184">
            <w:pPr>
              <w:pStyle w:val="BodyText"/>
              <w:rPr>
                <w:b/>
                <w:bCs/>
                <w:color w:val="E21951"/>
                <w:lang w:eastAsia="en-GB"/>
              </w:rPr>
            </w:pPr>
            <w:r>
              <w:rPr>
                <w:b/>
                <w:bCs/>
                <w:color w:val="E21951"/>
                <w:lang w:eastAsia="en-GB"/>
              </w:rPr>
              <w:t>KC1</w:t>
            </w:r>
          </w:p>
          <w:p w:rsidR="00424184" w:rsidRDefault="00424184" w:rsidP="00424184">
            <w:pPr>
              <w:pStyle w:val="BodyText"/>
              <w:rPr>
                <w:b/>
                <w:bCs/>
                <w:color w:val="E21951"/>
                <w:lang w:eastAsia="en-GB"/>
              </w:rPr>
            </w:pPr>
            <w:r>
              <w:rPr>
                <w:b/>
                <w:bCs/>
                <w:color w:val="E21951"/>
                <w:lang w:eastAsia="en-GB"/>
              </w:rPr>
              <w:t>KC2</w:t>
            </w:r>
          </w:p>
          <w:p w:rsidR="00424184" w:rsidRPr="00DB2C1F" w:rsidRDefault="00424184" w:rsidP="00424184">
            <w:pPr>
              <w:pStyle w:val="BodyText"/>
              <w:rPr>
                <w:lang w:eastAsia="en-GB"/>
              </w:rPr>
            </w:pPr>
            <w:r>
              <w:rPr>
                <w:b/>
                <w:bCs/>
                <w:color w:val="E21951"/>
                <w:lang w:eastAsia="en-GB"/>
              </w:rPr>
              <w:t>KC4</w:t>
            </w:r>
          </w:p>
        </w:tc>
        <w:tc>
          <w:tcPr>
            <w:tcW w:w="2126" w:type="dxa"/>
            <w:tcMar>
              <w:top w:w="113" w:type="dxa"/>
              <w:bottom w:w="113" w:type="dxa"/>
            </w:tcMar>
          </w:tcPr>
          <w:p w:rsidR="00DE307E" w:rsidRDefault="00DE307E" w:rsidP="00054C17">
            <w:pPr>
              <w:pStyle w:val="BodyText"/>
              <w:rPr>
                <w:lang w:eastAsia="en-GB"/>
              </w:rPr>
            </w:pPr>
            <w:r>
              <w:rPr>
                <w:lang w:eastAsia="en-GB"/>
              </w:rPr>
              <w:t xml:space="preserve">Understand </w:t>
            </w:r>
            <w:r w:rsidR="00424184">
              <w:rPr>
                <w:lang w:eastAsia="en-GB"/>
              </w:rPr>
              <w:t>the problems</w:t>
            </w:r>
            <w:r>
              <w:rPr>
                <w:lang w:eastAsia="en-GB"/>
              </w:rPr>
              <w:t xml:space="preserve"> arising from the Compromise of 1850 and the application of the Fugitive Slave Act</w:t>
            </w:r>
            <w:r w:rsidR="00555E25">
              <w:rPr>
                <w:lang w:eastAsia="en-GB"/>
              </w:rPr>
              <w:t>.</w:t>
            </w:r>
          </w:p>
        </w:tc>
        <w:tc>
          <w:tcPr>
            <w:tcW w:w="10348" w:type="dxa"/>
            <w:tcMar>
              <w:top w:w="113" w:type="dxa"/>
              <w:bottom w:w="113" w:type="dxa"/>
            </w:tcMar>
          </w:tcPr>
          <w:p w:rsidR="00DE307E" w:rsidRDefault="00DE307E" w:rsidP="00656E93">
            <w:pPr>
              <w:pStyle w:val="ListParagraph"/>
              <w:ind w:left="0"/>
            </w:pPr>
            <w:r w:rsidRPr="00974B27">
              <w:t>Teacher-led introduction on the main terms and operation of the Fugitive Slave Act</w:t>
            </w:r>
            <w:r w:rsidR="00555E25" w:rsidRPr="00974B27">
              <w:t>,</w:t>
            </w:r>
            <w:r w:rsidRPr="00974B27">
              <w:t xml:space="preserve"> as part of the Compromise of 1850</w:t>
            </w:r>
            <w:r w:rsidR="00974B27">
              <w:t>. This</w:t>
            </w:r>
            <w:r>
              <w:t xml:space="preserve"> video</w:t>
            </w:r>
            <w:r w:rsidR="00E0214D">
              <w:t xml:space="preserve"> </w:t>
            </w:r>
            <w:hyperlink r:id="rId46" w:history="1">
              <w:r w:rsidR="00E0214D" w:rsidRPr="00192C2B">
                <w:rPr>
                  <w:rStyle w:val="WebLink"/>
                </w:rPr>
                <w:t>http://video.pbs.org/video/2319483495/</w:t>
              </w:r>
            </w:hyperlink>
            <w:r w:rsidR="00E0214D">
              <w:rPr>
                <w:rFonts w:cs="Arial"/>
              </w:rPr>
              <w:t xml:space="preserve"> </w:t>
            </w:r>
            <w:r w:rsidRPr="00E0214D">
              <w:t xml:space="preserve">offers a good summary with questions for moving on. </w:t>
            </w:r>
          </w:p>
          <w:p w:rsidR="00656E93" w:rsidRPr="00E0214D" w:rsidRDefault="00656E93" w:rsidP="00656E93">
            <w:pPr>
              <w:pStyle w:val="ListParagraph"/>
              <w:ind w:left="0"/>
              <w:rPr>
                <w:rFonts w:cs="Arial"/>
              </w:rPr>
            </w:pPr>
          </w:p>
          <w:p w:rsidR="00DE307E" w:rsidRDefault="00DE307E" w:rsidP="00656E93">
            <w:pPr>
              <w:pStyle w:val="Default"/>
              <w:rPr>
                <w:rStyle w:val="WebLink"/>
              </w:rPr>
            </w:pPr>
            <w:r>
              <w:rPr>
                <w:sz w:val="20"/>
                <w:szCs w:val="20"/>
              </w:rPr>
              <w:t xml:space="preserve">In pairs, learners research the </w:t>
            </w:r>
            <w:r w:rsidR="00555E25">
              <w:rPr>
                <w:sz w:val="20"/>
                <w:szCs w:val="20"/>
              </w:rPr>
              <w:t xml:space="preserve">different </w:t>
            </w:r>
            <w:r>
              <w:rPr>
                <w:sz w:val="20"/>
                <w:szCs w:val="20"/>
              </w:rPr>
              <w:t>reaction</w:t>
            </w:r>
            <w:r w:rsidR="00555E25">
              <w:rPr>
                <w:sz w:val="20"/>
                <w:szCs w:val="20"/>
              </w:rPr>
              <w:t>s</w:t>
            </w:r>
            <w:r>
              <w:rPr>
                <w:sz w:val="20"/>
                <w:szCs w:val="20"/>
              </w:rPr>
              <w:t xml:space="preserve"> to the Fugitive Slave Act</w:t>
            </w:r>
            <w:r w:rsidR="00555E25">
              <w:rPr>
                <w:sz w:val="20"/>
                <w:szCs w:val="20"/>
              </w:rPr>
              <w:t xml:space="preserve"> and prepare for a role-play,</w:t>
            </w:r>
            <w:r>
              <w:rPr>
                <w:sz w:val="20"/>
                <w:szCs w:val="20"/>
              </w:rPr>
              <w:t xml:space="preserve"> taking the role of either Southerners or Northerners. </w:t>
            </w:r>
            <w:hyperlink r:id="rId47" w:history="1">
              <w:r w:rsidR="00E0214D" w:rsidRPr="00192C2B">
                <w:rPr>
                  <w:rStyle w:val="WebLink"/>
                </w:rPr>
                <w:t>http://suite101.com/article/the-fugitive-slave-act-of-1850-and-northern-response-a223971</w:t>
              </w:r>
            </w:hyperlink>
          </w:p>
          <w:p w:rsidR="00A46D7F" w:rsidRPr="00E0214D" w:rsidRDefault="00A46D7F" w:rsidP="00656E93">
            <w:pPr>
              <w:pStyle w:val="Default"/>
              <w:rPr>
                <w:sz w:val="20"/>
                <w:szCs w:val="20"/>
              </w:rPr>
            </w:pPr>
          </w:p>
          <w:p w:rsidR="00A46D7F" w:rsidRDefault="00DE307E" w:rsidP="00656E93">
            <w:pPr>
              <w:pStyle w:val="Default"/>
              <w:rPr>
                <w:sz w:val="20"/>
                <w:szCs w:val="20"/>
              </w:rPr>
            </w:pPr>
            <w:r w:rsidRPr="00A46D7F">
              <w:rPr>
                <w:b/>
                <w:sz w:val="20"/>
                <w:szCs w:val="20"/>
              </w:rPr>
              <w:t>Group task</w:t>
            </w:r>
          </w:p>
          <w:p w:rsidR="00DE307E" w:rsidRDefault="00A46D7F" w:rsidP="00656E93">
            <w:pPr>
              <w:pStyle w:val="Default"/>
              <w:rPr>
                <w:sz w:val="20"/>
                <w:szCs w:val="20"/>
              </w:rPr>
            </w:pPr>
            <w:r>
              <w:rPr>
                <w:sz w:val="20"/>
                <w:szCs w:val="20"/>
              </w:rPr>
              <w:t>L</w:t>
            </w:r>
            <w:r w:rsidR="00DE307E">
              <w:rPr>
                <w:sz w:val="20"/>
                <w:szCs w:val="20"/>
              </w:rPr>
              <w:t xml:space="preserve">earners join with another pair </w:t>
            </w:r>
            <w:r w:rsidR="00555E25">
              <w:rPr>
                <w:sz w:val="20"/>
                <w:szCs w:val="20"/>
              </w:rPr>
              <w:t xml:space="preserve">representing </w:t>
            </w:r>
            <w:r w:rsidR="00DE307E">
              <w:rPr>
                <w:sz w:val="20"/>
                <w:szCs w:val="20"/>
              </w:rPr>
              <w:t xml:space="preserve">the opposite point of view and explain the reactions/fears/hopes of </w:t>
            </w:r>
            <w:r w:rsidR="00194869">
              <w:rPr>
                <w:sz w:val="20"/>
                <w:szCs w:val="20"/>
              </w:rPr>
              <w:t xml:space="preserve">their </w:t>
            </w:r>
            <w:r w:rsidR="00025507">
              <w:rPr>
                <w:sz w:val="20"/>
                <w:szCs w:val="20"/>
              </w:rPr>
              <w:t>side.</w:t>
            </w:r>
          </w:p>
          <w:p w:rsidR="00656E93" w:rsidRDefault="00656E93" w:rsidP="00656E93">
            <w:pPr>
              <w:pStyle w:val="Default"/>
              <w:rPr>
                <w:sz w:val="20"/>
                <w:szCs w:val="20"/>
              </w:rPr>
            </w:pPr>
          </w:p>
          <w:p w:rsidR="00DE307E" w:rsidRDefault="00DE307E" w:rsidP="00656E93">
            <w:pPr>
              <w:pStyle w:val="ListParagraph"/>
              <w:ind w:left="0"/>
              <w:rPr>
                <w:rStyle w:val="Hyperlink"/>
                <w:rFonts w:cs="Arial"/>
              </w:rPr>
            </w:pPr>
            <w:r>
              <w:t xml:space="preserve">Learners read the article on the Fugitive Slave Act by Eric Foner and write a </w:t>
            </w:r>
            <w:r w:rsidR="00555E25">
              <w:t>six</w:t>
            </w:r>
            <w:r>
              <w:t xml:space="preserve">-point summary of his opinion. </w:t>
            </w:r>
            <w:r>
              <w:rPr>
                <w:b/>
              </w:rPr>
              <w:t xml:space="preserve">(I) </w:t>
            </w:r>
            <w:r>
              <w:t xml:space="preserve"> </w:t>
            </w:r>
            <w:hyperlink r:id="rId48" w:history="1">
              <w:r w:rsidR="00E0214D" w:rsidRPr="00192C2B">
                <w:rPr>
                  <w:rStyle w:val="WebLink"/>
                </w:rPr>
                <w:t>http://herb.ashp.cuny.edu/items/show/1489</w:t>
              </w:r>
            </w:hyperlink>
          </w:p>
          <w:p w:rsidR="00656E93" w:rsidRPr="00E0214D" w:rsidRDefault="00656E93" w:rsidP="00656E93">
            <w:pPr>
              <w:pStyle w:val="ListParagraph"/>
              <w:ind w:left="0"/>
              <w:rPr>
                <w:rFonts w:cs="Arial"/>
              </w:rPr>
            </w:pPr>
          </w:p>
          <w:p w:rsidR="00A46D7F" w:rsidRDefault="00E0214D" w:rsidP="00A46D7F">
            <w:pPr>
              <w:pStyle w:val="BodyText"/>
              <w:rPr>
                <w:b/>
              </w:rPr>
            </w:pPr>
            <w:r w:rsidRPr="00E0214D">
              <w:rPr>
                <w:b/>
              </w:rPr>
              <w:t>Extension activity</w:t>
            </w:r>
          </w:p>
          <w:p w:rsidR="00DE307E" w:rsidRPr="00192C2B" w:rsidRDefault="00192C2B" w:rsidP="00A46D7F">
            <w:pPr>
              <w:pStyle w:val="BodyText"/>
              <w:rPr>
                <w:b/>
              </w:rPr>
            </w:pPr>
            <w:r>
              <w:t>L</w:t>
            </w:r>
            <w:r w:rsidR="00DE307E">
              <w:t xml:space="preserve">earners find and summarise other historians’ opinions </w:t>
            </w:r>
            <w:r w:rsidR="00555E25">
              <w:t xml:space="preserve">of </w:t>
            </w:r>
            <w:r w:rsidR="00025507">
              <w:t>the</w:t>
            </w:r>
            <w:r w:rsidR="00194869">
              <w:t xml:space="preserve"> Fugitive Slave </w:t>
            </w:r>
            <w:r w:rsidR="00555E25">
              <w:t>Act</w:t>
            </w:r>
            <w:r w:rsidR="00DE307E">
              <w:t xml:space="preserve">. </w:t>
            </w:r>
          </w:p>
        </w:tc>
      </w:tr>
      <w:tr w:rsidR="00DE307E" w:rsidRPr="004A4E17" w:rsidTr="00D851F1">
        <w:tblPrEx>
          <w:tblCellMar>
            <w:top w:w="0" w:type="dxa"/>
            <w:bottom w:w="0" w:type="dxa"/>
          </w:tblCellMar>
        </w:tblPrEx>
        <w:tc>
          <w:tcPr>
            <w:tcW w:w="2127" w:type="dxa"/>
            <w:vMerge/>
            <w:tcMar>
              <w:top w:w="113" w:type="dxa"/>
              <w:bottom w:w="113" w:type="dxa"/>
            </w:tcMar>
          </w:tcPr>
          <w:p w:rsidR="00DE307E" w:rsidRPr="00DB2C1F" w:rsidRDefault="00DE307E" w:rsidP="0043639B">
            <w:pPr>
              <w:pStyle w:val="BodyText"/>
              <w:rPr>
                <w:lang w:eastAsia="en-GB"/>
              </w:rPr>
            </w:pPr>
          </w:p>
        </w:tc>
        <w:tc>
          <w:tcPr>
            <w:tcW w:w="2126" w:type="dxa"/>
            <w:tcMar>
              <w:top w:w="113" w:type="dxa"/>
              <w:bottom w:w="113" w:type="dxa"/>
            </w:tcMar>
          </w:tcPr>
          <w:p w:rsidR="00766FE4" w:rsidRDefault="00766FE4" w:rsidP="00054C17">
            <w:pPr>
              <w:pStyle w:val="BodyText"/>
              <w:rPr>
                <w:lang w:eastAsia="en-GB"/>
              </w:rPr>
            </w:pPr>
            <w:r>
              <w:rPr>
                <w:lang w:eastAsia="en-GB"/>
              </w:rPr>
              <w:t>L</w:t>
            </w:r>
            <w:r w:rsidR="00DE307E">
              <w:rPr>
                <w:lang w:eastAsia="en-GB"/>
              </w:rPr>
              <w:t>earn about the issue of Kansas and understand its impact</w:t>
            </w:r>
            <w:r w:rsidR="00194869">
              <w:rPr>
                <w:lang w:eastAsia="en-GB"/>
              </w:rPr>
              <w:t>.</w:t>
            </w:r>
          </w:p>
        </w:tc>
        <w:tc>
          <w:tcPr>
            <w:tcW w:w="10348" w:type="dxa"/>
            <w:tcMar>
              <w:top w:w="113" w:type="dxa"/>
              <w:bottom w:w="113" w:type="dxa"/>
            </w:tcMar>
          </w:tcPr>
          <w:p w:rsidR="00DE307E" w:rsidRDefault="00DE307E" w:rsidP="00656E93">
            <w:pPr>
              <w:pStyle w:val="Default"/>
              <w:rPr>
                <w:sz w:val="20"/>
                <w:szCs w:val="20"/>
              </w:rPr>
            </w:pPr>
            <w:r>
              <w:rPr>
                <w:sz w:val="20"/>
                <w:szCs w:val="20"/>
              </w:rPr>
              <w:t>Learners research the problem of the Nebraska territory and why an act was passed.</w:t>
            </w:r>
            <w:r>
              <w:rPr>
                <w:b/>
                <w:sz w:val="20"/>
                <w:szCs w:val="20"/>
              </w:rPr>
              <w:t xml:space="preserve"> (I)</w:t>
            </w:r>
            <w:r>
              <w:rPr>
                <w:sz w:val="20"/>
                <w:szCs w:val="20"/>
              </w:rPr>
              <w:t xml:space="preserve"> </w:t>
            </w:r>
            <w:r w:rsidR="00194869">
              <w:rPr>
                <w:sz w:val="20"/>
                <w:szCs w:val="20"/>
              </w:rPr>
              <w:t xml:space="preserve">The website </w:t>
            </w:r>
            <w:hyperlink r:id="rId49" w:history="1">
              <w:r w:rsidR="00192C2B" w:rsidRPr="00192C2B">
                <w:rPr>
                  <w:rStyle w:val="WebLink"/>
                </w:rPr>
                <w:t>www.ourdocuments.gov/doc.php?flash=false&amp;doc=28</w:t>
              </w:r>
            </w:hyperlink>
            <w:r w:rsidR="00E0214D">
              <w:rPr>
                <w:sz w:val="20"/>
                <w:szCs w:val="20"/>
              </w:rPr>
              <w:t xml:space="preserve"> is useful</w:t>
            </w:r>
            <w:r w:rsidR="00274953">
              <w:rPr>
                <w:sz w:val="20"/>
                <w:szCs w:val="20"/>
              </w:rPr>
              <w:t xml:space="preserve"> here</w:t>
            </w:r>
            <w:r w:rsidR="00E0214D">
              <w:rPr>
                <w:sz w:val="20"/>
                <w:szCs w:val="20"/>
              </w:rPr>
              <w:t>.</w:t>
            </w:r>
            <w:r w:rsidR="00656E93">
              <w:rPr>
                <w:sz w:val="20"/>
                <w:szCs w:val="20"/>
              </w:rPr>
              <w:t xml:space="preserve"> </w:t>
            </w:r>
            <w:r>
              <w:rPr>
                <w:sz w:val="20"/>
                <w:szCs w:val="20"/>
              </w:rPr>
              <w:t>Learners note the main points of the Kansas</w:t>
            </w:r>
            <w:r w:rsidR="00194869">
              <w:rPr>
                <w:sz w:val="20"/>
                <w:szCs w:val="20"/>
              </w:rPr>
              <w:t>–</w:t>
            </w:r>
            <w:r>
              <w:rPr>
                <w:sz w:val="20"/>
                <w:szCs w:val="20"/>
              </w:rPr>
              <w:t xml:space="preserve">Nebraska Act.  </w:t>
            </w:r>
          </w:p>
          <w:p w:rsidR="00656E93" w:rsidRDefault="00656E93" w:rsidP="00656E93">
            <w:pPr>
              <w:pStyle w:val="Default"/>
              <w:rPr>
                <w:sz w:val="20"/>
                <w:szCs w:val="20"/>
              </w:rPr>
            </w:pPr>
          </w:p>
          <w:p w:rsidR="00E0214D" w:rsidRPr="00E0214D" w:rsidRDefault="00DE307E" w:rsidP="00656E93">
            <w:pPr>
              <w:pStyle w:val="Default"/>
              <w:rPr>
                <w:sz w:val="20"/>
                <w:szCs w:val="20"/>
              </w:rPr>
            </w:pPr>
            <w:r w:rsidRPr="00974B27">
              <w:rPr>
                <w:sz w:val="20"/>
                <w:szCs w:val="20"/>
              </w:rPr>
              <w:t>Teacher-led discussion of the role of Stephen A. Douglas</w:t>
            </w:r>
            <w:r>
              <w:rPr>
                <w:sz w:val="20"/>
                <w:szCs w:val="20"/>
              </w:rPr>
              <w:t xml:space="preserve"> in </w:t>
            </w:r>
            <w:r w:rsidR="00194869">
              <w:rPr>
                <w:sz w:val="20"/>
                <w:szCs w:val="20"/>
              </w:rPr>
              <w:t>Kansas–</w:t>
            </w:r>
            <w:r>
              <w:rPr>
                <w:sz w:val="20"/>
                <w:szCs w:val="20"/>
              </w:rPr>
              <w:t xml:space="preserve">Nebraska important? </w:t>
            </w:r>
          </w:p>
          <w:p w:rsidR="00656E93" w:rsidRDefault="00656E93" w:rsidP="00656E93">
            <w:pPr>
              <w:pStyle w:val="Default"/>
              <w:rPr>
                <w:sz w:val="20"/>
                <w:szCs w:val="20"/>
              </w:rPr>
            </w:pPr>
          </w:p>
          <w:p w:rsidR="00897FF8" w:rsidRDefault="00897FF8" w:rsidP="00897FF8">
            <w:pPr>
              <w:pStyle w:val="Default"/>
              <w:rPr>
                <w:sz w:val="20"/>
                <w:szCs w:val="20"/>
              </w:rPr>
            </w:pPr>
            <w:r w:rsidRPr="00A46D7F">
              <w:rPr>
                <w:b/>
                <w:sz w:val="20"/>
                <w:szCs w:val="20"/>
              </w:rPr>
              <w:t>Group task</w:t>
            </w:r>
          </w:p>
          <w:p w:rsidR="00DE307E" w:rsidRDefault="00897FF8" w:rsidP="00656E93">
            <w:pPr>
              <w:pStyle w:val="Default"/>
              <w:rPr>
                <w:sz w:val="20"/>
                <w:szCs w:val="20"/>
              </w:rPr>
            </w:pPr>
            <w:r>
              <w:rPr>
                <w:sz w:val="20"/>
                <w:szCs w:val="20"/>
              </w:rPr>
              <w:t>L</w:t>
            </w:r>
            <w:r w:rsidR="00194869">
              <w:rPr>
                <w:sz w:val="20"/>
                <w:szCs w:val="20"/>
              </w:rPr>
              <w:t>earners</w:t>
            </w:r>
            <w:r w:rsidR="00DE307E">
              <w:rPr>
                <w:sz w:val="20"/>
                <w:szCs w:val="20"/>
              </w:rPr>
              <w:t xml:space="preserve"> </w:t>
            </w:r>
            <w:r w:rsidR="00194869">
              <w:rPr>
                <w:sz w:val="20"/>
                <w:szCs w:val="20"/>
              </w:rPr>
              <w:t xml:space="preserve">prepare </w:t>
            </w:r>
            <w:r w:rsidR="00DE307E">
              <w:rPr>
                <w:sz w:val="20"/>
                <w:szCs w:val="20"/>
              </w:rPr>
              <w:t xml:space="preserve">a presentation on the events in Bleeding Kansas and the effect they had on the nation. Learners should try to use sources from the time to explain their ideas. </w:t>
            </w:r>
            <w:hyperlink r:id="rId50" w:history="1">
              <w:r w:rsidR="002F45F6" w:rsidRPr="00192C2B">
                <w:rPr>
                  <w:rStyle w:val="WebLink"/>
                </w:rPr>
                <w:t>www1.assumption.edu/ahc/Kansas/default.html</w:t>
              </w:r>
            </w:hyperlink>
            <w:r w:rsidR="002F45F6" w:rsidRPr="00192C2B">
              <w:rPr>
                <w:rStyle w:val="WebLink"/>
              </w:rPr>
              <w:t xml:space="preserve"> </w:t>
            </w:r>
          </w:p>
          <w:p w:rsidR="00656E93" w:rsidRDefault="00656E93" w:rsidP="00656E93">
            <w:pPr>
              <w:pStyle w:val="Default"/>
              <w:rPr>
                <w:sz w:val="20"/>
                <w:szCs w:val="20"/>
              </w:rPr>
            </w:pPr>
          </w:p>
          <w:p w:rsidR="00897FF8" w:rsidRDefault="00DE307E" w:rsidP="00194869">
            <w:pPr>
              <w:pStyle w:val="BodyText"/>
              <w:rPr>
                <w:b/>
              </w:rPr>
            </w:pPr>
            <w:r w:rsidRPr="00897FF8">
              <w:rPr>
                <w:b/>
              </w:rPr>
              <w:t>Debate</w:t>
            </w:r>
          </w:p>
          <w:p w:rsidR="00192C2B" w:rsidRDefault="00194869" w:rsidP="00974B27">
            <w:pPr>
              <w:pStyle w:val="BodyText"/>
            </w:pPr>
            <w:r>
              <w:t>‘</w:t>
            </w:r>
            <w:r w:rsidR="00DE307E">
              <w:t>This house believes that the Civil War began in the Kansas</w:t>
            </w:r>
            <w:r>
              <w:t>–</w:t>
            </w:r>
            <w:r w:rsidR="00DE307E">
              <w:t>Nebraska territory.</w:t>
            </w:r>
            <w:r>
              <w:t>’</w:t>
            </w:r>
            <w:r w:rsidR="00DE307E">
              <w:t xml:space="preserve"> </w:t>
            </w:r>
          </w:p>
        </w:tc>
      </w:tr>
      <w:tr w:rsidR="00DE307E" w:rsidRPr="004A4E17" w:rsidTr="00D851F1">
        <w:tblPrEx>
          <w:tblCellMar>
            <w:top w:w="0" w:type="dxa"/>
            <w:bottom w:w="0" w:type="dxa"/>
          </w:tblCellMar>
        </w:tblPrEx>
        <w:tc>
          <w:tcPr>
            <w:tcW w:w="2127" w:type="dxa"/>
            <w:vMerge/>
            <w:tcMar>
              <w:top w:w="113" w:type="dxa"/>
              <w:bottom w:w="113" w:type="dxa"/>
            </w:tcMar>
          </w:tcPr>
          <w:p w:rsidR="00DE307E" w:rsidRPr="00DB2C1F" w:rsidRDefault="00DE307E" w:rsidP="0043639B">
            <w:pPr>
              <w:pStyle w:val="BodyText"/>
              <w:rPr>
                <w:lang w:eastAsia="en-GB"/>
              </w:rPr>
            </w:pPr>
          </w:p>
        </w:tc>
        <w:tc>
          <w:tcPr>
            <w:tcW w:w="2126" w:type="dxa"/>
            <w:tcMar>
              <w:top w:w="113" w:type="dxa"/>
              <w:bottom w:w="113" w:type="dxa"/>
            </w:tcMar>
          </w:tcPr>
          <w:p w:rsidR="00DE307E" w:rsidRDefault="00766FE4" w:rsidP="00B655A9">
            <w:pPr>
              <w:pStyle w:val="BodyText"/>
              <w:rPr>
                <w:lang w:eastAsia="en-GB"/>
              </w:rPr>
            </w:pPr>
            <w:r>
              <w:rPr>
                <w:lang w:eastAsia="en-GB"/>
              </w:rPr>
              <w:t>L</w:t>
            </w:r>
            <w:r w:rsidR="00DE307E">
              <w:rPr>
                <w:lang w:eastAsia="en-GB"/>
              </w:rPr>
              <w:t xml:space="preserve">earn about changes in the party-political system and understand reasons for the decline of the Whigs and </w:t>
            </w:r>
            <w:r w:rsidR="00194869">
              <w:rPr>
                <w:lang w:eastAsia="en-GB"/>
              </w:rPr>
              <w:t xml:space="preserve">the </w:t>
            </w:r>
            <w:r w:rsidR="00DE307E">
              <w:rPr>
                <w:lang w:eastAsia="en-GB"/>
              </w:rPr>
              <w:t xml:space="preserve">rise of </w:t>
            </w:r>
            <w:r w:rsidR="00DE307E">
              <w:rPr>
                <w:lang w:eastAsia="en-GB"/>
              </w:rPr>
              <w:lastRenderedPageBreak/>
              <w:t>the Republicans</w:t>
            </w:r>
            <w:r w:rsidR="00194869">
              <w:rPr>
                <w:lang w:eastAsia="en-GB"/>
              </w:rPr>
              <w:t>.</w:t>
            </w:r>
          </w:p>
          <w:p w:rsidR="00766FE4" w:rsidRDefault="00766FE4" w:rsidP="00B655A9">
            <w:pPr>
              <w:pStyle w:val="BodyText"/>
              <w:rPr>
                <w:lang w:eastAsia="en-GB"/>
              </w:rPr>
            </w:pPr>
          </w:p>
        </w:tc>
        <w:tc>
          <w:tcPr>
            <w:tcW w:w="10348" w:type="dxa"/>
            <w:tcMar>
              <w:top w:w="113" w:type="dxa"/>
              <w:bottom w:w="113" w:type="dxa"/>
            </w:tcMar>
          </w:tcPr>
          <w:p w:rsidR="00DE307E" w:rsidRDefault="00DE307E" w:rsidP="00656E93">
            <w:pPr>
              <w:pStyle w:val="Default"/>
              <w:rPr>
                <w:sz w:val="20"/>
                <w:szCs w:val="20"/>
              </w:rPr>
            </w:pPr>
            <w:r>
              <w:rPr>
                <w:sz w:val="20"/>
                <w:szCs w:val="20"/>
              </w:rPr>
              <w:lastRenderedPageBreak/>
              <w:t>Teacher-led intro</w:t>
            </w:r>
            <w:r w:rsidR="00F00687">
              <w:rPr>
                <w:sz w:val="20"/>
                <w:szCs w:val="20"/>
              </w:rPr>
              <w:t>duction</w:t>
            </w:r>
            <w:r>
              <w:rPr>
                <w:sz w:val="20"/>
                <w:szCs w:val="20"/>
              </w:rPr>
              <w:t xml:space="preserve"> on the two-party system at the beginning of the 1850s and how it had begun to weaken with the decline of the Whig Party. </w:t>
            </w:r>
          </w:p>
          <w:p w:rsidR="00897FF8" w:rsidRDefault="00897FF8" w:rsidP="00656E93">
            <w:pPr>
              <w:pStyle w:val="Default"/>
              <w:rPr>
                <w:sz w:val="20"/>
                <w:szCs w:val="20"/>
              </w:rPr>
            </w:pPr>
          </w:p>
          <w:p w:rsidR="00897FF8" w:rsidRDefault="00897FF8" w:rsidP="00897FF8">
            <w:pPr>
              <w:pStyle w:val="ListParagraph"/>
              <w:ind w:left="0"/>
              <w:rPr>
                <w:b/>
              </w:rPr>
            </w:pPr>
            <w:r w:rsidRPr="00925140">
              <w:rPr>
                <w:b/>
              </w:rPr>
              <w:t>Research task</w:t>
            </w:r>
          </w:p>
          <w:p w:rsidR="00DE307E" w:rsidRPr="002F45F6" w:rsidRDefault="00F00687" w:rsidP="00656E93">
            <w:pPr>
              <w:pStyle w:val="Default"/>
              <w:rPr>
                <w:rStyle w:val="Hyperlink"/>
                <w:rFonts w:cs="Arial"/>
                <w:color w:val="auto"/>
                <w:sz w:val="20"/>
                <w:szCs w:val="20"/>
                <w:u w:val="none"/>
              </w:rPr>
            </w:pPr>
            <w:r>
              <w:rPr>
                <w:color w:val="auto"/>
                <w:sz w:val="20"/>
                <w:szCs w:val="20"/>
              </w:rPr>
              <w:t>Working i</w:t>
            </w:r>
            <w:r w:rsidR="00DE307E">
              <w:rPr>
                <w:color w:val="auto"/>
                <w:sz w:val="20"/>
                <w:szCs w:val="20"/>
              </w:rPr>
              <w:t xml:space="preserve">n pairs, </w:t>
            </w:r>
            <w:r>
              <w:rPr>
                <w:color w:val="auto"/>
                <w:sz w:val="20"/>
                <w:szCs w:val="20"/>
              </w:rPr>
              <w:t xml:space="preserve">each learner </w:t>
            </w:r>
            <w:r w:rsidR="00DE307E">
              <w:rPr>
                <w:color w:val="auto"/>
                <w:sz w:val="20"/>
                <w:szCs w:val="20"/>
              </w:rPr>
              <w:t>research</w:t>
            </w:r>
            <w:r>
              <w:rPr>
                <w:color w:val="auto"/>
                <w:sz w:val="20"/>
                <w:szCs w:val="20"/>
              </w:rPr>
              <w:t>es</w:t>
            </w:r>
            <w:r w:rsidR="00DE307E">
              <w:rPr>
                <w:color w:val="auto"/>
                <w:sz w:val="20"/>
                <w:szCs w:val="20"/>
              </w:rPr>
              <w:t xml:space="preserve"> either the Know Nothings or the Republicans </w:t>
            </w:r>
            <w:hyperlink r:id="rId51" w:history="1">
              <w:r w:rsidR="00054C17">
                <w:rPr>
                  <w:rStyle w:val="WebLink"/>
                </w:rPr>
                <w:t>www.</w:t>
              </w:r>
              <w:r w:rsidR="002F45F6" w:rsidRPr="00E91E50">
                <w:rPr>
                  <w:rStyle w:val="WebLink"/>
                </w:rPr>
                <w:t>shmoop.com/political-parties/the-second-party-system.html</w:t>
              </w:r>
            </w:hyperlink>
            <w:r w:rsidR="00974B27" w:rsidRPr="00974B27">
              <w:rPr>
                <w:rStyle w:val="Hyperlink"/>
                <w:sz w:val="20"/>
                <w:szCs w:val="20"/>
                <w:u w:val="none"/>
              </w:rPr>
              <w:t>.</w:t>
            </w:r>
          </w:p>
          <w:p w:rsidR="002F45F6" w:rsidRDefault="00F00687" w:rsidP="00656E93">
            <w:pPr>
              <w:pStyle w:val="Default"/>
              <w:rPr>
                <w:color w:val="auto"/>
                <w:sz w:val="20"/>
                <w:szCs w:val="20"/>
              </w:rPr>
            </w:pPr>
            <w:r>
              <w:rPr>
                <w:color w:val="auto"/>
                <w:sz w:val="20"/>
                <w:szCs w:val="20"/>
              </w:rPr>
              <w:lastRenderedPageBreak/>
              <w:t xml:space="preserve">Each learner in a pair produces </w:t>
            </w:r>
            <w:r w:rsidR="00025507">
              <w:rPr>
                <w:color w:val="auto"/>
                <w:sz w:val="20"/>
                <w:szCs w:val="20"/>
              </w:rPr>
              <w:t>a</w:t>
            </w:r>
            <w:r>
              <w:rPr>
                <w:color w:val="auto"/>
                <w:sz w:val="20"/>
                <w:szCs w:val="20"/>
              </w:rPr>
              <w:t xml:space="preserve"> </w:t>
            </w:r>
            <w:r w:rsidR="00C46F71">
              <w:rPr>
                <w:color w:val="auto"/>
                <w:sz w:val="20"/>
                <w:szCs w:val="20"/>
              </w:rPr>
              <w:t xml:space="preserve">fact </w:t>
            </w:r>
            <w:r>
              <w:rPr>
                <w:color w:val="auto"/>
                <w:sz w:val="20"/>
                <w:szCs w:val="20"/>
              </w:rPr>
              <w:t xml:space="preserve">sheet </w:t>
            </w:r>
            <w:r w:rsidR="00426D34">
              <w:rPr>
                <w:color w:val="auto"/>
                <w:sz w:val="20"/>
                <w:szCs w:val="20"/>
              </w:rPr>
              <w:t xml:space="preserve">briefly </w:t>
            </w:r>
            <w:r>
              <w:rPr>
                <w:color w:val="auto"/>
                <w:sz w:val="20"/>
                <w:szCs w:val="20"/>
              </w:rPr>
              <w:t>summarising:</w:t>
            </w:r>
          </w:p>
          <w:p w:rsidR="00DE307E" w:rsidRDefault="00DE307E" w:rsidP="00210B05">
            <w:pPr>
              <w:pStyle w:val="Default"/>
              <w:numPr>
                <w:ilvl w:val="1"/>
                <w:numId w:val="8"/>
              </w:numPr>
              <w:rPr>
                <w:color w:val="auto"/>
                <w:sz w:val="20"/>
                <w:szCs w:val="20"/>
              </w:rPr>
            </w:pPr>
            <w:r>
              <w:rPr>
                <w:color w:val="auto"/>
                <w:sz w:val="20"/>
                <w:szCs w:val="20"/>
              </w:rPr>
              <w:t xml:space="preserve">what </w:t>
            </w:r>
            <w:r w:rsidR="00426D34">
              <w:rPr>
                <w:color w:val="auto"/>
                <w:sz w:val="20"/>
                <w:szCs w:val="20"/>
              </w:rPr>
              <w:t>the party they researched</w:t>
            </w:r>
            <w:r>
              <w:rPr>
                <w:color w:val="auto"/>
                <w:sz w:val="20"/>
                <w:szCs w:val="20"/>
              </w:rPr>
              <w:t xml:space="preserve"> stood for</w:t>
            </w:r>
          </w:p>
          <w:p w:rsidR="00DE307E" w:rsidRDefault="00DE307E" w:rsidP="00210B05">
            <w:pPr>
              <w:pStyle w:val="Default"/>
              <w:numPr>
                <w:ilvl w:val="1"/>
                <w:numId w:val="8"/>
              </w:numPr>
              <w:rPr>
                <w:color w:val="auto"/>
                <w:sz w:val="20"/>
                <w:szCs w:val="20"/>
              </w:rPr>
            </w:pPr>
            <w:r>
              <w:rPr>
                <w:color w:val="auto"/>
                <w:sz w:val="20"/>
                <w:szCs w:val="20"/>
              </w:rPr>
              <w:t>who voted for them</w:t>
            </w:r>
          </w:p>
          <w:p w:rsidR="00656E93" w:rsidRDefault="00F00687" w:rsidP="00210B05">
            <w:pPr>
              <w:pStyle w:val="Default"/>
              <w:numPr>
                <w:ilvl w:val="1"/>
                <w:numId w:val="8"/>
              </w:numPr>
              <w:rPr>
                <w:color w:val="auto"/>
                <w:sz w:val="20"/>
                <w:szCs w:val="20"/>
              </w:rPr>
            </w:pPr>
            <w:r>
              <w:rPr>
                <w:color w:val="auto"/>
                <w:sz w:val="20"/>
                <w:szCs w:val="20"/>
              </w:rPr>
              <w:t xml:space="preserve">their </w:t>
            </w:r>
            <w:r w:rsidR="00DE307E">
              <w:rPr>
                <w:color w:val="auto"/>
                <w:sz w:val="20"/>
                <w:szCs w:val="20"/>
              </w:rPr>
              <w:t xml:space="preserve">electoral success </w:t>
            </w:r>
            <w:r>
              <w:rPr>
                <w:color w:val="auto"/>
                <w:sz w:val="20"/>
                <w:szCs w:val="20"/>
              </w:rPr>
              <w:t xml:space="preserve">or </w:t>
            </w:r>
            <w:r w:rsidR="00DE307E">
              <w:rPr>
                <w:color w:val="auto"/>
                <w:sz w:val="20"/>
                <w:szCs w:val="20"/>
              </w:rPr>
              <w:t xml:space="preserve">failure. </w:t>
            </w:r>
          </w:p>
          <w:p w:rsidR="00FC1365" w:rsidRPr="00656E93" w:rsidRDefault="00FC1365" w:rsidP="00FC1365">
            <w:pPr>
              <w:pStyle w:val="Default"/>
              <w:ind w:left="510"/>
              <w:rPr>
                <w:color w:val="auto"/>
                <w:sz w:val="20"/>
                <w:szCs w:val="20"/>
              </w:rPr>
            </w:pPr>
          </w:p>
          <w:p w:rsidR="00656E93" w:rsidRDefault="00DE307E" w:rsidP="00656E93">
            <w:pPr>
              <w:pStyle w:val="Default"/>
              <w:rPr>
                <w:sz w:val="20"/>
                <w:szCs w:val="20"/>
              </w:rPr>
            </w:pPr>
            <w:r>
              <w:rPr>
                <w:sz w:val="20"/>
                <w:szCs w:val="20"/>
              </w:rPr>
              <w:t xml:space="preserve">Learners design a revision task/quiz for their partner on </w:t>
            </w:r>
            <w:r w:rsidR="00426D34">
              <w:rPr>
                <w:sz w:val="20"/>
                <w:szCs w:val="20"/>
              </w:rPr>
              <w:t>the party they researched.</w:t>
            </w:r>
          </w:p>
          <w:p w:rsidR="00FC1365" w:rsidRDefault="00FC1365" w:rsidP="00656E93">
            <w:pPr>
              <w:pStyle w:val="Default"/>
              <w:rPr>
                <w:sz w:val="20"/>
                <w:szCs w:val="20"/>
              </w:rPr>
            </w:pPr>
          </w:p>
          <w:p w:rsidR="00DE307E" w:rsidRDefault="00DE307E" w:rsidP="00656E93">
            <w:pPr>
              <w:pStyle w:val="Default"/>
              <w:rPr>
                <w:b/>
                <w:sz w:val="20"/>
                <w:szCs w:val="20"/>
              </w:rPr>
            </w:pPr>
            <w:r>
              <w:rPr>
                <w:sz w:val="20"/>
                <w:szCs w:val="20"/>
              </w:rPr>
              <w:t xml:space="preserve">Learners read and </w:t>
            </w:r>
            <w:r w:rsidR="00F00687">
              <w:rPr>
                <w:sz w:val="20"/>
                <w:szCs w:val="20"/>
              </w:rPr>
              <w:t xml:space="preserve">summarise </w:t>
            </w:r>
            <w:r w:rsidR="007879BD">
              <w:rPr>
                <w:sz w:val="20"/>
                <w:szCs w:val="20"/>
              </w:rPr>
              <w:t>a text</w:t>
            </w:r>
            <w:r w:rsidR="00005DF7">
              <w:rPr>
                <w:sz w:val="20"/>
                <w:szCs w:val="20"/>
              </w:rPr>
              <w:t>/article</w:t>
            </w:r>
            <w:r>
              <w:rPr>
                <w:sz w:val="20"/>
                <w:szCs w:val="20"/>
              </w:rPr>
              <w:t xml:space="preserve"> on the Rise of the Republican party. </w:t>
            </w:r>
            <w:r>
              <w:rPr>
                <w:b/>
                <w:sz w:val="20"/>
                <w:szCs w:val="20"/>
              </w:rPr>
              <w:t>(I)</w:t>
            </w:r>
          </w:p>
          <w:p w:rsidR="00FC1365" w:rsidRDefault="00FC1365" w:rsidP="00656E93">
            <w:pPr>
              <w:pStyle w:val="Default"/>
              <w:rPr>
                <w:b/>
                <w:sz w:val="20"/>
                <w:szCs w:val="20"/>
              </w:rPr>
            </w:pPr>
          </w:p>
          <w:p w:rsidR="00DE307E" w:rsidRPr="002F45F6" w:rsidRDefault="00DE307E" w:rsidP="00656E93">
            <w:pPr>
              <w:pStyle w:val="Default"/>
              <w:rPr>
                <w:sz w:val="20"/>
                <w:szCs w:val="20"/>
              </w:rPr>
            </w:pPr>
            <w:r>
              <w:rPr>
                <w:sz w:val="20"/>
                <w:szCs w:val="20"/>
              </w:rPr>
              <w:t>Learners produce a summary diagram to answer the question</w:t>
            </w:r>
            <w:r w:rsidR="007879BD">
              <w:rPr>
                <w:sz w:val="20"/>
                <w:szCs w:val="20"/>
              </w:rPr>
              <w:t>:</w:t>
            </w:r>
            <w:r>
              <w:rPr>
                <w:sz w:val="20"/>
                <w:szCs w:val="20"/>
              </w:rPr>
              <w:t xml:space="preserve"> </w:t>
            </w:r>
            <w:r w:rsidR="00BF23EC">
              <w:rPr>
                <w:sz w:val="20"/>
                <w:szCs w:val="20"/>
              </w:rPr>
              <w:t>w</w:t>
            </w:r>
            <w:r>
              <w:rPr>
                <w:sz w:val="20"/>
                <w:szCs w:val="20"/>
              </w:rPr>
              <w:t xml:space="preserve">hy did the Republican party emerge as the </w:t>
            </w:r>
            <w:r w:rsidRPr="00DE307E">
              <w:rPr>
                <w:sz w:val="20"/>
                <w:szCs w:val="20"/>
              </w:rPr>
              <w:t>main challenger to the Democrats?</w:t>
            </w:r>
            <w:r w:rsidRPr="00DE307E">
              <w:rPr>
                <w:b/>
                <w:sz w:val="20"/>
                <w:szCs w:val="20"/>
              </w:rPr>
              <w:t xml:space="preserve"> (</w:t>
            </w:r>
            <w:r w:rsidR="00EE6304">
              <w:rPr>
                <w:b/>
                <w:sz w:val="20"/>
                <w:szCs w:val="20"/>
              </w:rPr>
              <w:t>F</w:t>
            </w:r>
            <w:r w:rsidRPr="00DE307E">
              <w:rPr>
                <w:b/>
                <w:sz w:val="20"/>
                <w:szCs w:val="20"/>
              </w:rPr>
              <w:t>)</w:t>
            </w:r>
            <w:r w:rsidRPr="00DE307E">
              <w:rPr>
                <w:sz w:val="20"/>
                <w:szCs w:val="20"/>
              </w:rPr>
              <w:t xml:space="preserve"> </w:t>
            </w:r>
          </w:p>
        </w:tc>
      </w:tr>
      <w:tr w:rsidR="00DE307E" w:rsidRPr="004A4E17" w:rsidTr="00D851F1">
        <w:tblPrEx>
          <w:tblCellMar>
            <w:top w:w="0" w:type="dxa"/>
            <w:bottom w:w="0" w:type="dxa"/>
          </w:tblCellMar>
        </w:tblPrEx>
        <w:tc>
          <w:tcPr>
            <w:tcW w:w="2127" w:type="dxa"/>
            <w:vMerge/>
            <w:tcMar>
              <w:top w:w="113" w:type="dxa"/>
              <w:bottom w:w="113" w:type="dxa"/>
            </w:tcMar>
          </w:tcPr>
          <w:p w:rsidR="00DE307E" w:rsidRPr="00DB2C1F" w:rsidRDefault="00DE307E" w:rsidP="0043639B">
            <w:pPr>
              <w:pStyle w:val="BodyText"/>
              <w:rPr>
                <w:lang w:eastAsia="en-GB"/>
              </w:rPr>
            </w:pPr>
          </w:p>
        </w:tc>
        <w:tc>
          <w:tcPr>
            <w:tcW w:w="2126" w:type="dxa"/>
            <w:tcMar>
              <w:top w:w="113" w:type="dxa"/>
              <w:bottom w:w="113" w:type="dxa"/>
            </w:tcMar>
          </w:tcPr>
          <w:p w:rsidR="00DE307E" w:rsidRDefault="00766FE4" w:rsidP="00B655A9">
            <w:pPr>
              <w:pStyle w:val="BodyText"/>
              <w:rPr>
                <w:lang w:eastAsia="en-GB"/>
              </w:rPr>
            </w:pPr>
            <w:r>
              <w:rPr>
                <w:lang w:eastAsia="en-GB"/>
              </w:rPr>
              <w:t>U</w:t>
            </w:r>
            <w:r w:rsidR="00DE307E">
              <w:rPr>
                <w:lang w:eastAsia="en-GB"/>
              </w:rPr>
              <w:t>nderstand the significance of States’ Rights</w:t>
            </w:r>
            <w:r w:rsidR="00005DF7">
              <w:rPr>
                <w:lang w:eastAsia="en-GB"/>
              </w:rPr>
              <w:t>.</w:t>
            </w:r>
          </w:p>
          <w:p w:rsidR="00766FE4" w:rsidRDefault="00766FE4" w:rsidP="00B655A9">
            <w:pPr>
              <w:pStyle w:val="BodyText"/>
              <w:rPr>
                <w:lang w:eastAsia="en-GB"/>
              </w:rPr>
            </w:pPr>
          </w:p>
        </w:tc>
        <w:tc>
          <w:tcPr>
            <w:tcW w:w="10348" w:type="dxa"/>
            <w:tcMar>
              <w:top w:w="113" w:type="dxa"/>
              <w:bottom w:w="113" w:type="dxa"/>
            </w:tcMar>
          </w:tcPr>
          <w:p w:rsidR="00005DF7" w:rsidRDefault="001B0549" w:rsidP="00656E93">
            <w:pPr>
              <w:pStyle w:val="BodyText"/>
            </w:pPr>
            <w:r>
              <w:t>Learners are given a definition of States’ Rights</w:t>
            </w:r>
            <w:r w:rsidR="00005DF7">
              <w:t>,</w:t>
            </w:r>
            <w:r>
              <w:t xml:space="preserve"> </w:t>
            </w:r>
            <w:r w:rsidR="00005DF7">
              <w:t xml:space="preserve">e.g. </w:t>
            </w:r>
            <w:hyperlink r:id="rId52" w:history="1">
              <w:r w:rsidRPr="00E91E50">
                <w:rPr>
                  <w:rStyle w:val="WebLink"/>
                </w:rPr>
                <w:t>https://guides.lib.jjay.cuny.edu/c.php?g=288398&amp;p=4496530</w:t>
              </w:r>
            </w:hyperlink>
            <w:r w:rsidRPr="00E91E50">
              <w:rPr>
                <w:rStyle w:val="WebLink"/>
              </w:rPr>
              <w:t xml:space="preserve"> </w:t>
            </w:r>
          </w:p>
          <w:p w:rsidR="001B0549" w:rsidRDefault="001B0549" w:rsidP="00656E93">
            <w:pPr>
              <w:pStyle w:val="BodyText"/>
            </w:pPr>
            <w:r>
              <w:t xml:space="preserve">They </w:t>
            </w:r>
            <w:r w:rsidR="00005DF7">
              <w:t>m</w:t>
            </w:r>
            <w:r>
              <w:t>ake notes on the rest of the extract on this web page to decide how many of the problems facing the US</w:t>
            </w:r>
            <w:r w:rsidR="00650700">
              <w:t>A</w:t>
            </w:r>
            <w:r>
              <w:t xml:space="preserve"> by the 1850s can be attributed to States’ Rights.</w:t>
            </w:r>
            <w:r w:rsidR="00005DF7">
              <w:t xml:space="preserve"> </w:t>
            </w:r>
            <w:r>
              <w:t>They also list any other factors which caused tension.</w:t>
            </w:r>
          </w:p>
          <w:p w:rsidR="00656E93" w:rsidRDefault="00656E93" w:rsidP="00656E93">
            <w:pPr>
              <w:pStyle w:val="BodyText"/>
            </w:pPr>
          </w:p>
          <w:p w:rsidR="00897FF8" w:rsidRDefault="002877C3" w:rsidP="00656E93">
            <w:pPr>
              <w:pStyle w:val="BodyText"/>
            </w:pPr>
            <w:r>
              <w:rPr>
                <w:b/>
              </w:rPr>
              <w:t>Homework</w:t>
            </w:r>
            <w:r w:rsidR="001B0549" w:rsidRPr="00897FF8">
              <w:rPr>
                <w:b/>
              </w:rPr>
              <w:t xml:space="preserve"> ta</w:t>
            </w:r>
            <w:r w:rsidR="00940821" w:rsidRPr="00897FF8">
              <w:rPr>
                <w:b/>
              </w:rPr>
              <w:t>s</w:t>
            </w:r>
            <w:r w:rsidR="001B0549" w:rsidRPr="00897FF8">
              <w:rPr>
                <w:b/>
              </w:rPr>
              <w:t>k</w:t>
            </w:r>
          </w:p>
          <w:p w:rsidR="001B0549" w:rsidRDefault="00940821" w:rsidP="00656E93">
            <w:pPr>
              <w:pStyle w:val="BodyText"/>
              <w:rPr>
                <w:i/>
              </w:rPr>
            </w:pPr>
            <w:r w:rsidRPr="00005DF7">
              <w:rPr>
                <w:i/>
              </w:rPr>
              <w:t>T</w:t>
            </w:r>
            <w:r w:rsidR="001B0549" w:rsidRPr="00005DF7">
              <w:rPr>
                <w:i/>
              </w:rPr>
              <w:t>he issue of States’ Rights was the most important cause of tension in the US</w:t>
            </w:r>
            <w:r w:rsidR="00650700">
              <w:rPr>
                <w:i/>
              </w:rPr>
              <w:t>A</w:t>
            </w:r>
            <w:r w:rsidR="001B0549" w:rsidRPr="00005DF7">
              <w:rPr>
                <w:i/>
              </w:rPr>
              <w:t xml:space="preserve"> by the late 1850s.</w:t>
            </w:r>
            <w:r w:rsidR="001B0549" w:rsidRPr="00940821">
              <w:rPr>
                <w:i/>
              </w:rPr>
              <w:t xml:space="preserve"> </w:t>
            </w:r>
            <w:r w:rsidR="00BD0B80" w:rsidRPr="008517D6">
              <w:t>How far do you agree?</w:t>
            </w:r>
            <w:r w:rsidR="00005DF7">
              <w:rPr>
                <w:i/>
              </w:rPr>
              <w:t xml:space="preserve"> </w:t>
            </w:r>
            <w:r w:rsidR="00656E93" w:rsidRPr="00656E93">
              <w:rPr>
                <w:b/>
              </w:rPr>
              <w:t>(F)</w:t>
            </w:r>
          </w:p>
          <w:p w:rsidR="00656E93" w:rsidRPr="00940821" w:rsidRDefault="00656E93" w:rsidP="00656E93">
            <w:pPr>
              <w:pStyle w:val="BodyText"/>
            </w:pPr>
          </w:p>
          <w:p w:rsidR="00897FF8" w:rsidRDefault="00897FF8" w:rsidP="00656E93">
            <w:pPr>
              <w:pStyle w:val="BodyText"/>
              <w:rPr>
                <w:b/>
              </w:rPr>
            </w:pPr>
            <w:r>
              <w:rPr>
                <w:b/>
              </w:rPr>
              <w:t>Extension activity</w:t>
            </w:r>
          </w:p>
          <w:p w:rsidR="00005DF7" w:rsidRDefault="00897FF8" w:rsidP="00656E93">
            <w:pPr>
              <w:pStyle w:val="BodyText"/>
            </w:pPr>
            <w:r>
              <w:t>L</w:t>
            </w:r>
            <w:r w:rsidR="00940821">
              <w:t xml:space="preserve">earners read </w:t>
            </w:r>
            <w:r w:rsidR="00005DF7">
              <w:t xml:space="preserve">the following </w:t>
            </w:r>
            <w:r w:rsidR="00940821">
              <w:t>article and note the main points</w:t>
            </w:r>
            <w:r w:rsidR="00005DF7">
              <w:t>:</w:t>
            </w:r>
            <w:r w:rsidR="00940821">
              <w:t xml:space="preserve"> </w:t>
            </w:r>
            <w:hyperlink r:id="rId53" w:history="1">
              <w:r w:rsidR="00054C17">
                <w:rPr>
                  <w:rStyle w:val="WebLink"/>
                </w:rPr>
                <w:t>www.</w:t>
              </w:r>
              <w:r w:rsidR="00940821" w:rsidRPr="00E91E50">
                <w:rPr>
                  <w:rStyle w:val="WebLink"/>
                </w:rPr>
                <w:t>npr.org/sections/itsallpolitics/2011/04/12/135353655/slavery-not-states-rights-was-civil-wars-cause?t=1543221189779</w:t>
              </w:r>
            </w:hyperlink>
            <w:r w:rsidR="00940821">
              <w:t xml:space="preserve"> </w:t>
            </w:r>
          </w:p>
          <w:p w:rsidR="00940821" w:rsidRDefault="00940821" w:rsidP="00005DF7">
            <w:pPr>
              <w:pStyle w:val="BodyText"/>
            </w:pPr>
            <w:r>
              <w:t xml:space="preserve">They decide whether </w:t>
            </w:r>
            <w:r w:rsidR="00005DF7">
              <w:t xml:space="preserve">the article </w:t>
            </w:r>
            <w:r>
              <w:t>challenges o</w:t>
            </w:r>
            <w:r w:rsidR="00005DF7">
              <w:t>r</w:t>
            </w:r>
            <w:r>
              <w:t xml:space="preserve"> supports the </w:t>
            </w:r>
            <w:r w:rsidR="00005DF7">
              <w:t xml:space="preserve">position </w:t>
            </w:r>
            <w:r>
              <w:t xml:space="preserve">they took in </w:t>
            </w:r>
            <w:r w:rsidR="00005DF7">
              <w:t>the written task</w:t>
            </w:r>
            <w:r w:rsidR="00084308">
              <w:t xml:space="preserve"> above</w:t>
            </w:r>
            <w:r>
              <w:t>.</w:t>
            </w:r>
          </w:p>
        </w:tc>
      </w:tr>
      <w:tr w:rsidR="00152FCF" w:rsidRPr="004A4E17" w:rsidTr="00D851F1">
        <w:tblPrEx>
          <w:tblCellMar>
            <w:top w:w="0" w:type="dxa"/>
            <w:bottom w:w="0" w:type="dxa"/>
          </w:tblCellMar>
        </w:tblPrEx>
        <w:tc>
          <w:tcPr>
            <w:tcW w:w="2127" w:type="dxa"/>
            <w:vMerge w:val="restart"/>
            <w:tcMar>
              <w:top w:w="113" w:type="dxa"/>
              <w:bottom w:w="113" w:type="dxa"/>
            </w:tcMar>
          </w:tcPr>
          <w:p w:rsidR="00152FCF" w:rsidRDefault="00152FCF" w:rsidP="0043639B">
            <w:pPr>
              <w:pStyle w:val="BodyText"/>
              <w:rPr>
                <w:lang w:eastAsia="en-GB"/>
              </w:rPr>
            </w:pPr>
            <w:r>
              <w:rPr>
                <w:lang w:eastAsia="en-GB"/>
              </w:rPr>
              <w:t>Why did the Republicans win the 1860 presidential election?</w:t>
            </w:r>
          </w:p>
          <w:p w:rsidR="00054C17" w:rsidRDefault="00054C17" w:rsidP="0043639B">
            <w:pPr>
              <w:pStyle w:val="BodyText"/>
              <w:rPr>
                <w:lang w:eastAsia="en-GB"/>
              </w:rPr>
            </w:pPr>
          </w:p>
          <w:p w:rsidR="00424184" w:rsidRDefault="00424184" w:rsidP="00424184">
            <w:pPr>
              <w:pStyle w:val="BodyText"/>
              <w:rPr>
                <w:b/>
                <w:bCs/>
                <w:color w:val="E21951"/>
                <w:lang w:eastAsia="en-GB"/>
              </w:rPr>
            </w:pPr>
            <w:r>
              <w:rPr>
                <w:b/>
                <w:bCs/>
                <w:color w:val="E21951"/>
                <w:lang w:eastAsia="en-GB"/>
              </w:rPr>
              <w:t>K</w:t>
            </w:r>
            <w:r w:rsidRPr="00054C17">
              <w:rPr>
                <w:b/>
                <w:bCs/>
                <w:color w:val="E21951"/>
                <w:lang w:eastAsia="en-GB"/>
              </w:rPr>
              <w:t>C1</w:t>
            </w:r>
          </w:p>
          <w:p w:rsidR="00424184" w:rsidRDefault="00424184" w:rsidP="00424184">
            <w:pPr>
              <w:pStyle w:val="BodyText"/>
              <w:rPr>
                <w:b/>
                <w:bCs/>
                <w:color w:val="E21951"/>
                <w:lang w:eastAsia="en-GB"/>
              </w:rPr>
            </w:pPr>
            <w:r>
              <w:rPr>
                <w:b/>
                <w:bCs/>
                <w:color w:val="E21951"/>
                <w:lang w:eastAsia="en-GB"/>
              </w:rPr>
              <w:t>KC2</w:t>
            </w:r>
          </w:p>
          <w:p w:rsidR="00897FF8" w:rsidRDefault="00897FF8" w:rsidP="00424184">
            <w:pPr>
              <w:pStyle w:val="BodyText"/>
              <w:rPr>
                <w:b/>
                <w:bCs/>
                <w:color w:val="E21951"/>
                <w:lang w:eastAsia="en-GB"/>
              </w:rPr>
            </w:pPr>
            <w:r>
              <w:rPr>
                <w:b/>
                <w:bCs/>
                <w:color w:val="E21951"/>
                <w:lang w:eastAsia="en-GB"/>
              </w:rPr>
              <w:t>KC3</w:t>
            </w:r>
          </w:p>
          <w:p w:rsidR="00424184" w:rsidRPr="00DB2C1F" w:rsidRDefault="00424184" w:rsidP="00424184">
            <w:pPr>
              <w:pStyle w:val="BodyText"/>
              <w:rPr>
                <w:lang w:eastAsia="en-GB"/>
              </w:rPr>
            </w:pPr>
            <w:r>
              <w:rPr>
                <w:b/>
                <w:bCs/>
                <w:color w:val="E21951"/>
                <w:lang w:eastAsia="en-GB"/>
              </w:rPr>
              <w:t>KC4</w:t>
            </w:r>
          </w:p>
        </w:tc>
        <w:tc>
          <w:tcPr>
            <w:tcW w:w="2126" w:type="dxa"/>
            <w:tcMar>
              <w:top w:w="113" w:type="dxa"/>
              <w:bottom w:w="113" w:type="dxa"/>
            </w:tcMar>
          </w:tcPr>
          <w:p w:rsidR="00152FCF" w:rsidRDefault="001B0549" w:rsidP="00B655A9">
            <w:pPr>
              <w:pStyle w:val="BodyText"/>
              <w:rPr>
                <w:lang w:eastAsia="en-GB"/>
              </w:rPr>
            </w:pPr>
            <w:r>
              <w:rPr>
                <w:lang w:eastAsia="en-GB"/>
              </w:rPr>
              <w:t>U</w:t>
            </w:r>
            <w:r w:rsidR="00152FCF">
              <w:rPr>
                <w:lang w:eastAsia="en-GB"/>
              </w:rPr>
              <w:t>nderstand the growing strength of abolitionism</w:t>
            </w:r>
            <w:r w:rsidR="00005DF7">
              <w:rPr>
                <w:lang w:eastAsia="en-GB"/>
              </w:rPr>
              <w:t>,</w:t>
            </w:r>
            <w:r w:rsidR="00152FCF">
              <w:rPr>
                <w:lang w:eastAsia="en-GB"/>
              </w:rPr>
              <w:t xml:space="preserve"> e.g. John Brown</w:t>
            </w:r>
            <w:r w:rsidR="00005DF7">
              <w:rPr>
                <w:lang w:eastAsia="en-GB"/>
              </w:rPr>
              <w:t>.</w:t>
            </w:r>
          </w:p>
          <w:p w:rsidR="00663BDD" w:rsidRDefault="00663BDD" w:rsidP="00B655A9">
            <w:pPr>
              <w:pStyle w:val="BodyText"/>
              <w:rPr>
                <w:lang w:eastAsia="en-GB"/>
              </w:rPr>
            </w:pPr>
          </w:p>
        </w:tc>
        <w:tc>
          <w:tcPr>
            <w:tcW w:w="10348" w:type="dxa"/>
            <w:tcMar>
              <w:top w:w="113" w:type="dxa"/>
              <w:bottom w:w="113" w:type="dxa"/>
            </w:tcMar>
          </w:tcPr>
          <w:p w:rsidR="00014536" w:rsidRPr="00897FF8" w:rsidRDefault="00014536" w:rsidP="00656E93">
            <w:pPr>
              <w:pStyle w:val="Default"/>
              <w:rPr>
                <w:sz w:val="20"/>
                <w:szCs w:val="20"/>
              </w:rPr>
            </w:pPr>
            <w:r w:rsidRPr="00897FF8">
              <w:rPr>
                <w:sz w:val="20"/>
                <w:szCs w:val="20"/>
              </w:rPr>
              <w:t>Teacher</w:t>
            </w:r>
            <w:r w:rsidR="00005DF7" w:rsidRPr="00897FF8">
              <w:rPr>
                <w:sz w:val="20"/>
                <w:szCs w:val="20"/>
              </w:rPr>
              <w:t>-</w:t>
            </w:r>
            <w:r w:rsidRPr="00897FF8">
              <w:rPr>
                <w:sz w:val="20"/>
                <w:szCs w:val="20"/>
              </w:rPr>
              <w:t>led introduction on the reasons for the growth of abolitionism.</w:t>
            </w:r>
          </w:p>
          <w:p w:rsidR="001D656D" w:rsidRDefault="001D656D" w:rsidP="00656E93">
            <w:pPr>
              <w:pStyle w:val="ListParagraph"/>
              <w:ind w:left="0"/>
              <w:rPr>
                <w:b/>
              </w:rPr>
            </w:pPr>
            <w:r>
              <w:t xml:space="preserve">Learners research the life of John Brown and produce a timeline </w:t>
            </w:r>
            <w:r w:rsidR="00084308">
              <w:t xml:space="preserve">showing the </w:t>
            </w:r>
            <w:r>
              <w:t>events at Harpers Ferry in 1859.</w:t>
            </w:r>
            <w:r w:rsidR="002F45F6">
              <w:t xml:space="preserve"> </w:t>
            </w:r>
            <w:hyperlink r:id="rId54" w:history="1">
              <w:r w:rsidR="00054C17">
                <w:rPr>
                  <w:rStyle w:val="WebLink"/>
                </w:rPr>
                <w:t>www.</w:t>
              </w:r>
              <w:r w:rsidR="002F45F6" w:rsidRPr="00E91E50">
                <w:rPr>
                  <w:rStyle w:val="WebLink"/>
                </w:rPr>
                <w:t>wvculture.org/history/jnobrown.html</w:t>
              </w:r>
            </w:hyperlink>
            <w:r w:rsidR="002F45F6">
              <w:rPr>
                <w:rFonts w:cs="Arial"/>
              </w:rPr>
              <w:t xml:space="preserve"> </w:t>
            </w:r>
            <w:r w:rsidRPr="002F45F6">
              <w:rPr>
                <w:b/>
              </w:rPr>
              <w:t>(I)</w:t>
            </w:r>
          </w:p>
          <w:p w:rsidR="00656E93" w:rsidRDefault="00656E93" w:rsidP="00656E93">
            <w:pPr>
              <w:pStyle w:val="ListParagraph"/>
              <w:ind w:left="0"/>
              <w:rPr>
                <w:rFonts w:cs="Arial"/>
              </w:rPr>
            </w:pPr>
          </w:p>
          <w:p w:rsidR="00165B88" w:rsidRPr="002F45F6" w:rsidRDefault="00165B88" w:rsidP="00656E93">
            <w:pPr>
              <w:pStyle w:val="ListParagraph"/>
              <w:ind w:left="0"/>
              <w:rPr>
                <w:rFonts w:cs="Arial"/>
              </w:rPr>
            </w:pPr>
          </w:p>
          <w:p w:rsidR="00897FF8" w:rsidRDefault="002877C3" w:rsidP="00656E93">
            <w:pPr>
              <w:pStyle w:val="BodyText"/>
            </w:pPr>
            <w:r>
              <w:rPr>
                <w:b/>
              </w:rPr>
              <w:t>Group</w:t>
            </w:r>
            <w:r w:rsidR="001D656D" w:rsidRPr="00897FF8">
              <w:rPr>
                <w:b/>
              </w:rPr>
              <w:t xml:space="preserve"> task</w:t>
            </w:r>
          </w:p>
          <w:p w:rsidR="00DE307E" w:rsidRPr="00E91E50" w:rsidRDefault="00897FF8" w:rsidP="00656E93">
            <w:pPr>
              <w:pStyle w:val="BodyText"/>
              <w:rPr>
                <w:rStyle w:val="WebLink"/>
              </w:rPr>
            </w:pPr>
            <w:r>
              <w:t>I</w:t>
            </w:r>
            <w:r w:rsidR="001D656D">
              <w:t xml:space="preserve">n pairs, learners produce a summary in diagram or </w:t>
            </w:r>
            <w:r w:rsidR="00084308">
              <w:t xml:space="preserve">text </w:t>
            </w:r>
            <w:r w:rsidR="001D656D">
              <w:t xml:space="preserve">form to show how </w:t>
            </w:r>
            <w:r w:rsidR="002F45F6">
              <w:t>the</w:t>
            </w:r>
            <w:r w:rsidR="001D656D">
              <w:t xml:space="preserve"> events covered in this </w:t>
            </w:r>
            <w:r w:rsidR="002F45F6">
              <w:t>topic so</w:t>
            </w:r>
            <w:r w:rsidR="001D656D">
              <w:t xml:space="preserve"> far helped the Republican cause.</w:t>
            </w:r>
            <w:r w:rsidR="00711491">
              <w:t xml:space="preserve"> </w:t>
            </w:r>
            <w:hyperlink r:id="rId55" w:history="1">
              <w:r w:rsidR="00054C17">
                <w:rPr>
                  <w:rStyle w:val="WebLink"/>
                </w:rPr>
                <w:t>www.</w:t>
              </w:r>
              <w:r w:rsidR="00656E93" w:rsidRPr="00E91E50">
                <w:rPr>
                  <w:rStyle w:val="WebLink"/>
                </w:rPr>
                <w:t>pbs.org/wgbh/aia/part4/4p2940.html</w:t>
              </w:r>
            </w:hyperlink>
          </w:p>
          <w:p w:rsidR="00DE307E" w:rsidRDefault="00DE307E" w:rsidP="00DE307E">
            <w:pPr>
              <w:pStyle w:val="BodyText"/>
              <w:ind w:left="170"/>
            </w:pPr>
          </w:p>
        </w:tc>
      </w:tr>
      <w:tr w:rsidR="00152FCF" w:rsidRPr="004A4E17" w:rsidTr="00D851F1">
        <w:tblPrEx>
          <w:tblCellMar>
            <w:top w:w="0" w:type="dxa"/>
            <w:bottom w:w="0" w:type="dxa"/>
          </w:tblCellMar>
        </w:tblPrEx>
        <w:tc>
          <w:tcPr>
            <w:tcW w:w="2127" w:type="dxa"/>
            <w:vMerge/>
            <w:tcMar>
              <w:top w:w="113" w:type="dxa"/>
              <w:bottom w:w="113" w:type="dxa"/>
            </w:tcMar>
          </w:tcPr>
          <w:p w:rsidR="00152FCF" w:rsidRPr="00DB2C1F" w:rsidRDefault="00152FCF" w:rsidP="0043639B">
            <w:pPr>
              <w:pStyle w:val="BodyText"/>
              <w:rPr>
                <w:lang w:eastAsia="en-GB"/>
              </w:rPr>
            </w:pPr>
          </w:p>
        </w:tc>
        <w:tc>
          <w:tcPr>
            <w:tcW w:w="2126" w:type="dxa"/>
            <w:tcMar>
              <w:top w:w="113" w:type="dxa"/>
              <w:bottom w:w="113" w:type="dxa"/>
            </w:tcMar>
          </w:tcPr>
          <w:p w:rsidR="00152FCF" w:rsidRDefault="001B0549" w:rsidP="00B655A9">
            <w:pPr>
              <w:pStyle w:val="BodyText"/>
              <w:rPr>
                <w:lang w:eastAsia="en-GB"/>
              </w:rPr>
            </w:pPr>
            <w:r>
              <w:rPr>
                <w:lang w:eastAsia="en-GB"/>
              </w:rPr>
              <w:t>L</w:t>
            </w:r>
            <w:r w:rsidR="00152FCF">
              <w:rPr>
                <w:lang w:eastAsia="en-GB"/>
              </w:rPr>
              <w:t>earn about the emerging notion of ‘slave power’</w:t>
            </w:r>
            <w:r w:rsidR="00084308">
              <w:rPr>
                <w:lang w:eastAsia="en-GB"/>
              </w:rPr>
              <w:t>,</w:t>
            </w:r>
            <w:r w:rsidR="00152FCF">
              <w:rPr>
                <w:lang w:eastAsia="en-GB"/>
              </w:rPr>
              <w:t xml:space="preserve"> e.g. Dred Scott</w:t>
            </w:r>
            <w:r w:rsidR="00084308">
              <w:rPr>
                <w:lang w:eastAsia="en-GB"/>
              </w:rPr>
              <w:t>.</w:t>
            </w:r>
          </w:p>
          <w:p w:rsidR="00663BDD" w:rsidRDefault="00663BDD" w:rsidP="00B655A9">
            <w:pPr>
              <w:pStyle w:val="BodyText"/>
              <w:rPr>
                <w:lang w:eastAsia="en-GB"/>
              </w:rPr>
            </w:pPr>
          </w:p>
        </w:tc>
        <w:tc>
          <w:tcPr>
            <w:tcW w:w="10348" w:type="dxa"/>
            <w:tcMar>
              <w:top w:w="113" w:type="dxa"/>
              <w:bottom w:w="113" w:type="dxa"/>
            </w:tcMar>
          </w:tcPr>
          <w:p w:rsidR="00656E93" w:rsidRDefault="00650681" w:rsidP="00656E93">
            <w:pPr>
              <w:pStyle w:val="ListParagraph"/>
              <w:ind w:left="0"/>
              <w:rPr>
                <w:rStyle w:val="Hyperlink"/>
                <w:rFonts w:cs="Arial"/>
                <w:color w:val="auto"/>
                <w:u w:val="none"/>
              </w:rPr>
            </w:pPr>
            <w:r>
              <w:rPr>
                <w:rStyle w:val="Hyperlink"/>
                <w:rFonts w:cs="Arial"/>
                <w:color w:val="auto"/>
                <w:u w:val="none"/>
              </w:rPr>
              <w:t>Teacher</w:t>
            </w:r>
            <w:r w:rsidR="00084308">
              <w:rPr>
                <w:rStyle w:val="Hyperlink"/>
                <w:rFonts w:cs="Arial"/>
                <w:color w:val="auto"/>
                <w:u w:val="none"/>
              </w:rPr>
              <w:t>-</w:t>
            </w:r>
            <w:r>
              <w:rPr>
                <w:rStyle w:val="Hyperlink"/>
                <w:rFonts w:cs="Arial"/>
                <w:color w:val="auto"/>
                <w:u w:val="none"/>
              </w:rPr>
              <w:t>led introduction on the notion of ‘slave power’ and how this arose</w:t>
            </w:r>
            <w:r w:rsidR="00656E93">
              <w:rPr>
                <w:rStyle w:val="Hyperlink"/>
                <w:rFonts w:cs="Arial"/>
                <w:color w:val="auto"/>
                <w:u w:val="none"/>
              </w:rPr>
              <w:t xml:space="preserve">. </w:t>
            </w:r>
          </w:p>
          <w:p w:rsidR="00656E93" w:rsidRDefault="00656E93" w:rsidP="00656E93">
            <w:pPr>
              <w:pStyle w:val="ListParagraph"/>
              <w:ind w:left="0"/>
              <w:rPr>
                <w:rStyle w:val="Hyperlink"/>
                <w:rFonts w:cs="Arial"/>
                <w:color w:val="auto"/>
                <w:u w:val="none"/>
              </w:rPr>
            </w:pPr>
          </w:p>
          <w:p w:rsidR="00425833" w:rsidRDefault="00425833" w:rsidP="00656E93">
            <w:pPr>
              <w:pStyle w:val="ListParagraph"/>
              <w:ind w:left="0"/>
              <w:rPr>
                <w:rStyle w:val="Hyperlink"/>
                <w:rFonts w:cs="Arial"/>
                <w:color w:val="auto"/>
                <w:u w:val="none"/>
              </w:rPr>
            </w:pPr>
            <w:r w:rsidRPr="00425833">
              <w:rPr>
                <w:rStyle w:val="Hyperlink"/>
                <w:rFonts w:cs="Arial"/>
                <w:color w:val="auto"/>
                <w:u w:val="none"/>
              </w:rPr>
              <w:t>Learners watch this video</w:t>
            </w:r>
            <w:r w:rsidR="00656E93">
              <w:rPr>
                <w:rStyle w:val="Hyperlink"/>
                <w:rFonts w:cs="Arial"/>
                <w:color w:val="auto"/>
                <w:u w:val="none"/>
              </w:rPr>
              <w:t xml:space="preserve"> </w:t>
            </w:r>
            <w:hyperlink r:id="rId56" w:history="1">
              <w:r w:rsidR="00054C17">
                <w:rPr>
                  <w:rStyle w:val="WebLink"/>
                </w:rPr>
                <w:t>www.</w:t>
              </w:r>
              <w:r w:rsidR="00656E93" w:rsidRPr="00E91E50">
                <w:rPr>
                  <w:rStyle w:val="WebLink"/>
                </w:rPr>
                <w:t>youtube.com/watch?v=9j3lKSs2ZoA</w:t>
              </w:r>
            </w:hyperlink>
            <w:r w:rsidR="00656E93" w:rsidRPr="00425833">
              <w:rPr>
                <w:rFonts w:cs="Arial"/>
              </w:rPr>
              <w:t xml:space="preserve"> </w:t>
            </w:r>
            <w:r w:rsidRPr="00425833">
              <w:rPr>
                <w:rStyle w:val="Hyperlink"/>
                <w:rFonts w:cs="Arial"/>
                <w:color w:val="auto"/>
                <w:u w:val="none"/>
              </w:rPr>
              <w:t xml:space="preserve">and </w:t>
            </w:r>
            <w:r w:rsidR="00084308">
              <w:rPr>
                <w:rStyle w:val="Hyperlink"/>
                <w:rFonts w:cs="Arial"/>
                <w:color w:val="auto"/>
                <w:u w:val="none"/>
              </w:rPr>
              <w:t>m</w:t>
            </w:r>
            <w:r w:rsidR="00084308" w:rsidRPr="00425833">
              <w:rPr>
                <w:rStyle w:val="Hyperlink"/>
                <w:rFonts w:cs="Arial"/>
                <w:color w:val="auto"/>
                <w:u w:val="none"/>
              </w:rPr>
              <w:t xml:space="preserve">ake </w:t>
            </w:r>
            <w:r w:rsidRPr="00425833">
              <w:rPr>
                <w:rStyle w:val="Hyperlink"/>
                <w:rFonts w:cs="Arial"/>
                <w:color w:val="auto"/>
                <w:u w:val="none"/>
              </w:rPr>
              <w:t>notes on the Dred Scott judgement, focusing on</w:t>
            </w:r>
            <w:r w:rsidR="00084308">
              <w:rPr>
                <w:rStyle w:val="Hyperlink"/>
                <w:rFonts w:cs="Arial"/>
                <w:color w:val="auto"/>
                <w:u w:val="none"/>
              </w:rPr>
              <w:t>:</w:t>
            </w:r>
            <w:r w:rsidRPr="00425833">
              <w:rPr>
                <w:rStyle w:val="Hyperlink"/>
                <w:rFonts w:cs="Arial"/>
                <w:color w:val="auto"/>
                <w:u w:val="none"/>
              </w:rPr>
              <w:t xml:space="preserve"> </w:t>
            </w:r>
          </w:p>
          <w:p w:rsidR="00425833" w:rsidRPr="00656E93" w:rsidRDefault="00084308" w:rsidP="00210B05">
            <w:pPr>
              <w:pStyle w:val="ListParagraph"/>
              <w:numPr>
                <w:ilvl w:val="0"/>
                <w:numId w:val="9"/>
              </w:numPr>
              <w:rPr>
                <w:rStyle w:val="Hyperlink"/>
                <w:rFonts w:cs="Arial"/>
                <w:color w:val="auto"/>
                <w:u w:val="none"/>
              </w:rPr>
            </w:pPr>
            <w:r>
              <w:rPr>
                <w:rStyle w:val="Hyperlink"/>
                <w:rFonts w:cs="Arial"/>
                <w:color w:val="auto"/>
                <w:u w:val="none"/>
              </w:rPr>
              <w:t>why</w:t>
            </w:r>
            <w:r w:rsidR="00425833" w:rsidRPr="00656E93">
              <w:rPr>
                <w:rStyle w:val="Hyperlink"/>
                <w:rFonts w:cs="Arial"/>
                <w:color w:val="auto"/>
                <w:u w:val="none"/>
              </w:rPr>
              <w:t xml:space="preserve"> the case </w:t>
            </w:r>
            <w:r>
              <w:rPr>
                <w:rStyle w:val="Hyperlink"/>
                <w:rFonts w:cs="Arial"/>
                <w:color w:val="auto"/>
                <w:u w:val="none"/>
              </w:rPr>
              <w:t>occurred</w:t>
            </w:r>
          </w:p>
          <w:p w:rsidR="00425833" w:rsidRPr="00656E93" w:rsidRDefault="00084308" w:rsidP="00210B05">
            <w:pPr>
              <w:pStyle w:val="ListParagraph"/>
              <w:numPr>
                <w:ilvl w:val="0"/>
                <w:numId w:val="9"/>
              </w:numPr>
              <w:rPr>
                <w:rStyle w:val="Hyperlink"/>
                <w:rFonts w:cs="Arial"/>
                <w:color w:val="auto"/>
                <w:u w:val="none"/>
              </w:rPr>
            </w:pPr>
            <w:r>
              <w:rPr>
                <w:rStyle w:val="Hyperlink"/>
                <w:rFonts w:cs="Arial"/>
                <w:color w:val="auto"/>
                <w:u w:val="none"/>
              </w:rPr>
              <w:t xml:space="preserve">what </w:t>
            </w:r>
            <w:r w:rsidR="00425833" w:rsidRPr="00656E93">
              <w:rPr>
                <w:rStyle w:val="Hyperlink"/>
                <w:rFonts w:cs="Arial"/>
                <w:color w:val="auto"/>
                <w:u w:val="none"/>
              </w:rPr>
              <w:t>the verdict</w:t>
            </w:r>
            <w:r>
              <w:rPr>
                <w:rStyle w:val="Hyperlink"/>
                <w:rFonts w:cs="Arial"/>
                <w:color w:val="auto"/>
                <w:u w:val="none"/>
              </w:rPr>
              <w:t xml:space="preserve"> was</w:t>
            </w:r>
          </w:p>
          <w:p w:rsidR="00656E93" w:rsidRPr="00656E93" w:rsidRDefault="00084308" w:rsidP="00210B05">
            <w:pPr>
              <w:pStyle w:val="ListParagraph"/>
              <w:numPr>
                <w:ilvl w:val="0"/>
                <w:numId w:val="9"/>
              </w:numPr>
              <w:rPr>
                <w:rStyle w:val="Hyperlink"/>
                <w:rFonts w:cs="Arial"/>
                <w:color w:val="auto"/>
                <w:u w:val="none"/>
              </w:rPr>
            </w:pPr>
            <w:r>
              <w:rPr>
                <w:rStyle w:val="Hyperlink"/>
                <w:rFonts w:cs="Arial"/>
                <w:color w:val="auto"/>
                <w:u w:val="none"/>
              </w:rPr>
              <w:t>why</w:t>
            </w:r>
            <w:r w:rsidR="00425833" w:rsidRPr="00656E93">
              <w:rPr>
                <w:rStyle w:val="Hyperlink"/>
                <w:rFonts w:cs="Arial"/>
                <w:color w:val="auto"/>
                <w:u w:val="none"/>
              </w:rPr>
              <w:t xml:space="preserve"> the verdict </w:t>
            </w:r>
            <w:r>
              <w:rPr>
                <w:rStyle w:val="Hyperlink"/>
                <w:rFonts w:cs="Arial"/>
                <w:color w:val="auto"/>
                <w:u w:val="none"/>
              </w:rPr>
              <w:t xml:space="preserve">was </w:t>
            </w:r>
            <w:r w:rsidR="00425833" w:rsidRPr="00656E93">
              <w:rPr>
                <w:rStyle w:val="Hyperlink"/>
                <w:rFonts w:cs="Arial"/>
                <w:color w:val="auto"/>
                <w:u w:val="none"/>
              </w:rPr>
              <w:t>controversial</w:t>
            </w:r>
            <w:r>
              <w:rPr>
                <w:rStyle w:val="Hyperlink"/>
                <w:rFonts w:cs="Arial"/>
                <w:color w:val="auto"/>
                <w:u w:val="none"/>
              </w:rPr>
              <w:t>.</w:t>
            </w:r>
          </w:p>
          <w:p w:rsidR="00DE307E" w:rsidRDefault="00DE307E" w:rsidP="00656E93">
            <w:pPr>
              <w:pStyle w:val="ListParagraph"/>
              <w:rPr>
                <w:rFonts w:cs="Arial"/>
              </w:rPr>
            </w:pPr>
            <w:r w:rsidRPr="00425833">
              <w:rPr>
                <w:rFonts w:cs="Arial"/>
              </w:rPr>
              <w:t xml:space="preserve"> </w:t>
            </w:r>
          </w:p>
          <w:p w:rsidR="00650681" w:rsidRDefault="00650681" w:rsidP="00656E93">
            <w:pPr>
              <w:pStyle w:val="ListParagraph"/>
              <w:ind w:left="0"/>
              <w:rPr>
                <w:rFonts w:cs="Arial"/>
              </w:rPr>
            </w:pPr>
            <w:r>
              <w:t xml:space="preserve">Learners read the transcript of the Dred Scott </w:t>
            </w:r>
            <w:r w:rsidR="00897FF8">
              <w:t>judgement</w:t>
            </w:r>
            <w:r w:rsidR="00711491">
              <w:t xml:space="preserve"> </w:t>
            </w:r>
            <w:hyperlink r:id="rId57" w:history="1">
              <w:r w:rsidR="00054C17">
                <w:rPr>
                  <w:rStyle w:val="WebLink"/>
                </w:rPr>
                <w:t>www.</w:t>
              </w:r>
              <w:r w:rsidR="00711491" w:rsidRPr="00E91E50">
                <w:rPr>
                  <w:rStyle w:val="WebLink"/>
                </w:rPr>
                <w:t>ourdocuments.gov/doc.php?doc=29</w:t>
              </w:r>
            </w:hyperlink>
            <w:r>
              <w:t xml:space="preserve"> and discuss as a class or in groups.  </w:t>
            </w:r>
          </w:p>
          <w:p w:rsidR="00656E93" w:rsidRDefault="00656E93" w:rsidP="00656E93">
            <w:pPr>
              <w:pStyle w:val="ListParagraph"/>
              <w:ind w:left="0"/>
              <w:rPr>
                <w:rFonts w:cs="Arial"/>
              </w:rPr>
            </w:pPr>
          </w:p>
          <w:p w:rsidR="00152FCF" w:rsidRPr="00650681" w:rsidRDefault="00650681" w:rsidP="00711491">
            <w:pPr>
              <w:pStyle w:val="ListParagraph"/>
              <w:ind w:left="0"/>
              <w:rPr>
                <w:rFonts w:cs="Arial"/>
              </w:rPr>
            </w:pPr>
            <w:r w:rsidRPr="007F1077">
              <w:t>Learners read the article by David Blight on the Dred Scott decision</w:t>
            </w:r>
            <w:r w:rsidR="00656E93">
              <w:rPr>
                <w:rFonts w:cs="Arial"/>
              </w:rPr>
              <w:t xml:space="preserve"> </w:t>
            </w:r>
            <w:hyperlink r:id="rId58" w:history="1">
              <w:r w:rsidR="00054C17">
                <w:rPr>
                  <w:rStyle w:val="WebLink"/>
                </w:rPr>
                <w:t>www.</w:t>
              </w:r>
              <w:r w:rsidR="00711491" w:rsidRPr="00E91E50">
                <w:rPr>
                  <w:rStyle w:val="WebLink"/>
                </w:rPr>
                <w:t>pbs.org/wgbh/aia/part4/4i3090.html</w:t>
              </w:r>
            </w:hyperlink>
            <w:r w:rsidR="00711491">
              <w:rPr>
                <w:rStyle w:val="WebLink"/>
              </w:rPr>
              <w:t xml:space="preserve"> </w:t>
            </w:r>
            <w:r w:rsidRPr="007F1077">
              <w:t xml:space="preserve">and summarise why </w:t>
            </w:r>
            <w:r w:rsidR="00084308">
              <w:t>the decision</w:t>
            </w:r>
            <w:r w:rsidR="00084308" w:rsidRPr="007F1077">
              <w:t xml:space="preserve"> </w:t>
            </w:r>
            <w:r w:rsidRPr="007F1077">
              <w:t xml:space="preserve">was important in </w:t>
            </w:r>
            <w:r w:rsidR="00084308">
              <w:t>five</w:t>
            </w:r>
            <w:r w:rsidR="00084308" w:rsidRPr="007F1077">
              <w:t xml:space="preserve"> </w:t>
            </w:r>
            <w:r w:rsidRPr="007F1077">
              <w:t xml:space="preserve">bullet points. </w:t>
            </w:r>
            <w:r w:rsidRPr="007F1077">
              <w:rPr>
                <w:b/>
              </w:rPr>
              <w:t>(I)</w:t>
            </w:r>
            <w:r>
              <w:rPr>
                <w:b/>
              </w:rPr>
              <w:t xml:space="preserve"> </w:t>
            </w:r>
          </w:p>
        </w:tc>
      </w:tr>
      <w:tr w:rsidR="00152FCF" w:rsidRPr="004A4E17" w:rsidTr="00D851F1">
        <w:tblPrEx>
          <w:tblCellMar>
            <w:top w:w="0" w:type="dxa"/>
            <w:bottom w:w="0" w:type="dxa"/>
          </w:tblCellMar>
        </w:tblPrEx>
        <w:tc>
          <w:tcPr>
            <w:tcW w:w="2127" w:type="dxa"/>
            <w:vMerge/>
            <w:tcMar>
              <w:top w:w="113" w:type="dxa"/>
              <w:bottom w:w="113" w:type="dxa"/>
            </w:tcMar>
          </w:tcPr>
          <w:p w:rsidR="00152FCF" w:rsidRPr="00DB2C1F" w:rsidRDefault="00152FCF" w:rsidP="0043639B">
            <w:pPr>
              <w:pStyle w:val="BodyText"/>
              <w:rPr>
                <w:lang w:eastAsia="en-GB"/>
              </w:rPr>
            </w:pPr>
          </w:p>
        </w:tc>
        <w:tc>
          <w:tcPr>
            <w:tcW w:w="2126" w:type="dxa"/>
            <w:tcMar>
              <w:top w:w="113" w:type="dxa"/>
              <w:bottom w:w="113" w:type="dxa"/>
            </w:tcMar>
          </w:tcPr>
          <w:p w:rsidR="00663BDD" w:rsidRDefault="00650681" w:rsidP="00054C17">
            <w:pPr>
              <w:pStyle w:val="BodyText"/>
              <w:rPr>
                <w:lang w:eastAsia="en-GB"/>
              </w:rPr>
            </w:pPr>
            <w:r>
              <w:rPr>
                <w:lang w:eastAsia="en-GB"/>
              </w:rPr>
              <w:t>U</w:t>
            </w:r>
            <w:r w:rsidR="00152FCF">
              <w:rPr>
                <w:lang w:eastAsia="en-GB"/>
              </w:rPr>
              <w:t>nderstand the reasons for increasing confrontation within and between the North and South</w:t>
            </w:r>
            <w:r w:rsidR="009A4A78">
              <w:rPr>
                <w:lang w:eastAsia="en-GB"/>
              </w:rPr>
              <w:t>.</w:t>
            </w:r>
          </w:p>
        </w:tc>
        <w:tc>
          <w:tcPr>
            <w:tcW w:w="10348" w:type="dxa"/>
            <w:tcMar>
              <w:top w:w="113" w:type="dxa"/>
              <w:bottom w:w="113" w:type="dxa"/>
            </w:tcMar>
          </w:tcPr>
          <w:p w:rsidR="00897FF8" w:rsidRDefault="002877C3" w:rsidP="00656E93">
            <w:pPr>
              <w:pStyle w:val="BodyText"/>
            </w:pPr>
            <w:r>
              <w:rPr>
                <w:b/>
              </w:rPr>
              <w:t>Group task</w:t>
            </w:r>
          </w:p>
          <w:p w:rsidR="001F0B79" w:rsidRDefault="00897FF8" w:rsidP="00656E93">
            <w:pPr>
              <w:pStyle w:val="BodyText"/>
            </w:pPr>
            <w:r>
              <w:t>B</w:t>
            </w:r>
            <w:r w:rsidR="001B0549">
              <w:t xml:space="preserve">ased on what learners have studied so far, </w:t>
            </w:r>
            <w:r w:rsidR="009A4A78">
              <w:t xml:space="preserve">ask: </w:t>
            </w:r>
            <w:r w:rsidR="001B0549">
              <w:t>why was there increasing tension between North and South by 1860</w:t>
            </w:r>
            <w:r w:rsidR="009A4A78">
              <w:t>?</w:t>
            </w:r>
            <w:r w:rsidR="001B0549">
              <w:t xml:space="preserve"> </w:t>
            </w:r>
          </w:p>
          <w:p w:rsidR="00152FCF" w:rsidRDefault="001B0549" w:rsidP="00656E93">
            <w:pPr>
              <w:pStyle w:val="BodyText"/>
            </w:pPr>
            <w:r>
              <w:t xml:space="preserve">Each group </w:t>
            </w:r>
            <w:r w:rsidR="009A4A78">
              <w:t xml:space="preserve">can </w:t>
            </w:r>
            <w:r>
              <w:t>discuss one of the events/issues below</w:t>
            </w:r>
            <w:r w:rsidR="009A4A78">
              <w:t>:</w:t>
            </w:r>
          </w:p>
          <w:p w:rsidR="001B0549" w:rsidRDefault="001B0549" w:rsidP="00210B05">
            <w:pPr>
              <w:pStyle w:val="BodyText"/>
              <w:numPr>
                <w:ilvl w:val="1"/>
                <w:numId w:val="10"/>
              </w:numPr>
            </w:pPr>
            <w:r>
              <w:t>John Brown’s raid at Harpers Ferry</w:t>
            </w:r>
          </w:p>
          <w:p w:rsidR="001B0549" w:rsidRDefault="003118BD" w:rsidP="00210B05">
            <w:pPr>
              <w:pStyle w:val="BodyText"/>
              <w:numPr>
                <w:ilvl w:val="1"/>
                <w:numId w:val="10"/>
              </w:numPr>
            </w:pPr>
            <w:r>
              <w:t xml:space="preserve">the </w:t>
            </w:r>
            <w:r w:rsidR="001B0549">
              <w:t>Missouri Compromise</w:t>
            </w:r>
          </w:p>
          <w:p w:rsidR="001B0549" w:rsidRDefault="003118BD" w:rsidP="00210B05">
            <w:pPr>
              <w:pStyle w:val="BodyText"/>
              <w:numPr>
                <w:ilvl w:val="1"/>
                <w:numId w:val="10"/>
              </w:numPr>
            </w:pPr>
            <w:r>
              <w:t xml:space="preserve">the </w:t>
            </w:r>
            <w:r w:rsidR="001B0549">
              <w:t>Compromise of 1850</w:t>
            </w:r>
          </w:p>
          <w:p w:rsidR="001B0549" w:rsidRDefault="003118BD" w:rsidP="00210B05">
            <w:pPr>
              <w:pStyle w:val="BodyText"/>
              <w:numPr>
                <w:ilvl w:val="1"/>
                <w:numId w:val="10"/>
              </w:numPr>
            </w:pPr>
            <w:r>
              <w:t xml:space="preserve">the </w:t>
            </w:r>
            <w:r w:rsidR="001B0549">
              <w:t>Dred Scott Judgement</w:t>
            </w:r>
          </w:p>
          <w:p w:rsidR="001B0549" w:rsidRDefault="001B0549" w:rsidP="00210B05">
            <w:pPr>
              <w:pStyle w:val="BodyText"/>
              <w:numPr>
                <w:ilvl w:val="1"/>
                <w:numId w:val="10"/>
              </w:numPr>
            </w:pPr>
            <w:r>
              <w:t>Kansas</w:t>
            </w:r>
            <w:r w:rsidR="00E55E31">
              <w:t>–</w:t>
            </w:r>
            <w:r>
              <w:t>Nebraska</w:t>
            </w:r>
          </w:p>
          <w:p w:rsidR="001B0549" w:rsidRDefault="001B0549" w:rsidP="00210B05">
            <w:pPr>
              <w:pStyle w:val="BodyText"/>
              <w:numPr>
                <w:ilvl w:val="1"/>
                <w:numId w:val="10"/>
              </w:numPr>
            </w:pPr>
            <w:r>
              <w:t>Bleeding Kansas</w:t>
            </w:r>
          </w:p>
          <w:p w:rsidR="001B0549" w:rsidRDefault="001B0549" w:rsidP="00210B05">
            <w:pPr>
              <w:pStyle w:val="BodyText"/>
              <w:numPr>
                <w:ilvl w:val="1"/>
                <w:numId w:val="10"/>
              </w:numPr>
            </w:pPr>
            <w:r>
              <w:t>Bleeding Sumner</w:t>
            </w:r>
          </w:p>
          <w:p w:rsidR="001B0549" w:rsidRDefault="001B0549" w:rsidP="00210B05">
            <w:pPr>
              <w:pStyle w:val="BodyText"/>
              <w:numPr>
                <w:ilvl w:val="1"/>
                <w:numId w:val="10"/>
              </w:numPr>
            </w:pPr>
            <w:r>
              <w:t>States’ Rights</w:t>
            </w:r>
          </w:p>
          <w:p w:rsidR="00EE6304" w:rsidRDefault="00E55E31" w:rsidP="00656E93">
            <w:pPr>
              <w:pStyle w:val="BodyText"/>
            </w:pPr>
            <w:r>
              <w:t xml:space="preserve">The whole class </w:t>
            </w:r>
            <w:r w:rsidR="001B0549">
              <w:t>feed</w:t>
            </w:r>
            <w:r w:rsidR="00897FF8">
              <w:t xml:space="preserve"> </w:t>
            </w:r>
            <w:r w:rsidR="001B0549">
              <w:t>back on their group work</w:t>
            </w:r>
            <w:r w:rsidR="00EE6304">
              <w:t xml:space="preserve"> and take notes on the presentations from other groups.</w:t>
            </w:r>
          </w:p>
          <w:p w:rsidR="001B0549" w:rsidRDefault="00E55E31" w:rsidP="00656E93">
            <w:pPr>
              <w:pStyle w:val="BodyText"/>
            </w:pPr>
            <w:r>
              <w:t xml:space="preserve">The whole class </w:t>
            </w:r>
            <w:r w:rsidR="001B0549">
              <w:t xml:space="preserve">discuss whether </w:t>
            </w:r>
            <w:r>
              <w:t xml:space="preserve">all </w:t>
            </w:r>
            <w:r w:rsidR="001B0549">
              <w:t>the events</w:t>
            </w:r>
            <w:r>
              <w:t>/issues</w:t>
            </w:r>
            <w:r w:rsidR="001B0549">
              <w:t xml:space="preserve"> were equally important o</w:t>
            </w:r>
            <w:r>
              <w:t>r</w:t>
            </w:r>
            <w:r w:rsidR="001B0549">
              <w:t xml:space="preserve"> whether some were more significant than others.</w:t>
            </w:r>
            <w:r w:rsidR="00EE6304">
              <w:t xml:space="preserve"> Can the</w:t>
            </w:r>
            <w:r w:rsidR="00CF4773">
              <w:t xml:space="preserve"> events/issues be categorised to show their relative importance?</w:t>
            </w:r>
          </w:p>
          <w:p w:rsidR="00A66F25" w:rsidRDefault="00A66F25" w:rsidP="00656E93">
            <w:pPr>
              <w:pStyle w:val="BodyText"/>
              <w:rPr>
                <w:b/>
              </w:rPr>
            </w:pPr>
          </w:p>
          <w:p w:rsidR="00A66F25" w:rsidRDefault="00A66F25" w:rsidP="00656E93">
            <w:pPr>
              <w:pStyle w:val="BodyText"/>
              <w:rPr>
                <w:b/>
              </w:rPr>
            </w:pPr>
          </w:p>
          <w:p w:rsidR="00806B38" w:rsidRDefault="00806B38" w:rsidP="00656E93">
            <w:pPr>
              <w:pStyle w:val="BodyText"/>
              <w:rPr>
                <w:b/>
              </w:rPr>
            </w:pPr>
            <w:r>
              <w:rPr>
                <w:b/>
              </w:rPr>
              <w:t>Extension activity</w:t>
            </w:r>
          </w:p>
          <w:p w:rsidR="001B0549" w:rsidRDefault="00806B38" w:rsidP="00656E93">
            <w:pPr>
              <w:pStyle w:val="BodyText"/>
            </w:pPr>
            <w:r>
              <w:t>U</w:t>
            </w:r>
            <w:r w:rsidR="001B0549">
              <w:t xml:space="preserve">sing the quiz on this website </w:t>
            </w:r>
            <w:hyperlink r:id="rId59" w:history="1">
              <w:r w:rsidR="00711491" w:rsidRPr="00E91E50">
                <w:rPr>
                  <w:rStyle w:val="WebLink"/>
                </w:rPr>
                <w:t>https://quizlet.com/7765592/key-events-leading-tension-before-the-civil-war-flash-cards/</w:t>
              </w:r>
            </w:hyperlink>
            <w:r w:rsidR="00711491" w:rsidRPr="00711491">
              <w:rPr>
                <w:rStyle w:val="WebLink"/>
                <w:u w:val="none"/>
              </w:rPr>
              <w:t xml:space="preserve"> </w:t>
            </w:r>
            <w:r w:rsidR="001B0549">
              <w:t>as a model, design a quiz to test the class on what they have learned so far</w:t>
            </w:r>
            <w:r w:rsidR="00711491">
              <w:t>.</w:t>
            </w:r>
            <w:r w:rsidR="001B0549">
              <w:t xml:space="preserve"> </w:t>
            </w:r>
          </w:p>
          <w:p w:rsidR="001B0549" w:rsidRDefault="001B0549" w:rsidP="001B0549">
            <w:pPr>
              <w:pStyle w:val="BodyText"/>
              <w:ind w:left="170"/>
            </w:pPr>
          </w:p>
        </w:tc>
      </w:tr>
      <w:tr w:rsidR="00152FCF" w:rsidRPr="004A4E17" w:rsidTr="00D851F1">
        <w:tblPrEx>
          <w:tblCellMar>
            <w:top w:w="0" w:type="dxa"/>
            <w:bottom w:w="0" w:type="dxa"/>
          </w:tblCellMar>
        </w:tblPrEx>
        <w:tc>
          <w:tcPr>
            <w:tcW w:w="2127" w:type="dxa"/>
            <w:vMerge/>
            <w:tcMar>
              <w:top w:w="113" w:type="dxa"/>
              <w:bottom w:w="113" w:type="dxa"/>
            </w:tcMar>
          </w:tcPr>
          <w:p w:rsidR="00152FCF" w:rsidRPr="00DB2C1F" w:rsidRDefault="00152FCF" w:rsidP="0043639B">
            <w:pPr>
              <w:pStyle w:val="BodyText"/>
              <w:rPr>
                <w:lang w:eastAsia="en-GB"/>
              </w:rPr>
            </w:pPr>
          </w:p>
        </w:tc>
        <w:tc>
          <w:tcPr>
            <w:tcW w:w="2126" w:type="dxa"/>
            <w:tcMar>
              <w:top w:w="113" w:type="dxa"/>
              <w:bottom w:w="113" w:type="dxa"/>
            </w:tcMar>
          </w:tcPr>
          <w:p w:rsidR="00152FCF" w:rsidRDefault="00766FE4" w:rsidP="00152FCF">
            <w:pPr>
              <w:pStyle w:val="BodyText"/>
              <w:rPr>
                <w:lang w:eastAsia="en-GB"/>
              </w:rPr>
            </w:pPr>
            <w:r>
              <w:rPr>
                <w:lang w:eastAsia="en-GB"/>
              </w:rPr>
              <w:t>L</w:t>
            </w:r>
            <w:r w:rsidR="00152FCF">
              <w:rPr>
                <w:lang w:eastAsia="en-GB"/>
              </w:rPr>
              <w:t xml:space="preserve">earn about the </w:t>
            </w:r>
            <w:r w:rsidR="001D656D">
              <w:rPr>
                <w:lang w:eastAsia="en-GB"/>
              </w:rPr>
              <w:t xml:space="preserve">impact of the </w:t>
            </w:r>
            <w:r w:rsidR="00152FCF">
              <w:rPr>
                <w:lang w:eastAsia="en-GB"/>
              </w:rPr>
              <w:t>Lincoln</w:t>
            </w:r>
            <w:r w:rsidR="001F0B79">
              <w:rPr>
                <w:lang w:eastAsia="en-GB"/>
              </w:rPr>
              <w:t>–</w:t>
            </w:r>
            <w:r w:rsidR="00152FCF">
              <w:rPr>
                <w:lang w:eastAsia="en-GB"/>
              </w:rPr>
              <w:t xml:space="preserve">Douglas </w:t>
            </w:r>
            <w:r w:rsidR="00815FAB">
              <w:rPr>
                <w:lang w:eastAsia="en-GB"/>
              </w:rPr>
              <w:t>Debates</w:t>
            </w:r>
            <w:r w:rsidR="001F0B79">
              <w:rPr>
                <w:lang w:eastAsia="en-GB"/>
              </w:rPr>
              <w:t>.</w:t>
            </w:r>
          </w:p>
          <w:p w:rsidR="00663BDD" w:rsidRDefault="00663BDD" w:rsidP="00152FCF">
            <w:pPr>
              <w:pStyle w:val="BodyText"/>
              <w:rPr>
                <w:lang w:eastAsia="en-GB"/>
              </w:rPr>
            </w:pPr>
          </w:p>
        </w:tc>
        <w:tc>
          <w:tcPr>
            <w:tcW w:w="10348" w:type="dxa"/>
            <w:tcMar>
              <w:top w:w="113" w:type="dxa"/>
              <w:bottom w:w="113" w:type="dxa"/>
            </w:tcMar>
          </w:tcPr>
          <w:p w:rsidR="00656E93" w:rsidRPr="00C65A78" w:rsidRDefault="001D656D" w:rsidP="00656E93">
            <w:pPr>
              <w:pStyle w:val="ListParagraph"/>
              <w:ind w:left="0"/>
              <w:rPr>
                <w:rFonts w:cs="Arial"/>
              </w:rPr>
            </w:pPr>
            <w:r>
              <w:t xml:space="preserve">Teacher-led introduction to the Debates and the context of the 1858 congressional elections. </w:t>
            </w:r>
            <w:hyperlink r:id="rId60" w:history="1">
              <w:r w:rsidR="00054C17">
                <w:rPr>
                  <w:rStyle w:val="WebLink"/>
                </w:rPr>
                <w:t>www.</w:t>
              </w:r>
              <w:r w:rsidR="00C65A78" w:rsidRPr="00E91E50">
                <w:rPr>
                  <w:rStyle w:val="WebLink"/>
                </w:rPr>
                <w:t>youtube.com/watch?v=2cYWUlEV3Mg</w:t>
              </w:r>
            </w:hyperlink>
            <w:r w:rsidR="00C65A78">
              <w:rPr>
                <w:rFonts w:cs="Arial"/>
              </w:rPr>
              <w:t xml:space="preserve"> </w:t>
            </w:r>
          </w:p>
          <w:p w:rsidR="00E91E50" w:rsidRDefault="00E91E50" w:rsidP="00656E93">
            <w:pPr>
              <w:pStyle w:val="Default"/>
              <w:rPr>
                <w:b/>
                <w:sz w:val="20"/>
                <w:szCs w:val="20"/>
              </w:rPr>
            </w:pPr>
          </w:p>
          <w:p w:rsidR="00E91E50" w:rsidRDefault="00711491" w:rsidP="00656E93">
            <w:pPr>
              <w:pStyle w:val="Default"/>
              <w:rPr>
                <w:sz w:val="20"/>
                <w:szCs w:val="20"/>
              </w:rPr>
            </w:pPr>
            <w:r>
              <w:rPr>
                <w:b/>
                <w:sz w:val="20"/>
                <w:szCs w:val="20"/>
              </w:rPr>
              <w:t>Class d</w:t>
            </w:r>
            <w:r w:rsidR="001D656D" w:rsidRPr="00897FF8">
              <w:rPr>
                <w:b/>
                <w:sz w:val="20"/>
                <w:szCs w:val="20"/>
              </w:rPr>
              <w:t>iscussion</w:t>
            </w:r>
          </w:p>
          <w:p w:rsidR="001D656D" w:rsidRPr="00CE3A2F" w:rsidRDefault="00E91E50" w:rsidP="00656E93">
            <w:pPr>
              <w:pStyle w:val="Default"/>
              <w:rPr>
                <w:sz w:val="20"/>
                <w:szCs w:val="20"/>
              </w:rPr>
            </w:pPr>
            <w:r>
              <w:rPr>
                <w:sz w:val="20"/>
                <w:szCs w:val="20"/>
              </w:rPr>
              <w:t>W</w:t>
            </w:r>
            <w:r w:rsidR="00BD0B80" w:rsidRPr="008517D6">
              <w:rPr>
                <w:sz w:val="20"/>
                <w:szCs w:val="20"/>
              </w:rPr>
              <w:t xml:space="preserve">hy did the </w:t>
            </w:r>
            <w:r w:rsidR="00815FAB">
              <w:rPr>
                <w:sz w:val="20"/>
                <w:szCs w:val="20"/>
              </w:rPr>
              <w:t>D</w:t>
            </w:r>
            <w:r w:rsidR="00BD0B80" w:rsidRPr="008517D6">
              <w:rPr>
                <w:sz w:val="20"/>
                <w:szCs w:val="20"/>
              </w:rPr>
              <w:t>ebates become such a focus of national attention?</w:t>
            </w:r>
            <w:r w:rsidR="001D656D" w:rsidRPr="00CE3A2F">
              <w:rPr>
                <w:sz w:val="20"/>
                <w:szCs w:val="20"/>
              </w:rPr>
              <w:t xml:space="preserve"> </w:t>
            </w:r>
          </w:p>
          <w:p w:rsidR="00656E93" w:rsidRDefault="00656E93" w:rsidP="00656E93">
            <w:pPr>
              <w:pStyle w:val="Default"/>
              <w:rPr>
                <w:sz w:val="20"/>
                <w:szCs w:val="20"/>
              </w:rPr>
            </w:pPr>
          </w:p>
          <w:p w:rsidR="00E91E50" w:rsidRDefault="001D656D" w:rsidP="00656E93">
            <w:pPr>
              <w:pStyle w:val="Default"/>
              <w:rPr>
                <w:sz w:val="20"/>
                <w:szCs w:val="20"/>
              </w:rPr>
            </w:pPr>
            <w:r w:rsidRPr="00E91E50">
              <w:rPr>
                <w:b/>
                <w:sz w:val="20"/>
                <w:szCs w:val="20"/>
              </w:rPr>
              <w:t>Research task</w:t>
            </w:r>
            <w:r>
              <w:rPr>
                <w:sz w:val="20"/>
                <w:szCs w:val="20"/>
              </w:rPr>
              <w:t xml:space="preserve"> </w:t>
            </w:r>
          </w:p>
          <w:p w:rsidR="001D656D" w:rsidRDefault="00E91E50" w:rsidP="00656E93">
            <w:pPr>
              <w:pStyle w:val="Default"/>
              <w:rPr>
                <w:sz w:val="20"/>
                <w:szCs w:val="20"/>
              </w:rPr>
            </w:pPr>
            <w:r>
              <w:rPr>
                <w:sz w:val="20"/>
                <w:szCs w:val="20"/>
              </w:rPr>
              <w:t>I</w:t>
            </w:r>
            <w:r w:rsidR="001D656D">
              <w:rPr>
                <w:sz w:val="20"/>
                <w:szCs w:val="20"/>
              </w:rPr>
              <w:t>n groups</w:t>
            </w:r>
            <w:r w:rsidR="00CE3A2F">
              <w:rPr>
                <w:sz w:val="20"/>
                <w:szCs w:val="20"/>
              </w:rPr>
              <w:t>,</w:t>
            </w:r>
            <w:r w:rsidR="001D656D">
              <w:rPr>
                <w:sz w:val="20"/>
                <w:szCs w:val="20"/>
              </w:rPr>
              <w:t xml:space="preserve"> learners produce a presentation on the content and significance of the </w:t>
            </w:r>
            <w:r w:rsidR="00815FAB">
              <w:rPr>
                <w:sz w:val="20"/>
                <w:szCs w:val="20"/>
              </w:rPr>
              <w:t>Debates</w:t>
            </w:r>
            <w:r w:rsidR="001D656D">
              <w:rPr>
                <w:sz w:val="20"/>
                <w:szCs w:val="20"/>
              </w:rPr>
              <w:t xml:space="preserve">. Learners should try to include some primary source material. </w:t>
            </w:r>
          </w:p>
          <w:p w:rsidR="00656E93" w:rsidRDefault="00656E93" w:rsidP="00656E93">
            <w:pPr>
              <w:pStyle w:val="Default"/>
              <w:rPr>
                <w:sz w:val="20"/>
                <w:szCs w:val="20"/>
              </w:rPr>
            </w:pPr>
          </w:p>
          <w:p w:rsidR="00897FF8" w:rsidRDefault="00C65A78" w:rsidP="00656E93">
            <w:pPr>
              <w:pStyle w:val="BodyText"/>
              <w:rPr>
                <w:b/>
              </w:rPr>
            </w:pPr>
            <w:r w:rsidRPr="00C65A78">
              <w:rPr>
                <w:b/>
              </w:rPr>
              <w:t xml:space="preserve">Extension </w:t>
            </w:r>
            <w:r w:rsidR="003118BD">
              <w:rPr>
                <w:b/>
              </w:rPr>
              <w:t>a</w:t>
            </w:r>
            <w:r w:rsidR="003118BD" w:rsidRPr="00C65A78">
              <w:rPr>
                <w:b/>
              </w:rPr>
              <w:t>ctivity</w:t>
            </w:r>
          </w:p>
          <w:p w:rsidR="00DE307E" w:rsidRDefault="00897FF8" w:rsidP="004750B5">
            <w:pPr>
              <w:pStyle w:val="BodyText"/>
            </w:pPr>
            <w:r>
              <w:t>L</w:t>
            </w:r>
            <w:r w:rsidR="001D656D">
              <w:t>earners read the article on the House Divided speech that Lincoln gave</w:t>
            </w:r>
            <w:r w:rsidR="00CE3A2F">
              <w:t>:</w:t>
            </w:r>
            <w:r w:rsidR="001D656D">
              <w:t xml:space="preserve"> </w:t>
            </w:r>
            <w:r w:rsidR="001D656D">
              <w:rPr>
                <w:i/>
              </w:rPr>
              <w:t>The Speech that Changed the World</w:t>
            </w:r>
            <w:r w:rsidR="00711491">
              <w:rPr>
                <w:i/>
              </w:rPr>
              <w:t xml:space="preserve"> </w:t>
            </w:r>
            <w:hyperlink r:id="rId61" w:history="1">
              <w:r w:rsidR="00711491" w:rsidRPr="00E91E50">
                <w:rPr>
                  <w:rStyle w:val="WebLink"/>
                </w:rPr>
                <w:t>http://lincoln.lib.niu.edu/lincolndouglas/</w:t>
              </w:r>
            </w:hyperlink>
            <w:r w:rsidR="001D656D">
              <w:rPr>
                <w:i/>
              </w:rPr>
              <w:t xml:space="preserve">. </w:t>
            </w:r>
            <w:r w:rsidR="001D656D">
              <w:t xml:space="preserve">Learners produce a summary of why the author thinks the speech is so important. </w:t>
            </w:r>
            <w:r w:rsidR="001D656D">
              <w:rPr>
                <w:b/>
              </w:rPr>
              <w:t xml:space="preserve">(I) </w:t>
            </w:r>
          </w:p>
        </w:tc>
      </w:tr>
      <w:tr w:rsidR="00152FCF" w:rsidRPr="004A4E17" w:rsidTr="00D851F1">
        <w:tblPrEx>
          <w:tblCellMar>
            <w:top w:w="0" w:type="dxa"/>
            <w:bottom w:w="0" w:type="dxa"/>
          </w:tblCellMar>
        </w:tblPrEx>
        <w:tc>
          <w:tcPr>
            <w:tcW w:w="2127" w:type="dxa"/>
            <w:vMerge/>
            <w:tcMar>
              <w:top w:w="113" w:type="dxa"/>
              <w:bottom w:w="113" w:type="dxa"/>
            </w:tcMar>
          </w:tcPr>
          <w:p w:rsidR="00152FCF" w:rsidRPr="00DB2C1F" w:rsidRDefault="00152FCF" w:rsidP="0043639B">
            <w:pPr>
              <w:pStyle w:val="BodyText"/>
              <w:rPr>
                <w:lang w:eastAsia="en-GB"/>
              </w:rPr>
            </w:pPr>
          </w:p>
        </w:tc>
        <w:tc>
          <w:tcPr>
            <w:tcW w:w="2126" w:type="dxa"/>
            <w:tcMar>
              <w:top w:w="113" w:type="dxa"/>
              <w:bottom w:w="113" w:type="dxa"/>
            </w:tcMar>
          </w:tcPr>
          <w:p w:rsidR="00152FCF" w:rsidRDefault="00766FE4" w:rsidP="00152FCF">
            <w:pPr>
              <w:pStyle w:val="BodyText"/>
              <w:rPr>
                <w:lang w:eastAsia="en-GB"/>
              </w:rPr>
            </w:pPr>
            <w:r>
              <w:rPr>
                <w:lang w:eastAsia="en-GB"/>
              </w:rPr>
              <w:t>L</w:t>
            </w:r>
            <w:r w:rsidR="00152FCF">
              <w:rPr>
                <w:lang w:eastAsia="en-GB"/>
              </w:rPr>
              <w:t>earn about the election campaign of 1860 and the divisions within the Democratic Party</w:t>
            </w:r>
            <w:r w:rsidR="00CE3A2F">
              <w:rPr>
                <w:lang w:eastAsia="en-GB"/>
              </w:rPr>
              <w:t>.</w:t>
            </w:r>
          </w:p>
          <w:p w:rsidR="00663BDD" w:rsidRDefault="00663BDD" w:rsidP="00152FCF">
            <w:pPr>
              <w:pStyle w:val="BodyText"/>
              <w:rPr>
                <w:lang w:eastAsia="en-GB"/>
              </w:rPr>
            </w:pPr>
          </w:p>
        </w:tc>
        <w:tc>
          <w:tcPr>
            <w:tcW w:w="10348" w:type="dxa"/>
            <w:tcMar>
              <w:top w:w="113" w:type="dxa"/>
              <w:bottom w:w="113" w:type="dxa"/>
            </w:tcMar>
          </w:tcPr>
          <w:p w:rsidR="00E91E50" w:rsidRDefault="001D656D" w:rsidP="00656E93">
            <w:pPr>
              <w:pStyle w:val="Default"/>
              <w:rPr>
                <w:color w:val="auto"/>
                <w:sz w:val="20"/>
                <w:szCs w:val="20"/>
              </w:rPr>
            </w:pPr>
            <w:r w:rsidRPr="00E91E50">
              <w:rPr>
                <w:b/>
                <w:color w:val="auto"/>
                <w:sz w:val="20"/>
                <w:szCs w:val="20"/>
              </w:rPr>
              <w:t>Research task</w:t>
            </w:r>
          </w:p>
          <w:p w:rsidR="001D656D" w:rsidRDefault="00E91E50" w:rsidP="00656E93">
            <w:pPr>
              <w:pStyle w:val="Default"/>
              <w:rPr>
                <w:color w:val="auto"/>
                <w:sz w:val="20"/>
                <w:szCs w:val="20"/>
              </w:rPr>
            </w:pPr>
            <w:r>
              <w:rPr>
                <w:color w:val="auto"/>
                <w:sz w:val="20"/>
                <w:szCs w:val="20"/>
              </w:rPr>
              <w:t>W</w:t>
            </w:r>
            <w:r w:rsidR="00CE3A2F">
              <w:rPr>
                <w:color w:val="auto"/>
                <w:sz w:val="20"/>
                <w:szCs w:val="20"/>
              </w:rPr>
              <w:t>orking i</w:t>
            </w:r>
            <w:r w:rsidR="001D656D">
              <w:rPr>
                <w:color w:val="auto"/>
                <w:sz w:val="20"/>
                <w:szCs w:val="20"/>
              </w:rPr>
              <w:t xml:space="preserve">n groups of four, learners research the election campaign of 1860. Each learner should concentrate on one of the candidates: </w:t>
            </w:r>
          </w:p>
          <w:p w:rsidR="001D656D" w:rsidRDefault="001D656D" w:rsidP="00210B05">
            <w:pPr>
              <w:pStyle w:val="Default"/>
              <w:numPr>
                <w:ilvl w:val="1"/>
                <w:numId w:val="11"/>
              </w:numPr>
              <w:rPr>
                <w:color w:val="auto"/>
                <w:sz w:val="20"/>
                <w:szCs w:val="20"/>
              </w:rPr>
            </w:pPr>
            <w:r>
              <w:rPr>
                <w:color w:val="auto"/>
                <w:sz w:val="20"/>
                <w:szCs w:val="20"/>
              </w:rPr>
              <w:t>Abraham Lincoln</w:t>
            </w:r>
          </w:p>
          <w:p w:rsidR="001D656D" w:rsidRDefault="001D656D" w:rsidP="00210B05">
            <w:pPr>
              <w:pStyle w:val="Default"/>
              <w:numPr>
                <w:ilvl w:val="1"/>
                <w:numId w:val="11"/>
              </w:numPr>
              <w:rPr>
                <w:color w:val="auto"/>
                <w:sz w:val="20"/>
                <w:szCs w:val="20"/>
              </w:rPr>
            </w:pPr>
            <w:r>
              <w:rPr>
                <w:color w:val="auto"/>
                <w:sz w:val="20"/>
                <w:szCs w:val="20"/>
              </w:rPr>
              <w:t xml:space="preserve">Stephen </w:t>
            </w:r>
            <w:r w:rsidR="00CE3A2F">
              <w:rPr>
                <w:color w:val="auto"/>
                <w:sz w:val="20"/>
                <w:szCs w:val="20"/>
              </w:rPr>
              <w:t xml:space="preserve">A. </w:t>
            </w:r>
            <w:r>
              <w:rPr>
                <w:color w:val="auto"/>
                <w:sz w:val="20"/>
                <w:szCs w:val="20"/>
              </w:rPr>
              <w:t xml:space="preserve">Douglas </w:t>
            </w:r>
          </w:p>
          <w:p w:rsidR="001D656D" w:rsidRDefault="001D656D" w:rsidP="00210B05">
            <w:pPr>
              <w:pStyle w:val="Default"/>
              <w:numPr>
                <w:ilvl w:val="1"/>
                <w:numId w:val="11"/>
              </w:numPr>
              <w:rPr>
                <w:color w:val="auto"/>
                <w:sz w:val="20"/>
                <w:szCs w:val="20"/>
              </w:rPr>
            </w:pPr>
            <w:r>
              <w:rPr>
                <w:color w:val="auto"/>
                <w:sz w:val="20"/>
                <w:szCs w:val="20"/>
              </w:rPr>
              <w:t>John Breckinridge</w:t>
            </w:r>
          </w:p>
          <w:p w:rsidR="001D656D" w:rsidRDefault="001D656D" w:rsidP="001515C3">
            <w:pPr>
              <w:pStyle w:val="Default"/>
              <w:numPr>
                <w:ilvl w:val="1"/>
                <w:numId w:val="6"/>
              </w:numPr>
              <w:rPr>
                <w:color w:val="auto"/>
                <w:sz w:val="20"/>
                <w:szCs w:val="20"/>
              </w:rPr>
            </w:pPr>
            <w:r>
              <w:rPr>
                <w:color w:val="auto"/>
                <w:sz w:val="20"/>
                <w:szCs w:val="20"/>
              </w:rPr>
              <w:t>John Bell.</w:t>
            </w:r>
          </w:p>
          <w:p w:rsidR="00CF4773" w:rsidRDefault="001D656D" w:rsidP="00656E93">
            <w:pPr>
              <w:pStyle w:val="Default"/>
              <w:rPr>
                <w:sz w:val="20"/>
                <w:szCs w:val="20"/>
              </w:rPr>
            </w:pPr>
            <w:r>
              <w:rPr>
                <w:sz w:val="20"/>
                <w:szCs w:val="20"/>
              </w:rPr>
              <w:t>Groups should produce a double page (A3) newspaper spread on</w:t>
            </w:r>
            <w:r w:rsidR="00CE3A2F">
              <w:rPr>
                <w:sz w:val="20"/>
                <w:szCs w:val="20"/>
              </w:rPr>
              <w:t>:</w:t>
            </w:r>
            <w:r>
              <w:rPr>
                <w:sz w:val="20"/>
                <w:szCs w:val="20"/>
              </w:rPr>
              <w:t xml:space="preserve"> </w:t>
            </w:r>
          </w:p>
          <w:p w:rsidR="00CF4773" w:rsidRDefault="001D656D" w:rsidP="00CF4773">
            <w:pPr>
              <w:pStyle w:val="Default"/>
              <w:numPr>
                <w:ilvl w:val="1"/>
                <w:numId w:val="6"/>
              </w:numPr>
              <w:rPr>
                <w:sz w:val="20"/>
                <w:szCs w:val="20"/>
              </w:rPr>
            </w:pPr>
            <w:r>
              <w:rPr>
                <w:sz w:val="20"/>
                <w:szCs w:val="20"/>
              </w:rPr>
              <w:t>the positions the candidates took</w:t>
            </w:r>
          </w:p>
          <w:p w:rsidR="00CF4773" w:rsidRDefault="001D656D" w:rsidP="00CF4773">
            <w:pPr>
              <w:pStyle w:val="Default"/>
              <w:numPr>
                <w:ilvl w:val="1"/>
                <w:numId w:val="6"/>
              </w:numPr>
              <w:rPr>
                <w:sz w:val="20"/>
                <w:szCs w:val="20"/>
              </w:rPr>
            </w:pPr>
            <w:r>
              <w:rPr>
                <w:sz w:val="20"/>
                <w:szCs w:val="20"/>
              </w:rPr>
              <w:t xml:space="preserve">where their main support was </w:t>
            </w:r>
          </w:p>
          <w:p w:rsidR="00656E93" w:rsidRPr="00656E93" w:rsidRDefault="001D656D" w:rsidP="00656E93">
            <w:pPr>
              <w:pStyle w:val="Default"/>
              <w:numPr>
                <w:ilvl w:val="1"/>
                <w:numId w:val="6"/>
              </w:numPr>
              <w:rPr>
                <w:sz w:val="20"/>
                <w:szCs w:val="20"/>
              </w:rPr>
            </w:pPr>
            <w:r>
              <w:rPr>
                <w:sz w:val="20"/>
                <w:szCs w:val="20"/>
              </w:rPr>
              <w:t>what happened during the campaign</w:t>
            </w:r>
          </w:p>
          <w:p w:rsidR="00C65A78" w:rsidRDefault="001D656D" w:rsidP="00CF4773">
            <w:pPr>
              <w:pStyle w:val="Default"/>
              <w:numPr>
                <w:ilvl w:val="1"/>
                <w:numId w:val="6"/>
              </w:numPr>
              <w:rPr>
                <w:sz w:val="20"/>
                <w:szCs w:val="20"/>
              </w:rPr>
            </w:pPr>
            <w:r>
              <w:rPr>
                <w:sz w:val="20"/>
                <w:szCs w:val="20"/>
              </w:rPr>
              <w:t>how the Democrat and Republican parties fought the election.</w:t>
            </w:r>
          </w:p>
          <w:p w:rsidR="00656E93" w:rsidRDefault="00656E93" w:rsidP="00656E93">
            <w:pPr>
              <w:pStyle w:val="Default"/>
              <w:ind w:left="510"/>
              <w:rPr>
                <w:sz w:val="20"/>
                <w:szCs w:val="20"/>
              </w:rPr>
            </w:pPr>
          </w:p>
          <w:p w:rsidR="00152FCF" w:rsidRDefault="00940821" w:rsidP="00806B38">
            <w:pPr>
              <w:pStyle w:val="Default"/>
              <w:rPr>
                <w:sz w:val="20"/>
                <w:szCs w:val="20"/>
              </w:rPr>
            </w:pPr>
            <w:r>
              <w:rPr>
                <w:sz w:val="20"/>
                <w:szCs w:val="20"/>
              </w:rPr>
              <w:t xml:space="preserve">Learners </w:t>
            </w:r>
            <w:r w:rsidR="00CE3A2F">
              <w:rPr>
                <w:sz w:val="20"/>
                <w:szCs w:val="20"/>
              </w:rPr>
              <w:t xml:space="preserve">should </w:t>
            </w:r>
            <w:r>
              <w:rPr>
                <w:sz w:val="20"/>
                <w:szCs w:val="20"/>
              </w:rPr>
              <w:t>consider the similarities and differences between the positions of these candidates.</w:t>
            </w:r>
          </w:p>
          <w:p w:rsidR="00A66F25" w:rsidRDefault="00A66F25" w:rsidP="00806B38">
            <w:pPr>
              <w:pStyle w:val="Default"/>
            </w:pPr>
          </w:p>
        </w:tc>
      </w:tr>
      <w:tr w:rsidR="00663BDD" w:rsidRPr="004A4E17" w:rsidTr="00D851F1">
        <w:tblPrEx>
          <w:tblCellMar>
            <w:top w:w="0" w:type="dxa"/>
            <w:bottom w:w="0" w:type="dxa"/>
          </w:tblCellMar>
        </w:tblPrEx>
        <w:tc>
          <w:tcPr>
            <w:tcW w:w="2127" w:type="dxa"/>
            <w:vMerge w:val="restart"/>
            <w:tcMar>
              <w:top w:w="113" w:type="dxa"/>
              <w:bottom w:w="113" w:type="dxa"/>
            </w:tcMar>
          </w:tcPr>
          <w:p w:rsidR="00663BDD" w:rsidRDefault="00663BDD" w:rsidP="0043639B">
            <w:pPr>
              <w:pStyle w:val="BodyText"/>
              <w:rPr>
                <w:lang w:eastAsia="en-GB"/>
              </w:rPr>
            </w:pPr>
            <w:r>
              <w:rPr>
                <w:lang w:eastAsia="en-GB"/>
              </w:rPr>
              <w:t>Why did the Civil War begin in April 1861?</w:t>
            </w:r>
          </w:p>
          <w:p w:rsidR="00054C17" w:rsidRDefault="00054C17" w:rsidP="0043639B">
            <w:pPr>
              <w:pStyle w:val="BodyText"/>
              <w:rPr>
                <w:lang w:eastAsia="en-GB"/>
              </w:rPr>
            </w:pPr>
          </w:p>
          <w:p w:rsidR="00E91E50" w:rsidRDefault="00E91E50" w:rsidP="00E91E50">
            <w:pPr>
              <w:pStyle w:val="BodyText"/>
              <w:rPr>
                <w:b/>
                <w:bCs/>
                <w:color w:val="E21951"/>
                <w:lang w:eastAsia="en-GB"/>
              </w:rPr>
            </w:pPr>
            <w:r>
              <w:rPr>
                <w:b/>
                <w:bCs/>
                <w:color w:val="E21951"/>
                <w:lang w:eastAsia="en-GB"/>
              </w:rPr>
              <w:t>KC1</w:t>
            </w:r>
          </w:p>
          <w:p w:rsidR="00E91E50" w:rsidRDefault="00E91E50" w:rsidP="00E91E50">
            <w:pPr>
              <w:pStyle w:val="BodyText"/>
              <w:rPr>
                <w:b/>
                <w:bCs/>
                <w:color w:val="E21951"/>
                <w:lang w:eastAsia="en-GB"/>
              </w:rPr>
            </w:pPr>
            <w:r>
              <w:rPr>
                <w:b/>
                <w:bCs/>
                <w:color w:val="E21951"/>
                <w:lang w:eastAsia="en-GB"/>
              </w:rPr>
              <w:lastRenderedPageBreak/>
              <w:t>KC3</w:t>
            </w:r>
          </w:p>
          <w:p w:rsidR="00E91E50" w:rsidRPr="00DB2C1F" w:rsidRDefault="00E91E50" w:rsidP="00E91E50">
            <w:pPr>
              <w:pStyle w:val="BodyText"/>
              <w:rPr>
                <w:lang w:eastAsia="en-GB"/>
              </w:rPr>
            </w:pPr>
            <w:r>
              <w:rPr>
                <w:b/>
                <w:bCs/>
                <w:color w:val="E21951"/>
                <w:lang w:eastAsia="en-GB"/>
              </w:rPr>
              <w:t>KC4</w:t>
            </w:r>
          </w:p>
        </w:tc>
        <w:tc>
          <w:tcPr>
            <w:tcW w:w="2126" w:type="dxa"/>
            <w:tcMar>
              <w:top w:w="113" w:type="dxa"/>
              <w:bottom w:w="113" w:type="dxa"/>
            </w:tcMar>
          </w:tcPr>
          <w:p w:rsidR="00663BDD" w:rsidRDefault="00663BDD" w:rsidP="00152FCF">
            <w:pPr>
              <w:pStyle w:val="BodyText"/>
              <w:rPr>
                <w:lang w:eastAsia="en-GB"/>
              </w:rPr>
            </w:pPr>
            <w:r>
              <w:rPr>
                <w:lang w:eastAsia="en-GB"/>
              </w:rPr>
              <w:lastRenderedPageBreak/>
              <w:t>Understand the reactions to the results of the 1860 presidential election</w:t>
            </w:r>
            <w:r w:rsidR="00251F24">
              <w:rPr>
                <w:lang w:eastAsia="en-GB"/>
              </w:rPr>
              <w:t>.</w:t>
            </w:r>
          </w:p>
          <w:p w:rsidR="00663BDD" w:rsidRDefault="00663BDD" w:rsidP="00152FCF">
            <w:pPr>
              <w:pStyle w:val="BodyText"/>
              <w:rPr>
                <w:lang w:eastAsia="en-GB"/>
              </w:rPr>
            </w:pPr>
          </w:p>
        </w:tc>
        <w:tc>
          <w:tcPr>
            <w:tcW w:w="10348" w:type="dxa"/>
            <w:tcMar>
              <w:top w:w="113" w:type="dxa"/>
              <w:bottom w:w="113" w:type="dxa"/>
            </w:tcMar>
          </w:tcPr>
          <w:p w:rsidR="00E91E50" w:rsidRDefault="00806B38" w:rsidP="00656E93">
            <w:pPr>
              <w:pStyle w:val="Default"/>
              <w:rPr>
                <w:b/>
                <w:sz w:val="20"/>
                <w:szCs w:val="20"/>
              </w:rPr>
            </w:pPr>
            <w:r>
              <w:rPr>
                <w:b/>
                <w:sz w:val="20"/>
                <w:szCs w:val="20"/>
              </w:rPr>
              <w:t>Homework</w:t>
            </w:r>
            <w:r w:rsidR="00663BDD" w:rsidRPr="00E91E50">
              <w:rPr>
                <w:b/>
                <w:sz w:val="20"/>
                <w:szCs w:val="20"/>
              </w:rPr>
              <w:t xml:space="preserve"> task</w:t>
            </w:r>
          </w:p>
          <w:p w:rsidR="00663BDD" w:rsidRDefault="00E91E50" w:rsidP="00656E93">
            <w:pPr>
              <w:pStyle w:val="Default"/>
              <w:rPr>
                <w:sz w:val="20"/>
                <w:szCs w:val="20"/>
              </w:rPr>
            </w:pPr>
            <w:r>
              <w:rPr>
                <w:sz w:val="20"/>
                <w:szCs w:val="20"/>
              </w:rPr>
              <w:t>U</w:t>
            </w:r>
            <w:r w:rsidR="00663BDD">
              <w:rPr>
                <w:sz w:val="20"/>
                <w:szCs w:val="20"/>
              </w:rPr>
              <w:t xml:space="preserve">sing </w:t>
            </w:r>
            <w:hyperlink r:id="rId62" w:history="1">
              <w:r w:rsidR="00663BDD" w:rsidRPr="00E91E50">
                <w:rPr>
                  <w:rStyle w:val="WebLink"/>
                </w:rPr>
                <w:t>https://uselectionatlas.org/RESULTS/national.php?year=1860&amp;f=0&amp;off=0</w:t>
              </w:r>
            </w:hyperlink>
            <w:r w:rsidR="00663BDD" w:rsidRPr="00C65A78">
              <w:rPr>
                <w:sz w:val="20"/>
                <w:szCs w:val="20"/>
              </w:rPr>
              <w:t xml:space="preserve"> </w:t>
            </w:r>
            <w:r w:rsidR="00663BDD">
              <w:rPr>
                <w:sz w:val="20"/>
                <w:szCs w:val="20"/>
              </w:rPr>
              <w:t xml:space="preserve">as a starting point, learners produce a script for a podcast on the results of the 1860 election. </w:t>
            </w:r>
          </w:p>
          <w:p w:rsidR="0092582A" w:rsidRDefault="0092582A" w:rsidP="00656E93">
            <w:pPr>
              <w:pStyle w:val="Default"/>
              <w:rPr>
                <w:sz w:val="20"/>
                <w:szCs w:val="20"/>
              </w:rPr>
            </w:pPr>
          </w:p>
          <w:p w:rsidR="00663BDD" w:rsidRDefault="00663BDD" w:rsidP="00656E93">
            <w:pPr>
              <w:pStyle w:val="Default"/>
              <w:rPr>
                <w:sz w:val="20"/>
                <w:szCs w:val="20"/>
              </w:rPr>
            </w:pPr>
            <w:r>
              <w:rPr>
                <w:sz w:val="20"/>
                <w:szCs w:val="20"/>
              </w:rPr>
              <w:t xml:space="preserve">Learners can also record their podcast or make a YouTube video in the style of an ‘election night’ programme. </w:t>
            </w:r>
          </w:p>
          <w:p w:rsidR="00663BDD" w:rsidRDefault="00663BDD" w:rsidP="00656E93">
            <w:pPr>
              <w:pStyle w:val="Default"/>
              <w:rPr>
                <w:sz w:val="20"/>
                <w:szCs w:val="20"/>
              </w:rPr>
            </w:pPr>
            <w:r>
              <w:rPr>
                <w:sz w:val="20"/>
                <w:szCs w:val="20"/>
              </w:rPr>
              <w:lastRenderedPageBreak/>
              <w:t>Research/</w:t>
            </w:r>
            <w:r w:rsidR="00251F24">
              <w:rPr>
                <w:sz w:val="20"/>
                <w:szCs w:val="20"/>
              </w:rPr>
              <w:t>H</w:t>
            </w:r>
            <w:r>
              <w:rPr>
                <w:sz w:val="20"/>
                <w:szCs w:val="20"/>
              </w:rPr>
              <w:t>omework task</w:t>
            </w:r>
            <w:r w:rsidR="00251F24">
              <w:rPr>
                <w:sz w:val="20"/>
                <w:szCs w:val="20"/>
              </w:rPr>
              <w:t>:</w:t>
            </w:r>
            <w:r>
              <w:rPr>
                <w:sz w:val="20"/>
                <w:szCs w:val="20"/>
              </w:rPr>
              <w:t xml:space="preserve"> </w:t>
            </w:r>
            <w:r w:rsidR="00251F24">
              <w:rPr>
                <w:sz w:val="20"/>
                <w:szCs w:val="20"/>
              </w:rPr>
              <w:t>l</w:t>
            </w:r>
            <w:r>
              <w:rPr>
                <w:sz w:val="20"/>
                <w:szCs w:val="20"/>
              </w:rPr>
              <w:t xml:space="preserve">earners read and </w:t>
            </w:r>
            <w:r w:rsidR="00251F24">
              <w:rPr>
                <w:sz w:val="20"/>
                <w:szCs w:val="20"/>
              </w:rPr>
              <w:t xml:space="preserve">summarise </w:t>
            </w:r>
            <w:r>
              <w:rPr>
                <w:sz w:val="20"/>
                <w:szCs w:val="20"/>
              </w:rPr>
              <w:t>a written source on how Lincoln’s election victory led to the outbreak of war. Prepare for a discussion on whether Lincoln’s victory made war inevitable.</w:t>
            </w:r>
            <w:r>
              <w:rPr>
                <w:b/>
                <w:sz w:val="20"/>
                <w:szCs w:val="20"/>
              </w:rPr>
              <w:t xml:space="preserve"> (I)</w:t>
            </w:r>
          </w:p>
          <w:p w:rsidR="0092582A" w:rsidRDefault="0092582A" w:rsidP="00656E93">
            <w:pPr>
              <w:pStyle w:val="BodyText"/>
            </w:pPr>
          </w:p>
          <w:p w:rsidR="00E91E50" w:rsidRDefault="00663BDD" w:rsidP="00656E93">
            <w:pPr>
              <w:pStyle w:val="BodyText"/>
              <w:rPr>
                <w:b/>
              </w:rPr>
            </w:pPr>
            <w:r w:rsidRPr="00E91E50">
              <w:rPr>
                <w:b/>
              </w:rPr>
              <w:t>Discussion</w:t>
            </w:r>
          </w:p>
          <w:p w:rsidR="00663BDD" w:rsidRDefault="00E91E50" w:rsidP="00054C17">
            <w:pPr>
              <w:pStyle w:val="BodyText"/>
            </w:pPr>
            <w:r>
              <w:t>D</w:t>
            </w:r>
            <w:r w:rsidR="00BD0B80" w:rsidRPr="008517D6">
              <w:t>id President Lincoln’s election make the Civil War inevitable?</w:t>
            </w:r>
            <w:r w:rsidR="00663BDD" w:rsidRPr="00251F24">
              <w:t xml:space="preserve"> </w:t>
            </w:r>
          </w:p>
        </w:tc>
      </w:tr>
      <w:tr w:rsidR="00663BDD" w:rsidRPr="004A4E17" w:rsidTr="00D851F1">
        <w:tblPrEx>
          <w:tblCellMar>
            <w:top w:w="0" w:type="dxa"/>
            <w:bottom w:w="0" w:type="dxa"/>
          </w:tblCellMar>
        </w:tblPrEx>
        <w:tc>
          <w:tcPr>
            <w:tcW w:w="2127" w:type="dxa"/>
            <w:vMerge/>
            <w:tcMar>
              <w:top w:w="113" w:type="dxa"/>
              <w:bottom w:w="113" w:type="dxa"/>
            </w:tcMar>
          </w:tcPr>
          <w:p w:rsidR="00663BDD" w:rsidRPr="00DB2C1F" w:rsidRDefault="00663BDD" w:rsidP="0043639B">
            <w:pPr>
              <w:pStyle w:val="BodyText"/>
              <w:rPr>
                <w:lang w:eastAsia="en-GB"/>
              </w:rPr>
            </w:pPr>
          </w:p>
        </w:tc>
        <w:tc>
          <w:tcPr>
            <w:tcW w:w="2126" w:type="dxa"/>
            <w:tcMar>
              <w:top w:w="113" w:type="dxa"/>
              <w:bottom w:w="113" w:type="dxa"/>
            </w:tcMar>
          </w:tcPr>
          <w:p w:rsidR="00663BDD" w:rsidRDefault="00663BDD" w:rsidP="00152FCF">
            <w:pPr>
              <w:pStyle w:val="BodyText"/>
              <w:rPr>
                <w:lang w:eastAsia="en-GB"/>
              </w:rPr>
            </w:pPr>
            <w:r>
              <w:rPr>
                <w:lang w:eastAsia="en-GB"/>
              </w:rPr>
              <w:t>Learn about the reasons for</w:t>
            </w:r>
            <w:r w:rsidR="00251F24">
              <w:rPr>
                <w:lang w:eastAsia="en-GB"/>
              </w:rPr>
              <w:t>,</w:t>
            </w:r>
            <w:r>
              <w:rPr>
                <w:lang w:eastAsia="en-GB"/>
              </w:rPr>
              <w:t xml:space="preserve"> and impact of</w:t>
            </w:r>
            <w:r w:rsidR="00251F24">
              <w:rPr>
                <w:lang w:eastAsia="en-GB"/>
              </w:rPr>
              <w:t>,</w:t>
            </w:r>
            <w:r>
              <w:rPr>
                <w:lang w:eastAsia="en-GB"/>
              </w:rPr>
              <w:t xml:space="preserve"> the secession of the seven Deep South States</w:t>
            </w:r>
            <w:r w:rsidR="00251F24">
              <w:rPr>
                <w:lang w:eastAsia="en-GB"/>
              </w:rPr>
              <w:t>.</w:t>
            </w:r>
          </w:p>
          <w:p w:rsidR="00663BDD" w:rsidRDefault="00663BDD" w:rsidP="00152FCF">
            <w:pPr>
              <w:pStyle w:val="BodyText"/>
              <w:rPr>
                <w:lang w:eastAsia="en-GB"/>
              </w:rPr>
            </w:pPr>
          </w:p>
        </w:tc>
        <w:tc>
          <w:tcPr>
            <w:tcW w:w="10348" w:type="dxa"/>
            <w:tcMar>
              <w:top w:w="113" w:type="dxa"/>
              <w:bottom w:w="113" w:type="dxa"/>
            </w:tcMar>
          </w:tcPr>
          <w:p w:rsidR="00663BDD" w:rsidRDefault="00E91E50" w:rsidP="00656E93">
            <w:pPr>
              <w:pStyle w:val="BodyText"/>
            </w:pPr>
            <w:r>
              <w:t>Learners analyse a cartoon</w:t>
            </w:r>
            <w:r w:rsidR="00663BDD">
              <w:t>/series of cartoon</w:t>
            </w:r>
            <w:r w:rsidR="00940821">
              <w:t>s</w:t>
            </w:r>
            <w:r w:rsidR="00663BDD">
              <w:t xml:space="preserve"> </w:t>
            </w:r>
            <w:hyperlink r:id="rId63" w:history="1">
              <w:r w:rsidR="00711491" w:rsidRPr="00E91E50">
                <w:rPr>
                  <w:rStyle w:val="WebLink"/>
                </w:rPr>
                <w:t>https://riversong.wordpress.com/the-right-of-secession/</w:t>
              </w:r>
            </w:hyperlink>
            <w:r w:rsidR="00711491" w:rsidRPr="00711491">
              <w:rPr>
                <w:rStyle w:val="WebLink"/>
                <w:u w:val="none"/>
              </w:rPr>
              <w:t xml:space="preserve"> </w:t>
            </w:r>
            <w:r w:rsidR="00663BDD">
              <w:t>and make inferences about secession</w:t>
            </w:r>
            <w:r w:rsidR="00E2739E">
              <w:t>:</w:t>
            </w:r>
            <w:r w:rsidR="00663BDD">
              <w:t xml:space="preserve"> </w:t>
            </w:r>
          </w:p>
          <w:p w:rsidR="00940821" w:rsidRDefault="00940821" w:rsidP="00656E93">
            <w:pPr>
              <w:pStyle w:val="BodyText"/>
            </w:pPr>
            <w:r>
              <w:t>What are the similarities and differences in the way secession is presented?</w:t>
            </w:r>
          </w:p>
          <w:p w:rsidR="0092582A" w:rsidRDefault="0092582A" w:rsidP="00656E93">
            <w:pPr>
              <w:pStyle w:val="BodyText"/>
            </w:pPr>
          </w:p>
          <w:p w:rsidR="00663BDD" w:rsidRDefault="00663BDD" w:rsidP="00656E93">
            <w:pPr>
              <w:pStyle w:val="BodyText"/>
            </w:pPr>
            <w:r>
              <w:t>Learners watch the following video and take guided notes</w:t>
            </w:r>
            <w:r w:rsidRPr="00E91E50">
              <w:rPr>
                <w:rStyle w:val="WebLink"/>
              </w:rPr>
              <w:t xml:space="preserve"> </w:t>
            </w:r>
            <w:hyperlink r:id="rId64" w:history="1">
              <w:r w:rsidR="00054C17">
                <w:rPr>
                  <w:rStyle w:val="WebLink"/>
                </w:rPr>
                <w:t>www.</w:t>
              </w:r>
              <w:r w:rsidRPr="00E91E50">
                <w:rPr>
                  <w:rStyle w:val="WebLink"/>
                </w:rPr>
                <w:t>youtube.com/watch?v=4Zavtvct-8U</w:t>
              </w:r>
            </w:hyperlink>
            <w:r>
              <w:t xml:space="preserve"> </w:t>
            </w:r>
          </w:p>
          <w:p w:rsidR="00663BDD" w:rsidRDefault="00663BDD" w:rsidP="00656E93">
            <w:pPr>
              <w:pStyle w:val="BodyText"/>
            </w:pPr>
            <w:r>
              <w:t xml:space="preserve">Learners use texts and websites </w:t>
            </w:r>
            <w:hyperlink r:id="rId65" w:history="1">
              <w:r w:rsidR="00054C17">
                <w:rPr>
                  <w:rStyle w:val="WebLink"/>
                </w:rPr>
                <w:t>www.</w:t>
              </w:r>
              <w:r w:rsidR="00711491" w:rsidRPr="00E91E50">
                <w:rPr>
                  <w:rStyle w:val="WebLink"/>
                </w:rPr>
                <w:t>historynet.com/secession</w:t>
              </w:r>
            </w:hyperlink>
            <w:r w:rsidR="00711491" w:rsidRPr="00E91E50">
              <w:rPr>
                <w:rStyle w:val="WebLink"/>
              </w:rPr>
              <w:t xml:space="preserve"> </w:t>
            </w:r>
            <w:r>
              <w:t>to develop a timeline of the process of secession</w:t>
            </w:r>
            <w:r w:rsidR="00711491">
              <w:t>.</w:t>
            </w:r>
            <w:r>
              <w:t xml:space="preserve"> </w:t>
            </w:r>
          </w:p>
          <w:p w:rsidR="0092582A" w:rsidRDefault="0092582A" w:rsidP="00656E93">
            <w:pPr>
              <w:pStyle w:val="BodyText"/>
            </w:pPr>
          </w:p>
          <w:p w:rsidR="00E91E50" w:rsidRDefault="00663BDD" w:rsidP="00656E93">
            <w:pPr>
              <w:pStyle w:val="BodyText"/>
              <w:rPr>
                <w:b/>
              </w:rPr>
            </w:pPr>
            <w:r w:rsidRPr="00CF4773">
              <w:rPr>
                <w:b/>
              </w:rPr>
              <w:t xml:space="preserve">Extension </w:t>
            </w:r>
            <w:r w:rsidR="003118BD">
              <w:rPr>
                <w:b/>
              </w:rPr>
              <w:t>a</w:t>
            </w:r>
            <w:r w:rsidR="003118BD" w:rsidRPr="00CF4773">
              <w:rPr>
                <w:b/>
              </w:rPr>
              <w:t>ctivity</w:t>
            </w:r>
          </w:p>
          <w:p w:rsidR="00663BDD" w:rsidRDefault="00E91E50" w:rsidP="00656E93">
            <w:pPr>
              <w:pStyle w:val="BodyText"/>
            </w:pPr>
            <w:r>
              <w:t>L</w:t>
            </w:r>
            <w:r w:rsidR="00663BDD">
              <w:t xml:space="preserve">earners watch this short video </w:t>
            </w:r>
            <w:hyperlink r:id="rId66" w:history="1">
              <w:r w:rsidR="00054C17">
                <w:rPr>
                  <w:rStyle w:val="WebLink"/>
                </w:rPr>
                <w:t>www.</w:t>
              </w:r>
              <w:r w:rsidR="00663BDD" w:rsidRPr="00E91E50">
                <w:rPr>
                  <w:rStyle w:val="WebLink"/>
                </w:rPr>
                <w:t>pbs.org/video/was-it-inevitable-secession-debate-tn-civil-war-150-vn1mgs/</w:t>
              </w:r>
            </w:hyperlink>
            <w:r w:rsidR="00663BDD">
              <w:t xml:space="preserve"> and carry out independent research to </w:t>
            </w:r>
            <w:r w:rsidR="005539F3">
              <w:t xml:space="preserve">find </w:t>
            </w:r>
            <w:r w:rsidR="00663BDD">
              <w:t>answers to the following questions</w:t>
            </w:r>
            <w:r w:rsidR="00711491">
              <w:t>.</w:t>
            </w:r>
          </w:p>
          <w:p w:rsidR="00663BDD" w:rsidRDefault="00711491" w:rsidP="00210B05">
            <w:pPr>
              <w:pStyle w:val="BodyText"/>
              <w:numPr>
                <w:ilvl w:val="1"/>
                <w:numId w:val="12"/>
              </w:numPr>
            </w:pPr>
            <w:r>
              <w:t>W</w:t>
            </w:r>
            <w:r w:rsidR="00663BDD">
              <w:t>as secession inevitable?</w:t>
            </w:r>
          </w:p>
          <w:p w:rsidR="00663BDD" w:rsidRDefault="00711491" w:rsidP="00210B05">
            <w:pPr>
              <w:pStyle w:val="BodyText"/>
              <w:numPr>
                <w:ilvl w:val="1"/>
                <w:numId w:val="12"/>
              </w:numPr>
            </w:pPr>
            <w:r>
              <w:t>D</w:t>
            </w:r>
            <w:r w:rsidR="00663BDD">
              <w:t>id secession make Civil War inevitable</w:t>
            </w:r>
            <w:r w:rsidR="00EE27A0">
              <w:t>?</w:t>
            </w:r>
          </w:p>
        </w:tc>
      </w:tr>
      <w:tr w:rsidR="00663BDD" w:rsidRPr="004A4E17" w:rsidTr="00D851F1">
        <w:tblPrEx>
          <w:tblCellMar>
            <w:top w:w="0" w:type="dxa"/>
            <w:bottom w:w="0" w:type="dxa"/>
          </w:tblCellMar>
        </w:tblPrEx>
        <w:tc>
          <w:tcPr>
            <w:tcW w:w="2127" w:type="dxa"/>
            <w:vMerge/>
            <w:tcMar>
              <w:top w:w="113" w:type="dxa"/>
              <w:bottom w:w="113" w:type="dxa"/>
            </w:tcMar>
          </w:tcPr>
          <w:p w:rsidR="00663BDD" w:rsidRPr="00DB2C1F" w:rsidRDefault="00663BDD" w:rsidP="0043639B">
            <w:pPr>
              <w:pStyle w:val="BodyText"/>
              <w:rPr>
                <w:lang w:eastAsia="en-GB"/>
              </w:rPr>
            </w:pPr>
          </w:p>
        </w:tc>
        <w:tc>
          <w:tcPr>
            <w:tcW w:w="2126" w:type="dxa"/>
            <w:tcMar>
              <w:top w:w="113" w:type="dxa"/>
              <w:bottom w:w="113" w:type="dxa"/>
            </w:tcMar>
          </w:tcPr>
          <w:p w:rsidR="00E91E50" w:rsidRDefault="00650681" w:rsidP="00E91E50">
            <w:pPr>
              <w:pStyle w:val="BodyText"/>
              <w:rPr>
                <w:lang w:eastAsia="en-GB"/>
              </w:rPr>
            </w:pPr>
            <w:r>
              <w:rPr>
                <w:lang w:eastAsia="en-GB"/>
              </w:rPr>
              <w:t>U</w:t>
            </w:r>
            <w:r w:rsidR="00663BDD">
              <w:rPr>
                <w:lang w:eastAsia="en-GB"/>
              </w:rPr>
              <w:t xml:space="preserve">nderstand what happened at Fort Sumter and its </w:t>
            </w:r>
          </w:p>
          <w:p w:rsidR="00663BDD" w:rsidRDefault="00663BDD" w:rsidP="00152FCF">
            <w:pPr>
              <w:pStyle w:val="BodyText"/>
              <w:rPr>
                <w:lang w:eastAsia="en-GB"/>
              </w:rPr>
            </w:pPr>
          </w:p>
        </w:tc>
        <w:tc>
          <w:tcPr>
            <w:tcW w:w="10348" w:type="dxa"/>
            <w:tcMar>
              <w:top w:w="113" w:type="dxa"/>
              <w:bottom w:w="113" w:type="dxa"/>
            </w:tcMar>
          </w:tcPr>
          <w:p w:rsidR="00650681" w:rsidRDefault="00650681" w:rsidP="0092582A">
            <w:pPr>
              <w:pStyle w:val="BodyText"/>
            </w:pPr>
            <w:r>
              <w:t>Teacher</w:t>
            </w:r>
            <w:r w:rsidR="000E5735">
              <w:t>-</w:t>
            </w:r>
            <w:r>
              <w:t>led introduction on the events of early 1861, focus</w:t>
            </w:r>
            <w:r w:rsidR="000E5735">
              <w:t>ing</w:t>
            </w:r>
            <w:r>
              <w:t xml:space="preserve"> on why Fort Sumter was an important symbol for both sides.</w:t>
            </w:r>
          </w:p>
          <w:p w:rsidR="00663BDD" w:rsidRPr="004C2F57" w:rsidRDefault="00663BDD" w:rsidP="0092582A">
            <w:pPr>
              <w:pStyle w:val="BodyText"/>
              <w:rPr>
                <w:rStyle w:val="WebLink"/>
              </w:rPr>
            </w:pPr>
            <w:r>
              <w:t xml:space="preserve">Learners read a range of material and take notes on what happened at Fort Sumter using </w:t>
            </w:r>
            <w:hyperlink r:id="rId67" w:history="1">
              <w:r w:rsidR="00054C17">
                <w:rPr>
                  <w:rStyle w:val="WebLink"/>
                </w:rPr>
                <w:t>www.</w:t>
              </w:r>
              <w:r w:rsidR="00650681" w:rsidRPr="004C2F57">
                <w:rPr>
                  <w:rStyle w:val="WebLink"/>
                </w:rPr>
                <w:t>history.com/this-day-in-history/fort-sumter-surrenders</w:t>
              </w:r>
            </w:hyperlink>
            <w:r>
              <w:t xml:space="preserve"> or </w:t>
            </w:r>
            <w:hyperlink r:id="rId68" w:history="1">
              <w:r w:rsidR="00054C17">
                <w:rPr>
                  <w:rStyle w:val="WebLink"/>
                </w:rPr>
                <w:t>www.</w:t>
              </w:r>
              <w:r w:rsidRPr="004C2F57">
                <w:rPr>
                  <w:rStyle w:val="WebLink"/>
                </w:rPr>
                <w:t>battlefields.org/learn/civil-war/battles/fort-sumter</w:t>
              </w:r>
            </w:hyperlink>
            <w:r w:rsidR="00711491" w:rsidRPr="00711491">
              <w:rPr>
                <w:rStyle w:val="WebLink"/>
                <w:color w:val="000000" w:themeColor="text1"/>
                <w:u w:val="none"/>
              </w:rPr>
              <w:t>.</w:t>
            </w:r>
          </w:p>
          <w:p w:rsidR="0092582A" w:rsidRDefault="0092582A" w:rsidP="0092582A">
            <w:pPr>
              <w:pStyle w:val="BodyText"/>
            </w:pPr>
          </w:p>
          <w:p w:rsidR="00663BDD" w:rsidRDefault="00663BDD" w:rsidP="0092582A">
            <w:pPr>
              <w:pStyle w:val="BodyText"/>
            </w:pPr>
            <w:r>
              <w:t xml:space="preserve">Learners work in groups to decide why </w:t>
            </w:r>
            <w:r w:rsidR="00781472">
              <w:t>the events</w:t>
            </w:r>
            <w:r>
              <w:t xml:space="preserve"> led to war.</w:t>
            </w:r>
          </w:p>
          <w:p w:rsidR="00E91E50" w:rsidRDefault="00E91E50" w:rsidP="0092582A">
            <w:pPr>
              <w:pStyle w:val="BodyText"/>
            </w:pPr>
            <w:r>
              <w:t xml:space="preserve">Learners write their own exam-style </w:t>
            </w:r>
            <w:r w:rsidR="0092582A">
              <w:t xml:space="preserve">question and </w:t>
            </w:r>
            <w:r w:rsidR="00663BDD">
              <w:t>mark scheme for t</w:t>
            </w:r>
            <w:r w:rsidR="0092582A">
              <w:t>his topic.</w:t>
            </w:r>
          </w:p>
          <w:p w:rsidR="00BA3566" w:rsidRDefault="00E91E50" w:rsidP="002877C3">
            <w:pPr>
              <w:pStyle w:val="BodyText"/>
            </w:pPr>
            <w:r>
              <w:t>W</w:t>
            </w:r>
            <w:r w:rsidR="00BA3566">
              <w:t xml:space="preserve">orking in groups of </w:t>
            </w:r>
            <w:r w:rsidR="000E5735">
              <w:t>three</w:t>
            </w:r>
            <w:r w:rsidR="00BA3566">
              <w:t xml:space="preserve">, learners plan a response to </w:t>
            </w:r>
            <w:r w:rsidR="0092582A">
              <w:t>a part (a) question</w:t>
            </w:r>
            <w:r w:rsidR="000E5735">
              <w:t>.</w:t>
            </w:r>
            <w:r w:rsidR="0092582A">
              <w:t xml:space="preserve"> </w:t>
            </w:r>
            <w:r w:rsidR="00CF4773" w:rsidRPr="00CF4773">
              <w:rPr>
                <w:b/>
              </w:rPr>
              <w:t>(F)</w:t>
            </w:r>
          </w:p>
        </w:tc>
      </w:tr>
      <w:tr w:rsidR="00663BDD" w:rsidRPr="004A4E17" w:rsidTr="00D851F1">
        <w:tblPrEx>
          <w:tblCellMar>
            <w:top w:w="0" w:type="dxa"/>
            <w:bottom w:w="0" w:type="dxa"/>
          </w:tblCellMar>
        </w:tblPrEx>
        <w:tc>
          <w:tcPr>
            <w:tcW w:w="2127" w:type="dxa"/>
            <w:vMerge/>
            <w:tcMar>
              <w:top w:w="113" w:type="dxa"/>
              <w:bottom w:w="113" w:type="dxa"/>
            </w:tcMar>
          </w:tcPr>
          <w:p w:rsidR="00663BDD" w:rsidRPr="00DB2C1F" w:rsidRDefault="00663BDD" w:rsidP="0043639B">
            <w:pPr>
              <w:pStyle w:val="BodyText"/>
              <w:rPr>
                <w:lang w:eastAsia="en-GB"/>
              </w:rPr>
            </w:pPr>
          </w:p>
        </w:tc>
        <w:tc>
          <w:tcPr>
            <w:tcW w:w="2126" w:type="dxa"/>
            <w:tcMar>
              <w:top w:w="113" w:type="dxa"/>
              <w:bottom w:w="113" w:type="dxa"/>
            </w:tcMar>
          </w:tcPr>
          <w:p w:rsidR="00663BDD" w:rsidRDefault="00650681" w:rsidP="00152FCF">
            <w:pPr>
              <w:pStyle w:val="BodyText"/>
              <w:rPr>
                <w:lang w:eastAsia="en-GB"/>
              </w:rPr>
            </w:pPr>
            <w:r>
              <w:rPr>
                <w:lang w:eastAsia="en-GB"/>
              </w:rPr>
              <w:t>U</w:t>
            </w:r>
            <w:r w:rsidR="00663BDD">
              <w:rPr>
                <w:lang w:eastAsia="en-GB"/>
              </w:rPr>
              <w:t xml:space="preserve">nderstand the aims of Abraham </w:t>
            </w:r>
            <w:r w:rsidR="00E91E50">
              <w:rPr>
                <w:lang w:eastAsia="en-GB"/>
              </w:rPr>
              <w:t>Lincoln and Jefferson Davis.</w:t>
            </w:r>
          </w:p>
        </w:tc>
        <w:tc>
          <w:tcPr>
            <w:tcW w:w="10348" w:type="dxa"/>
            <w:tcMar>
              <w:top w:w="113" w:type="dxa"/>
              <w:bottom w:w="113" w:type="dxa"/>
            </w:tcMar>
          </w:tcPr>
          <w:p w:rsidR="0092582A" w:rsidRDefault="00663BDD" w:rsidP="0092582A">
            <w:pPr>
              <w:pStyle w:val="Default"/>
              <w:rPr>
                <w:sz w:val="20"/>
                <w:szCs w:val="20"/>
              </w:rPr>
            </w:pPr>
            <w:r w:rsidRPr="0092582A">
              <w:rPr>
                <w:sz w:val="20"/>
                <w:szCs w:val="20"/>
              </w:rPr>
              <w:t>In pairs, learners research the motivations and actions of Lincoln and Davis in the period leading up to</w:t>
            </w:r>
            <w:r w:rsidR="00590822">
              <w:rPr>
                <w:sz w:val="20"/>
                <w:szCs w:val="20"/>
              </w:rPr>
              <w:t xml:space="preserve"> the war</w:t>
            </w:r>
            <w:r w:rsidRPr="0092582A">
              <w:rPr>
                <w:sz w:val="20"/>
                <w:szCs w:val="20"/>
              </w:rPr>
              <w:t xml:space="preserve"> and </w:t>
            </w:r>
            <w:r w:rsidR="00FF50FE">
              <w:rPr>
                <w:sz w:val="20"/>
                <w:szCs w:val="20"/>
              </w:rPr>
              <w:t xml:space="preserve">during </w:t>
            </w:r>
            <w:r w:rsidR="00590822">
              <w:rPr>
                <w:sz w:val="20"/>
                <w:szCs w:val="20"/>
              </w:rPr>
              <w:t>its</w:t>
            </w:r>
            <w:r w:rsidR="00590822" w:rsidRPr="0092582A">
              <w:rPr>
                <w:sz w:val="20"/>
                <w:szCs w:val="20"/>
              </w:rPr>
              <w:t xml:space="preserve"> </w:t>
            </w:r>
            <w:r w:rsidR="00886CD9">
              <w:rPr>
                <w:sz w:val="20"/>
                <w:szCs w:val="20"/>
              </w:rPr>
              <w:t>early stages</w:t>
            </w:r>
            <w:r w:rsidRPr="0092582A">
              <w:rPr>
                <w:sz w:val="20"/>
                <w:szCs w:val="20"/>
              </w:rPr>
              <w:t xml:space="preserve">. </w:t>
            </w:r>
          </w:p>
          <w:p w:rsidR="0092582A" w:rsidRDefault="00FF50FE" w:rsidP="0092582A">
            <w:pPr>
              <w:pStyle w:val="Default"/>
              <w:rPr>
                <w:b/>
                <w:sz w:val="20"/>
                <w:szCs w:val="20"/>
              </w:rPr>
            </w:pPr>
            <w:r>
              <w:rPr>
                <w:sz w:val="20"/>
                <w:szCs w:val="20"/>
              </w:rPr>
              <w:t>Pairs</w:t>
            </w:r>
            <w:r w:rsidRPr="0092582A">
              <w:rPr>
                <w:sz w:val="20"/>
                <w:szCs w:val="20"/>
              </w:rPr>
              <w:t xml:space="preserve"> </w:t>
            </w:r>
            <w:r w:rsidR="00663BDD" w:rsidRPr="0092582A">
              <w:rPr>
                <w:sz w:val="20"/>
                <w:szCs w:val="20"/>
              </w:rPr>
              <w:t>produce a timeline, colour</w:t>
            </w:r>
            <w:r>
              <w:rPr>
                <w:sz w:val="20"/>
                <w:szCs w:val="20"/>
              </w:rPr>
              <w:t>-</w:t>
            </w:r>
            <w:r w:rsidR="00663BDD" w:rsidRPr="0092582A">
              <w:rPr>
                <w:sz w:val="20"/>
                <w:szCs w:val="20"/>
              </w:rPr>
              <w:t>coded to show the actions of each</w:t>
            </w:r>
            <w:r>
              <w:rPr>
                <w:sz w:val="20"/>
                <w:szCs w:val="20"/>
              </w:rPr>
              <w:t xml:space="preserve"> </w:t>
            </w:r>
            <w:r w:rsidR="00CA6E5E">
              <w:rPr>
                <w:sz w:val="20"/>
                <w:szCs w:val="20"/>
              </w:rPr>
              <w:t>man</w:t>
            </w:r>
            <w:r w:rsidR="00663BDD" w:rsidRPr="0092582A">
              <w:rPr>
                <w:sz w:val="20"/>
                <w:szCs w:val="20"/>
              </w:rPr>
              <w:t xml:space="preserve">. Learners read and </w:t>
            </w:r>
            <w:r w:rsidRPr="0092582A">
              <w:rPr>
                <w:sz w:val="20"/>
                <w:szCs w:val="20"/>
              </w:rPr>
              <w:t>summari</w:t>
            </w:r>
            <w:r>
              <w:rPr>
                <w:sz w:val="20"/>
                <w:szCs w:val="20"/>
              </w:rPr>
              <w:t>s</w:t>
            </w:r>
            <w:r w:rsidRPr="0092582A">
              <w:rPr>
                <w:sz w:val="20"/>
                <w:szCs w:val="20"/>
              </w:rPr>
              <w:t xml:space="preserve">e </w:t>
            </w:r>
            <w:r w:rsidR="00663BDD" w:rsidRPr="0092582A">
              <w:rPr>
                <w:sz w:val="20"/>
                <w:szCs w:val="20"/>
              </w:rPr>
              <w:t xml:space="preserve">some of the ideas on </w:t>
            </w:r>
            <w:hyperlink r:id="rId69" w:history="1">
              <w:r w:rsidR="00054C17">
                <w:rPr>
                  <w:rStyle w:val="WebLink"/>
                </w:rPr>
                <w:t>www.</w:t>
              </w:r>
              <w:r w:rsidR="00940821" w:rsidRPr="00E91E50">
                <w:rPr>
                  <w:rStyle w:val="WebLink"/>
                </w:rPr>
                <w:t>debate.org/debates/Abraham-Lincoln-was-a-better-president-than-Jefferson-Davis/1/</w:t>
              </w:r>
            </w:hyperlink>
            <w:r w:rsidR="00CA6E5E" w:rsidRPr="00711491">
              <w:rPr>
                <w:rStyle w:val="Hyperlink"/>
                <w:sz w:val="20"/>
                <w:szCs w:val="20"/>
                <w:u w:val="none"/>
              </w:rPr>
              <w:t>,</w:t>
            </w:r>
            <w:r w:rsidR="00CA6E5E">
              <w:rPr>
                <w:rStyle w:val="Hyperlink"/>
                <w:sz w:val="20"/>
                <w:szCs w:val="20"/>
              </w:rPr>
              <w:t xml:space="preserve"> </w:t>
            </w:r>
            <w:r w:rsidR="000E0591">
              <w:rPr>
                <w:sz w:val="20"/>
                <w:szCs w:val="20"/>
              </w:rPr>
              <w:t>which attempt</w:t>
            </w:r>
            <w:r w:rsidR="003020F1">
              <w:rPr>
                <w:sz w:val="20"/>
                <w:szCs w:val="20"/>
              </w:rPr>
              <w:t xml:space="preserve"> to analyse</w:t>
            </w:r>
            <w:r w:rsidRPr="0092582A">
              <w:rPr>
                <w:sz w:val="20"/>
                <w:szCs w:val="20"/>
              </w:rPr>
              <w:t xml:space="preserve"> </w:t>
            </w:r>
            <w:r w:rsidR="00663BDD" w:rsidRPr="0092582A">
              <w:rPr>
                <w:sz w:val="20"/>
                <w:szCs w:val="20"/>
              </w:rPr>
              <w:t xml:space="preserve">who was the better president and </w:t>
            </w:r>
            <w:r w:rsidR="008D26BE">
              <w:rPr>
                <w:sz w:val="20"/>
                <w:szCs w:val="20"/>
              </w:rPr>
              <w:t xml:space="preserve">list </w:t>
            </w:r>
            <w:r w:rsidR="00663BDD" w:rsidRPr="0092582A">
              <w:rPr>
                <w:sz w:val="20"/>
                <w:szCs w:val="20"/>
              </w:rPr>
              <w:t xml:space="preserve">some strengths and weaknesses of each. </w:t>
            </w:r>
          </w:p>
          <w:p w:rsidR="0092582A" w:rsidRDefault="0092582A" w:rsidP="0092582A">
            <w:pPr>
              <w:pStyle w:val="Default"/>
              <w:rPr>
                <w:b/>
                <w:sz w:val="20"/>
                <w:szCs w:val="20"/>
              </w:rPr>
            </w:pPr>
          </w:p>
          <w:p w:rsidR="004C2F57" w:rsidRDefault="002877C3" w:rsidP="0092582A">
            <w:pPr>
              <w:pStyle w:val="Default"/>
              <w:rPr>
                <w:sz w:val="20"/>
                <w:szCs w:val="20"/>
              </w:rPr>
            </w:pPr>
            <w:r>
              <w:rPr>
                <w:b/>
                <w:sz w:val="20"/>
                <w:szCs w:val="20"/>
              </w:rPr>
              <w:t>Homework</w:t>
            </w:r>
            <w:r w:rsidR="00663BDD" w:rsidRPr="004C2F57">
              <w:rPr>
                <w:b/>
                <w:sz w:val="20"/>
                <w:szCs w:val="20"/>
              </w:rPr>
              <w:t xml:space="preserve"> task</w:t>
            </w:r>
          </w:p>
          <w:p w:rsidR="0092582A" w:rsidRPr="008517D6" w:rsidRDefault="00940821" w:rsidP="0092582A">
            <w:pPr>
              <w:pStyle w:val="Default"/>
              <w:rPr>
                <w:sz w:val="20"/>
                <w:szCs w:val="20"/>
              </w:rPr>
            </w:pPr>
            <w:r w:rsidRPr="0092582A">
              <w:rPr>
                <w:i/>
                <w:sz w:val="20"/>
                <w:szCs w:val="20"/>
              </w:rPr>
              <w:t>Jefferson Davis was a better president than Lincoln</w:t>
            </w:r>
            <w:r w:rsidR="00FF50FE">
              <w:rPr>
                <w:i/>
                <w:sz w:val="20"/>
                <w:szCs w:val="20"/>
              </w:rPr>
              <w:t>.</w:t>
            </w:r>
            <w:r w:rsidR="008D26BE">
              <w:rPr>
                <w:i/>
                <w:sz w:val="20"/>
                <w:szCs w:val="20"/>
              </w:rPr>
              <w:t xml:space="preserve"> </w:t>
            </w:r>
            <w:r w:rsidR="00BD0B80" w:rsidRPr="008517D6">
              <w:rPr>
                <w:sz w:val="20"/>
                <w:szCs w:val="20"/>
              </w:rPr>
              <w:t>How far do you agree?</w:t>
            </w:r>
          </w:p>
          <w:p w:rsidR="0092582A" w:rsidRDefault="0092582A" w:rsidP="0092582A">
            <w:pPr>
              <w:pStyle w:val="Default"/>
              <w:rPr>
                <w:i/>
                <w:sz w:val="20"/>
                <w:szCs w:val="20"/>
              </w:rPr>
            </w:pPr>
          </w:p>
          <w:p w:rsidR="00E91E50" w:rsidRDefault="00E91E50" w:rsidP="00FF50FE">
            <w:pPr>
              <w:pStyle w:val="Default"/>
              <w:rPr>
                <w:b/>
                <w:sz w:val="20"/>
                <w:szCs w:val="20"/>
              </w:rPr>
            </w:pPr>
            <w:r>
              <w:rPr>
                <w:b/>
                <w:sz w:val="20"/>
                <w:szCs w:val="20"/>
              </w:rPr>
              <w:t>Extension activity</w:t>
            </w:r>
          </w:p>
          <w:p w:rsidR="00663BDD" w:rsidRPr="0092582A" w:rsidRDefault="00E91E50" w:rsidP="00FF50FE">
            <w:pPr>
              <w:pStyle w:val="Default"/>
              <w:rPr>
                <w:sz w:val="20"/>
                <w:szCs w:val="20"/>
                <w:lang w:eastAsia="en-GB"/>
              </w:rPr>
            </w:pPr>
            <w:r>
              <w:rPr>
                <w:sz w:val="20"/>
                <w:szCs w:val="20"/>
              </w:rPr>
              <w:t>L</w:t>
            </w:r>
            <w:r w:rsidR="00663BDD" w:rsidRPr="0092582A">
              <w:rPr>
                <w:sz w:val="20"/>
                <w:szCs w:val="20"/>
              </w:rPr>
              <w:t>earners produce their own exam papers (and mark scheme</w:t>
            </w:r>
            <w:r w:rsidR="003020F1">
              <w:rPr>
                <w:sz w:val="20"/>
                <w:szCs w:val="20"/>
              </w:rPr>
              <w:t>s</w:t>
            </w:r>
            <w:r w:rsidR="00663BDD" w:rsidRPr="0092582A">
              <w:rPr>
                <w:sz w:val="20"/>
                <w:szCs w:val="20"/>
              </w:rPr>
              <w:t>) on a theme from the course</w:t>
            </w:r>
            <w:r w:rsidR="003020F1">
              <w:rPr>
                <w:sz w:val="20"/>
                <w:szCs w:val="20"/>
              </w:rPr>
              <w:t>,</w:t>
            </w:r>
            <w:r w:rsidR="00663BDD" w:rsidRPr="0092582A">
              <w:rPr>
                <w:sz w:val="20"/>
                <w:szCs w:val="20"/>
              </w:rPr>
              <w:t xml:space="preserve"> including </w:t>
            </w:r>
            <w:r w:rsidR="003020F1">
              <w:rPr>
                <w:sz w:val="20"/>
                <w:szCs w:val="20"/>
              </w:rPr>
              <w:t xml:space="preserve">relevant </w:t>
            </w:r>
            <w:r w:rsidR="00663BDD" w:rsidRPr="0092582A">
              <w:rPr>
                <w:sz w:val="20"/>
                <w:szCs w:val="20"/>
              </w:rPr>
              <w:t>sources and appropriate part (a) or (b) question</w:t>
            </w:r>
            <w:r w:rsidR="003020F1">
              <w:rPr>
                <w:sz w:val="20"/>
                <w:szCs w:val="20"/>
              </w:rPr>
              <w:t>s</w:t>
            </w:r>
            <w:r w:rsidR="00663BDD" w:rsidRPr="0092582A">
              <w:rPr>
                <w:sz w:val="20"/>
                <w:szCs w:val="20"/>
              </w:rPr>
              <w:t xml:space="preserve">. </w:t>
            </w:r>
            <w:r w:rsidR="00BA3566" w:rsidRPr="0092582A">
              <w:rPr>
                <w:sz w:val="20"/>
                <w:szCs w:val="20"/>
              </w:rPr>
              <w:t>This can be source-based or in the style of Paper 2.</w:t>
            </w:r>
          </w:p>
        </w:tc>
      </w:tr>
      <w:tr w:rsidR="004E2FD6" w:rsidRPr="004A4E17" w:rsidTr="00D851F1">
        <w:trPr>
          <w:trHeight w:hRule="exact" w:val="440"/>
          <w:tblHeader/>
        </w:trPr>
        <w:tc>
          <w:tcPr>
            <w:tcW w:w="14601" w:type="dxa"/>
            <w:gridSpan w:val="3"/>
            <w:shd w:val="clear" w:color="auto" w:fill="E21951"/>
            <w:tcMar>
              <w:top w:w="113" w:type="dxa"/>
              <w:bottom w:w="113" w:type="dxa"/>
            </w:tcMar>
            <w:vAlign w:val="center"/>
          </w:tcPr>
          <w:p w:rsidR="004E2FD6" w:rsidRPr="00FB2E1E" w:rsidRDefault="004E2FD6" w:rsidP="00393536">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4E2FD6" w:rsidRPr="004A4E17" w:rsidTr="00D851F1">
        <w:tblPrEx>
          <w:tblCellMar>
            <w:top w:w="0" w:type="dxa"/>
            <w:bottom w:w="0" w:type="dxa"/>
          </w:tblCellMar>
        </w:tblPrEx>
        <w:tc>
          <w:tcPr>
            <w:tcW w:w="14601" w:type="dxa"/>
            <w:gridSpan w:val="3"/>
            <w:tcMar>
              <w:top w:w="113" w:type="dxa"/>
              <w:bottom w:w="113" w:type="dxa"/>
            </w:tcMar>
          </w:tcPr>
          <w:p w:rsidR="004E2FD6" w:rsidRPr="00EF1EBD" w:rsidRDefault="004E2FD6" w:rsidP="0043639B">
            <w:pPr>
              <w:pStyle w:val="BodyText"/>
              <w:rPr>
                <w:rStyle w:val="Bold"/>
              </w:rPr>
            </w:pPr>
            <w:r>
              <w:rPr>
                <w:lang w:eastAsia="en-GB"/>
              </w:rPr>
              <w:t>Past/</w:t>
            </w:r>
            <w:r w:rsidR="00CA6E5E">
              <w:rPr>
                <w:lang w:eastAsia="en-GB"/>
              </w:rPr>
              <w:t>S</w:t>
            </w:r>
            <w:r>
              <w:rPr>
                <w:lang w:eastAsia="en-GB"/>
              </w:rPr>
              <w:t xml:space="preserve">pecimen papers and mark schemes are available to download at </w:t>
            </w:r>
            <w:hyperlink r:id="rId70" w:history="1">
              <w:r w:rsidR="0090224F" w:rsidRPr="00EF1EBD">
                <w:rPr>
                  <w:rStyle w:val="WebLink"/>
                </w:rPr>
                <w:t>www.cambridgeinternational.org/support</w:t>
              </w:r>
            </w:hyperlink>
            <w:r w:rsidRPr="00EF1EBD">
              <w:rPr>
                <w:rStyle w:val="Bold"/>
              </w:rPr>
              <w:t xml:space="preserve"> </w:t>
            </w:r>
            <w:r w:rsidR="00EF1EBD" w:rsidRPr="00EF1EBD">
              <w:rPr>
                <w:rStyle w:val="Bold"/>
              </w:rPr>
              <w:t>(F)</w:t>
            </w:r>
          </w:p>
          <w:p w:rsidR="00E22C02" w:rsidRDefault="00E22C02" w:rsidP="0043639B">
            <w:pPr>
              <w:pStyle w:val="BodyText"/>
              <w:rPr>
                <w:i/>
                <w:lang w:eastAsia="en-GB"/>
              </w:rPr>
            </w:pPr>
          </w:p>
          <w:p w:rsidR="00E22C02" w:rsidRPr="00054C17" w:rsidRDefault="00E22C02" w:rsidP="0043639B">
            <w:pPr>
              <w:pStyle w:val="BodyText"/>
              <w:rPr>
                <w:lang w:eastAsia="en-GB"/>
              </w:rPr>
            </w:pPr>
            <w:r w:rsidRPr="00054C17">
              <w:rPr>
                <w:lang w:eastAsia="en-GB"/>
              </w:rPr>
              <w:t>9489 Specimen Paper 1, Q2</w:t>
            </w:r>
            <w:r w:rsidR="00054C17">
              <w:rPr>
                <w:lang w:eastAsia="en-GB"/>
              </w:rPr>
              <w:t>, sources paper</w:t>
            </w:r>
          </w:p>
          <w:p w:rsidR="00E6532F" w:rsidRPr="00054C17" w:rsidRDefault="00E6532F" w:rsidP="0043639B">
            <w:pPr>
              <w:pStyle w:val="BodyText"/>
              <w:rPr>
                <w:lang w:eastAsia="en-GB"/>
              </w:rPr>
            </w:pPr>
            <w:r w:rsidRPr="00054C17">
              <w:rPr>
                <w:lang w:eastAsia="en-GB"/>
              </w:rPr>
              <w:t>9489 Specimen Paper 2, Section B (</w:t>
            </w:r>
            <w:r w:rsidR="00054C17">
              <w:rPr>
                <w:lang w:eastAsia="en-GB"/>
              </w:rPr>
              <w:t>Q5–8), structured questions</w:t>
            </w:r>
          </w:p>
          <w:p w:rsidR="00E6532F" w:rsidRPr="00054C17" w:rsidRDefault="00E6532F" w:rsidP="0043639B">
            <w:pPr>
              <w:pStyle w:val="BodyText"/>
              <w:rPr>
                <w:lang w:eastAsia="en-GB"/>
              </w:rPr>
            </w:pPr>
            <w:r w:rsidRPr="00054C17">
              <w:rPr>
                <w:lang w:eastAsia="en-GB"/>
              </w:rPr>
              <w:t>9389 Papers 11, 12 and 13, Q</w:t>
            </w:r>
            <w:r w:rsidR="00054C17">
              <w:rPr>
                <w:lang w:eastAsia="en-GB"/>
              </w:rPr>
              <w:t>2, sources paper</w:t>
            </w:r>
          </w:p>
          <w:p w:rsidR="00391874" w:rsidRPr="004E2FD6" w:rsidRDefault="00E6532F" w:rsidP="00054C17">
            <w:pPr>
              <w:pStyle w:val="BodyText"/>
              <w:rPr>
                <w:i/>
                <w:lang w:eastAsia="en-GB"/>
              </w:rPr>
            </w:pPr>
            <w:r w:rsidRPr="00054C17">
              <w:rPr>
                <w:lang w:eastAsia="en-GB"/>
              </w:rPr>
              <w:t>9389 Paper</w:t>
            </w:r>
            <w:r w:rsidR="00054C17">
              <w:rPr>
                <w:lang w:eastAsia="en-GB"/>
              </w:rPr>
              <w:t>s</w:t>
            </w:r>
            <w:r w:rsidRPr="00054C17">
              <w:rPr>
                <w:lang w:eastAsia="en-GB"/>
              </w:rPr>
              <w:t xml:space="preserve"> 11, 12 and 13, Section B (Q5</w:t>
            </w:r>
            <w:r w:rsidR="00054C17">
              <w:rPr>
                <w:lang w:eastAsia="en-GB"/>
              </w:rPr>
              <w:t>–</w:t>
            </w:r>
            <w:r w:rsidRPr="00054C17">
              <w:rPr>
                <w:lang w:eastAsia="en-GB"/>
              </w:rPr>
              <w:t>8), structured</w:t>
            </w:r>
            <w:r w:rsidR="00054C17">
              <w:rPr>
                <w:lang w:eastAsia="en-GB"/>
              </w:rPr>
              <w:t xml:space="preserve"> questions</w:t>
            </w:r>
          </w:p>
        </w:tc>
      </w:tr>
    </w:tbl>
    <w:p w:rsidR="0043639B" w:rsidRDefault="0043639B" w:rsidP="00C92F05">
      <w:pPr>
        <w:rPr>
          <w:rFonts w:ascii="Arial" w:hAnsi="Arial"/>
          <w:bCs/>
          <w:sz w:val="20"/>
          <w:szCs w:val="20"/>
        </w:rPr>
        <w:sectPr w:rsidR="0043639B" w:rsidSect="00F54944">
          <w:pgSz w:w="16840" w:h="11900" w:orient="landscape" w:code="9"/>
          <w:pgMar w:top="1134" w:right="1134" w:bottom="1134" w:left="1134" w:header="283" w:footer="283" w:gutter="0"/>
          <w:cols w:space="708"/>
          <w:titlePg/>
          <w:docGrid w:linePitch="326"/>
        </w:sectPr>
      </w:pPr>
    </w:p>
    <w:p w:rsidR="00F03EAD" w:rsidRPr="00F03EAD" w:rsidRDefault="00F03EAD" w:rsidP="00F03EAD">
      <w:pPr>
        <w:pBdr>
          <w:top w:val="single" w:sz="8" w:space="8" w:color="E21951"/>
          <w:bottom w:val="single" w:sz="8" w:space="8" w:color="E21951"/>
        </w:pBdr>
        <w:spacing w:before="120" w:after="120"/>
        <w:outlineLvl w:val="0"/>
        <w:rPr>
          <w:rFonts w:ascii="Arial" w:hAnsi="Arial"/>
          <w:bCs/>
          <w:color w:val="E21951"/>
          <w:sz w:val="28"/>
          <w:szCs w:val="28"/>
        </w:rPr>
      </w:pPr>
      <w:bookmarkStart w:id="11" w:name="_Toc2254862"/>
      <w:r>
        <w:rPr>
          <w:rFonts w:ascii="Arial" w:hAnsi="Arial"/>
          <w:bCs/>
          <w:color w:val="E21951"/>
          <w:sz w:val="28"/>
          <w:szCs w:val="28"/>
        </w:rPr>
        <w:lastRenderedPageBreak/>
        <w:t>Topic 2: Civil War and Reconstruction</w:t>
      </w:r>
      <w:r w:rsidR="00251655">
        <w:rPr>
          <w:rFonts w:ascii="Arial" w:hAnsi="Arial"/>
          <w:bCs/>
          <w:color w:val="E21951"/>
          <w:sz w:val="28"/>
          <w:szCs w:val="28"/>
        </w:rPr>
        <w:t>, 1861</w:t>
      </w:r>
      <w:r w:rsidR="00251655" w:rsidRPr="00251655">
        <w:rPr>
          <w:rFonts w:ascii="Arial" w:hAnsi="Arial"/>
          <w:bCs/>
          <w:color w:val="E21951"/>
          <w:sz w:val="28"/>
          <w:szCs w:val="28"/>
        </w:rPr>
        <w:t>–</w:t>
      </w:r>
      <w:r w:rsidR="00251655">
        <w:rPr>
          <w:rFonts w:ascii="Arial" w:hAnsi="Arial"/>
          <w:bCs/>
          <w:color w:val="E21951"/>
          <w:sz w:val="28"/>
          <w:szCs w:val="28"/>
        </w:rPr>
        <w:t>77</w:t>
      </w:r>
      <w:bookmarkEnd w:id="11"/>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F03EAD" w:rsidRPr="00F03EAD" w:rsidTr="00D851F1">
        <w:trPr>
          <w:trHeight w:hRule="exact" w:val="759"/>
          <w:tblHeader/>
        </w:trPr>
        <w:tc>
          <w:tcPr>
            <w:tcW w:w="2127" w:type="dxa"/>
            <w:shd w:val="clear" w:color="auto" w:fill="E21951"/>
            <w:tcMar>
              <w:top w:w="113" w:type="dxa"/>
              <w:bottom w:w="113" w:type="dxa"/>
            </w:tcMar>
            <w:vAlign w:val="center"/>
          </w:tcPr>
          <w:p w:rsidR="00F03EAD" w:rsidRPr="00F03EAD" w:rsidRDefault="00F03EAD" w:rsidP="00F03EAD">
            <w:pPr>
              <w:spacing w:before="60" w:after="60"/>
              <w:rPr>
                <w:rFonts w:ascii="Arial" w:hAnsi="Arial"/>
                <w:b/>
                <w:color w:val="FFFFFF" w:themeColor="background1"/>
                <w:sz w:val="20"/>
                <w:szCs w:val="20"/>
              </w:rPr>
            </w:pPr>
            <w:r w:rsidRPr="00F03EAD">
              <w:rPr>
                <w:rFonts w:ascii="Arial" w:hAnsi="Arial"/>
                <w:b/>
                <w:color w:val="FFFFFF" w:themeColor="background1"/>
                <w:sz w:val="20"/>
                <w:szCs w:val="20"/>
              </w:rPr>
              <w:t>Syllabus ref. and Key Concepts</w:t>
            </w:r>
            <w:r w:rsidR="009C14FB">
              <w:rPr>
                <w:rFonts w:ascii="Arial" w:hAnsi="Arial"/>
                <w:b/>
                <w:color w:val="FFFFFF" w:themeColor="background1"/>
                <w:sz w:val="20"/>
                <w:szCs w:val="20"/>
              </w:rPr>
              <w:t xml:space="preserve"> (KC)</w:t>
            </w:r>
          </w:p>
        </w:tc>
        <w:tc>
          <w:tcPr>
            <w:tcW w:w="2126" w:type="dxa"/>
            <w:shd w:val="clear" w:color="auto" w:fill="E21951"/>
            <w:tcMar>
              <w:top w:w="113" w:type="dxa"/>
              <w:bottom w:w="113" w:type="dxa"/>
            </w:tcMar>
            <w:vAlign w:val="center"/>
          </w:tcPr>
          <w:p w:rsidR="00F03EAD" w:rsidRPr="00F03EAD" w:rsidRDefault="00F03EAD" w:rsidP="00F03EAD">
            <w:pPr>
              <w:spacing w:before="60" w:after="60"/>
              <w:rPr>
                <w:rFonts w:ascii="Arial" w:hAnsi="Arial"/>
                <w:b/>
                <w:color w:val="FFFFFF" w:themeColor="background1"/>
                <w:sz w:val="20"/>
                <w:szCs w:val="20"/>
              </w:rPr>
            </w:pPr>
            <w:r w:rsidRPr="00F03EAD">
              <w:rPr>
                <w:rFonts w:ascii="Arial" w:hAnsi="Arial"/>
                <w:b/>
                <w:color w:val="FFFFFF" w:themeColor="background1"/>
                <w:sz w:val="20"/>
                <w:szCs w:val="20"/>
              </w:rPr>
              <w:t>Learning objectives</w:t>
            </w:r>
          </w:p>
        </w:tc>
        <w:tc>
          <w:tcPr>
            <w:tcW w:w="10348" w:type="dxa"/>
            <w:shd w:val="clear" w:color="auto" w:fill="E21951"/>
            <w:tcMar>
              <w:top w:w="113" w:type="dxa"/>
              <w:bottom w:w="113" w:type="dxa"/>
            </w:tcMar>
            <w:vAlign w:val="center"/>
          </w:tcPr>
          <w:p w:rsidR="00F03EAD" w:rsidRPr="00F03EAD" w:rsidRDefault="00F03EAD" w:rsidP="00F03EAD">
            <w:pPr>
              <w:spacing w:before="60" w:after="60"/>
              <w:rPr>
                <w:rFonts w:ascii="Arial" w:hAnsi="Arial"/>
                <w:b/>
                <w:color w:val="FFFFFF" w:themeColor="background1"/>
                <w:sz w:val="20"/>
                <w:szCs w:val="20"/>
              </w:rPr>
            </w:pPr>
            <w:r w:rsidRPr="00F03EAD">
              <w:rPr>
                <w:rFonts w:ascii="Arial" w:hAnsi="Arial"/>
                <w:b/>
                <w:color w:val="FFFFFF" w:themeColor="background1"/>
                <w:sz w:val="20"/>
                <w:szCs w:val="20"/>
              </w:rPr>
              <w:t xml:space="preserve">Suggested teaching activities </w:t>
            </w:r>
          </w:p>
        </w:tc>
      </w:tr>
      <w:tr w:rsidR="00641509" w:rsidRPr="00F03EAD" w:rsidTr="00D851F1">
        <w:tblPrEx>
          <w:tblCellMar>
            <w:top w:w="0" w:type="dxa"/>
            <w:bottom w:w="0" w:type="dxa"/>
          </w:tblCellMar>
        </w:tblPrEx>
        <w:trPr>
          <w:trHeight w:val="487"/>
        </w:trPr>
        <w:tc>
          <w:tcPr>
            <w:tcW w:w="2127" w:type="dxa"/>
            <w:vMerge w:val="restart"/>
            <w:tcMar>
              <w:top w:w="113" w:type="dxa"/>
              <w:bottom w:w="113" w:type="dxa"/>
            </w:tcMar>
          </w:tcPr>
          <w:p w:rsidR="00641509" w:rsidRDefault="00641509" w:rsidP="00F03EAD">
            <w:pPr>
              <w:rPr>
                <w:rFonts w:ascii="Arial" w:hAnsi="Arial" w:cs="Arial"/>
                <w:sz w:val="20"/>
                <w:szCs w:val="20"/>
                <w:lang w:eastAsia="en-GB"/>
              </w:rPr>
            </w:pPr>
            <w:bookmarkStart w:id="12" w:name="_Toc441135934"/>
            <w:r w:rsidRPr="00641509">
              <w:rPr>
                <w:rFonts w:ascii="Arial" w:hAnsi="Arial" w:cs="Arial"/>
                <w:sz w:val="20"/>
                <w:szCs w:val="20"/>
                <w:lang w:eastAsia="en-GB"/>
              </w:rPr>
              <w:t>Why did the Civil War last for four years?</w:t>
            </w:r>
          </w:p>
          <w:p w:rsidR="00054C17" w:rsidRPr="00641509" w:rsidRDefault="00054C17" w:rsidP="00F03EAD">
            <w:pPr>
              <w:rPr>
                <w:rFonts w:ascii="Arial" w:hAnsi="Arial" w:cs="Arial"/>
                <w:sz w:val="20"/>
                <w:szCs w:val="20"/>
                <w:lang w:eastAsia="en-GB"/>
              </w:rPr>
            </w:pPr>
          </w:p>
          <w:bookmarkEnd w:id="12"/>
          <w:p w:rsidR="004C2F57" w:rsidRDefault="004C2F57" w:rsidP="004C2F57">
            <w:pPr>
              <w:pStyle w:val="BodyText"/>
              <w:rPr>
                <w:b/>
                <w:bCs/>
                <w:color w:val="E21951"/>
                <w:lang w:eastAsia="en-GB"/>
              </w:rPr>
            </w:pPr>
            <w:r>
              <w:rPr>
                <w:b/>
                <w:bCs/>
                <w:color w:val="E21951"/>
                <w:lang w:eastAsia="en-GB"/>
              </w:rPr>
              <w:t>KC1</w:t>
            </w:r>
          </w:p>
          <w:p w:rsidR="00641509" w:rsidRPr="00641509" w:rsidRDefault="004C2F57" w:rsidP="00054C17">
            <w:pPr>
              <w:pStyle w:val="BodyText"/>
              <w:rPr>
                <w:lang w:eastAsia="en-GB"/>
              </w:rPr>
            </w:pPr>
            <w:r>
              <w:rPr>
                <w:b/>
                <w:bCs/>
                <w:color w:val="E21951"/>
                <w:lang w:eastAsia="en-GB"/>
              </w:rPr>
              <w:t>KC3</w:t>
            </w:r>
          </w:p>
        </w:tc>
        <w:tc>
          <w:tcPr>
            <w:tcW w:w="2126" w:type="dxa"/>
            <w:tcMar>
              <w:top w:w="113" w:type="dxa"/>
              <w:bottom w:w="113" w:type="dxa"/>
            </w:tcMar>
          </w:tcPr>
          <w:p w:rsidR="00641509" w:rsidRPr="00F03EAD" w:rsidRDefault="00641509" w:rsidP="00054C17">
            <w:pPr>
              <w:pStyle w:val="ListParagraph"/>
              <w:ind w:left="0"/>
              <w:rPr>
                <w:rFonts w:cs="Arial"/>
                <w:lang w:eastAsia="en-GB"/>
              </w:rPr>
            </w:pPr>
            <w:r>
              <w:rPr>
                <w:rFonts w:cs="Arial"/>
              </w:rPr>
              <w:t xml:space="preserve">Understand the </w:t>
            </w:r>
            <w:r w:rsidR="004275DE">
              <w:rPr>
                <w:rFonts w:cs="Arial"/>
              </w:rPr>
              <w:t xml:space="preserve">changing </w:t>
            </w:r>
            <w:r>
              <w:rPr>
                <w:rFonts w:cs="Arial"/>
              </w:rPr>
              <w:t>military strategies of the two sides</w:t>
            </w:r>
            <w:r w:rsidR="00BA5B28">
              <w:rPr>
                <w:rFonts w:cs="Arial"/>
              </w:rPr>
              <w:t>.</w:t>
            </w:r>
          </w:p>
        </w:tc>
        <w:tc>
          <w:tcPr>
            <w:tcW w:w="10348" w:type="dxa"/>
            <w:tcMar>
              <w:top w:w="113" w:type="dxa"/>
              <w:bottom w:w="113" w:type="dxa"/>
            </w:tcMar>
          </w:tcPr>
          <w:p w:rsidR="0092582A" w:rsidRDefault="00CF4773" w:rsidP="0092582A">
            <w:pPr>
              <w:pStyle w:val="Default"/>
              <w:rPr>
                <w:color w:val="auto"/>
                <w:sz w:val="20"/>
                <w:szCs w:val="20"/>
                <w:lang w:eastAsia="en-GB"/>
              </w:rPr>
            </w:pPr>
            <w:r>
              <w:rPr>
                <w:color w:val="auto"/>
                <w:sz w:val="20"/>
                <w:szCs w:val="20"/>
                <w:lang w:eastAsia="en-GB"/>
              </w:rPr>
              <w:t>Teacher-led introduction to explain the progress of the Civil War and to show how the outcome was related to each of the issues outlined in the learning objectives for this section of the syllabus.</w:t>
            </w:r>
          </w:p>
          <w:p w:rsidR="00D9430B" w:rsidRDefault="00D9430B" w:rsidP="0092582A">
            <w:pPr>
              <w:pStyle w:val="Default"/>
              <w:rPr>
                <w:color w:val="auto"/>
                <w:sz w:val="20"/>
                <w:szCs w:val="20"/>
                <w:lang w:eastAsia="en-GB"/>
              </w:rPr>
            </w:pPr>
          </w:p>
          <w:p w:rsidR="00E91E50" w:rsidRDefault="00014536" w:rsidP="0092582A">
            <w:pPr>
              <w:pStyle w:val="ListParagraph"/>
              <w:ind w:left="0"/>
            </w:pPr>
            <w:r w:rsidRPr="00E91E50">
              <w:rPr>
                <w:b/>
              </w:rPr>
              <w:t>Research task</w:t>
            </w:r>
          </w:p>
          <w:p w:rsidR="000E13D0" w:rsidRDefault="000F2698" w:rsidP="0092582A">
            <w:pPr>
              <w:pStyle w:val="ListParagraph"/>
              <w:ind w:left="0"/>
              <w:rPr>
                <w:rStyle w:val="Hyperlink"/>
                <w:rFonts w:cs="Arial"/>
                <w:color w:val="auto"/>
                <w:u w:val="none"/>
              </w:rPr>
            </w:pPr>
            <w:hyperlink r:id="rId71" w:history="1">
              <w:r w:rsidR="00054C17">
                <w:rPr>
                  <w:rStyle w:val="WebLink"/>
                </w:rPr>
                <w:t>www.</w:t>
              </w:r>
              <w:r w:rsidR="000E13D0" w:rsidRPr="00E91E50">
                <w:rPr>
                  <w:rStyle w:val="WebLink"/>
                </w:rPr>
                <w:t>us-civilwar.com/</w:t>
              </w:r>
            </w:hyperlink>
            <w:r w:rsidR="00886CD9" w:rsidRPr="00886CD9">
              <w:rPr>
                <w:rStyle w:val="WebLink"/>
                <w:u w:val="none"/>
              </w:rPr>
              <w:t xml:space="preserve"> </w:t>
            </w:r>
            <w:r w:rsidR="000E13D0" w:rsidRPr="000E13D0">
              <w:rPr>
                <w:rStyle w:val="Hyperlink"/>
                <w:rFonts w:cs="Arial"/>
                <w:color w:val="auto"/>
                <w:u w:val="none"/>
              </w:rPr>
              <w:t xml:space="preserve">provides useful information for </w:t>
            </w:r>
            <w:r w:rsidR="00D9430B">
              <w:rPr>
                <w:rStyle w:val="Hyperlink"/>
                <w:rFonts w:cs="Arial"/>
                <w:color w:val="auto"/>
                <w:u w:val="none"/>
              </w:rPr>
              <w:t>the following</w:t>
            </w:r>
            <w:r w:rsidR="00D9430B" w:rsidRPr="000E13D0">
              <w:rPr>
                <w:rStyle w:val="Hyperlink"/>
                <w:rFonts w:cs="Arial"/>
                <w:color w:val="auto"/>
                <w:u w:val="none"/>
              </w:rPr>
              <w:t xml:space="preserve"> </w:t>
            </w:r>
            <w:r w:rsidR="000E13D0" w:rsidRPr="000E13D0">
              <w:rPr>
                <w:rStyle w:val="Hyperlink"/>
                <w:rFonts w:cs="Arial"/>
                <w:color w:val="auto"/>
                <w:u w:val="none"/>
              </w:rPr>
              <w:t>activity.</w:t>
            </w:r>
          </w:p>
          <w:p w:rsidR="00B42880" w:rsidRDefault="00CF4773" w:rsidP="0092582A">
            <w:pPr>
              <w:pStyle w:val="Default"/>
              <w:rPr>
                <w:color w:val="auto"/>
                <w:sz w:val="20"/>
                <w:szCs w:val="20"/>
                <w:lang w:eastAsia="en-GB"/>
              </w:rPr>
            </w:pPr>
            <w:r w:rsidRPr="00CF4773">
              <w:rPr>
                <w:color w:val="auto"/>
                <w:sz w:val="20"/>
                <w:szCs w:val="20"/>
              </w:rPr>
              <w:t>Either working individually or in groups</w:t>
            </w:r>
            <w:r w:rsidR="000E13D0">
              <w:rPr>
                <w:color w:val="auto"/>
                <w:sz w:val="20"/>
                <w:szCs w:val="20"/>
              </w:rPr>
              <w:t>,</w:t>
            </w:r>
            <w:r w:rsidRPr="00CF4773">
              <w:rPr>
                <w:color w:val="auto"/>
                <w:sz w:val="20"/>
                <w:szCs w:val="20"/>
              </w:rPr>
              <w:t xml:space="preserve"> </w:t>
            </w:r>
            <w:r w:rsidR="000E13D0">
              <w:rPr>
                <w:color w:val="auto"/>
                <w:sz w:val="20"/>
                <w:szCs w:val="20"/>
              </w:rPr>
              <w:t>l</w:t>
            </w:r>
            <w:r w:rsidRPr="00CF4773">
              <w:rPr>
                <w:color w:val="auto"/>
                <w:sz w:val="20"/>
                <w:szCs w:val="20"/>
              </w:rPr>
              <w:t>earners p</w:t>
            </w:r>
            <w:r w:rsidR="00B42880" w:rsidRPr="00CF4773">
              <w:rPr>
                <w:color w:val="auto"/>
                <w:sz w:val="20"/>
                <w:szCs w:val="20"/>
              </w:rPr>
              <w:t>repare a timeline to show major developments and turning points in the conflict</w:t>
            </w:r>
            <w:r w:rsidR="004275DE">
              <w:rPr>
                <w:color w:val="auto"/>
                <w:sz w:val="20"/>
                <w:szCs w:val="20"/>
              </w:rPr>
              <w:t>,</w:t>
            </w:r>
            <w:r>
              <w:rPr>
                <w:color w:val="auto"/>
                <w:sz w:val="20"/>
                <w:szCs w:val="20"/>
              </w:rPr>
              <w:t xml:space="preserve"> </w:t>
            </w:r>
            <w:r w:rsidR="004275DE">
              <w:rPr>
                <w:color w:val="auto"/>
                <w:sz w:val="20"/>
                <w:szCs w:val="20"/>
              </w:rPr>
              <w:t>focusing on the following questions</w:t>
            </w:r>
            <w:r w:rsidR="00BA5B28">
              <w:rPr>
                <w:color w:val="auto"/>
                <w:sz w:val="20"/>
                <w:szCs w:val="20"/>
              </w:rPr>
              <w:t>:</w:t>
            </w:r>
          </w:p>
          <w:p w:rsidR="00CF4773" w:rsidRDefault="004275DE" w:rsidP="00210B05">
            <w:pPr>
              <w:pStyle w:val="Default"/>
              <w:numPr>
                <w:ilvl w:val="0"/>
                <w:numId w:val="13"/>
              </w:numPr>
              <w:rPr>
                <w:color w:val="auto"/>
                <w:sz w:val="20"/>
                <w:szCs w:val="20"/>
                <w:lang w:eastAsia="en-GB"/>
              </w:rPr>
            </w:pPr>
            <w:r>
              <w:rPr>
                <w:color w:val="auto"/>
                <w:sz w:val="20"/>
                <w:szCs w:val="20"/>
                <w:lang w:eastAsia="en-GB"/>
              </w:rPr>
              <w:t xml:space="preserve">what </w:t>
            </w:r>
            <w:r w:rsidR="00CF4773">
              <w:rPr>
                <w:color w:val="auto"/>
                <w:sz w:val="20"/>
                <w:szCs w:val="20"/>
                <w:lang w:eastAsia="en-GB"/>
              </w:rPr>
              <w:t>were the key battles / turning points in the war?</w:t>
            </w:r>
          </w:p>
          <w:p w:rsidR="00CF4773" w:rsidRDefault="004275DE" w:rsidP="00210B05">
            <w:pPr>
              <w:pStyle w:val="Default"/>
              <w:numPr>
                <w:ilvl w:val="0"/>
                <w:numId w:val="13"/>
              </w:numPr>
              <w:rPr>
                <w:color w:val="auto"/>
                <w:sz w:val="20"/>
                <w:szCs w:val="20"/>
                <w:lang w:eastAsia="en-GB"/>
              </w:rPr>
            </w:pPr>
            <w:r>
              <w:rPr>
                <w:color w:val="auto"/>
                <w:sz w:val="20"/>
                <w:szCs w:val="20"/>
                <w:lang w:eastAsia="en-GB"/>
              </w:rPr>
              <w:t xml:space="preserve">what </w:t>
            </w:r>
            <w:r w:rsidR="00CF4773">
              <w:rPr>
                <w:color w:val="auto"/>
                <w:sz w:val="20"/>
                <w:szCs w:val="20"/>
                <w:lang w:eastAsia="en-GB"/>
              </w:rPr>
              <w:t>military strategies were used by both sides</w:t>
            </w:r>
            <w:r>
              <w:rPr>
                <w:color w:val="auto"/>
                <w:sz w:val="20"/>
                <w:szCs w:val="20"/>
                <w:lang w:eastAsia="en-GB"/>
              </w:rPr>
              <w:t xml:space="preserve"> and when and how did these change</w:t>
            </w:r>
            <w:r w:rsidR="00CF4773">
              <w:rPr>
                <w:color w:val="auto"/>
                <w:sz w:val="20"/>
                <w:szCs w:val="20"/>
                <w:lang w:eastAsia="en-GB"/>
              </w:rPr>
              <w:t>?</w:t>
            </w:r>
          </w:p>
          <w:p w:rsidR="00CF4773" w:rsidRPr="000E13D0" w:rsidRDefault="004275DE" w:rsidP="00210B05">
            <w:pPr>
              <w:pStyle w:val="Default"/>
              <w:numPr>
                <w:ilvl w:val="0"/>
                <w:numId w:val="13"/>
              </w:numPr>
              <w:rPr>
                <w:color w:val="auto"/>
                <w:sz w:val="20"/>
                <w:szCs w:val="20"/>
                <w:lang w:eastAsia="en-GB"/>
              </w:rPr>
            </w:pPr>
            <w:r>
              <w:rPr>
                <w:color w:val="auto"/>
                <w:sz w:val="20"/>
                <w:szCs w:val="20"/>
                <w:lang w:eastAsia="en-GB"/>
              </w:rPr>
              <w:t xml:space="preserve">who </w:t>
            </w:r>
            <w:r w:rsidR="00CF4773">
              <w:rPr>
                <w:color w:val="auto"/>
                <w:sz w:val="20"/>
                <w:szCs w:val="20"/>
                <w:lang w:eastAsia="en-GB"/>
              </w:rPr>
              <w:t>made up the armies on both sides</w:t>
            </w:r>
            <w:r>
              <w:rPr>
                <w:color w:val="auto"/>
                <w:sz w:val="20"/>
                <w:szCs w:val="20"/>
                <w:lang w:eastAsia="en-GB"/>
              </w:rPr>
              <w:t xml:space="preserve"> and when and how did this change</w:t>
            </w:r>
            <w:r w:rsidR="00CF4773">
              <w:rPr>
                <w:color w:val="auto"/>
                <w:sz w:val="20"/>
                <w:szCs w:val="20"/>
                <w:lang w:eastAsia="en-GB"/>
              </w:rPr>
              <w:t>?</w:t>
            </w:r>
          </w:p>
          <w:p w:rsidR="0092582A" w:rsidRDefault="0092582A" w:rsidP="0092582A">
            <w:pPr>
              <w:pStyle w:val="Default"/>
              <w:rPr>
                <w:color w:val="auto"/>
                <w:sz w:val="20"/>
                <w:szCs w:val="20"/>
              </w:rPr>
            </w:pPr>
          </w:p>
          <w:p w:rsidR="004C2F57" w:rsidRDefault="00711491" w:rsidP="0092582A">
            <w:pPr>
              <w:pStyle w:val="Default"/>
              <w:rPr>
                <w:color w:val="auto"/>
                <w:sz w:val="20"/>
                <w:szCs w:val="20"/>
              </w:rPr>
            </w:pPr>
            <w:r>
              <w:rPr>
                <w:b/>
                <w:color w:val="auto"/>
                <w:sz w:val="20"/>
                <w:szCs w:val="20"/>
              </w:rPr>
              <w:t>Class d</w:t>
            </w:r>
            <w:r w:rsidR="00014536" w:rsidRPr="004C2F57">
              <w:rPr>
                <w:b/>
                <w:color w:val="auto"/>
                <w:sz w:val="20"/>
                <w:szCs w:val="20"/>
              </w:rPr>
              <w:t>iscussion</w:t>
            </w:r>
          </w:p>
          <w:p w:rsidR="00014536" w:rsidRPr="00F03EAD" w:rsidRDefault="004C2F57" w:rsidP="00054C17">
            <w:pPr>
              <w:pStyle w:val="Default"/>
              <w:rPr>
                <w:lang w:eastAsia="en-GB"/>
              </w:rPr>
            </w:pPr>
            <w:r>
              <w:rPr>
                <w:color w:val="auto"/>
                <w:sz w:val="20"/>
                <w:szCs w:val="20"/>
              </w:rPr>
              <w:t>U</w:t>
            </w:r>
            <w:r w:rsidR="00014536">
              <w:rPr>
                <w:color w:val="auto"/>
                <w:sz w:val="20"/>
                <w:szCs w:val="20"/>
              </w:rPr>
              <w:t xml:space="preserve">sing the </w:t>
            </w:r>
            <w:r w:rsidR="004275DE">
              <w:rPr>
                <w:color w:val="auto"/>
                <w:sz w:val="20"/>
                <w:szCs w:val="20"/>
              </w:rPr>
              <w:t xml:space="preserve">timelines </w:t>
            </w:r>
            <w:r w:rsidR="00014536">
              <w:rPr>
                <w:color w:val="auto"/>
                <w:sz w:val="20"/>
                <w:szCs w:val="20"/>
              </w:rPr>
              <w:t>created by the groups</w:t>
            </w:r>
            <w:r w:rsidR="00BA5B28">
              <w:rPr>
                <w:color w:val="auto"/>
                <w:sz w:val="20"/>
                <w:szCs w:val="20"/>
              </w:rPr>
              <w:t>,</w:t>
            </w:r>
            <w:r w:rsidR="00014536">
              <w:rPr>
                <w:color w:val="auto"/>
                <w:sz w:val="20"/>
                <w:szCs w:val="20"/>
              </w:rPr>
              <w:t xml:space="preserve"> discuss why the Civil War la</w:t>
            </w:r>
            <w:r w:rsidR="00054C17">
              <w:rPr>
                <w:color w:val="auto"/>
                <w:sz w:val="20"/>
                <w:szCs w:val="20"/>
              </w:rPr>
              <w:t xml:space="preserve">sted for longer than expected. </w:t>
            </w:r>
          </w:p>
        </w:tc>
      </w:tr>
      <w:tr w:rsidR="00641509" w:rsidRPr="00F03EAD" w:rsidTr="00D851F1">
        <w:tblPrEx>
          <w:tblCellMar>
            <w:top w:w="0" w:type="dxa"/>
            <w:bottom w:w="0" w:type="dxa"/>
          </w:tblCellMar>
        </w:tblPrEx>
        <w:tc>
          <w:tcPr>
            <w:tcW w:w="2127" w:type="dxa"/>
            <w:vMerge/>
            <w:tcMar>
              <w:top w:w="113" w:type="dxa"/>
              <w:bottom w:w="113" w:type="dxa"/>
            </w:tcMar>
          </w:tcPr>
          <w:p w:rsidR="00641509" w:rsidRPr="00F03EAD" w:rsidRDefault="00641509" w:rsidP="00F03EAD">
            <w:pPr>
              <w:rPr>
                <w:rFonts w:ascii="Arial" w:hAnsi="Arial" w:cs="Arial"/>
                <w:sz w:val="20"/>
                <w:szCs w:val="20"/>
                <w:lang w:eastAsia="en-GB"/>
              </w:rPr>
            </w:pPr>
          </w:p>
        </w:tc>
        <w:tc>
          <w:tcPr>
            <w:tcW w:w="2126" w:type="dxa"/>
            <w:tcMar>
              <w:top w:w="113" w:type="dxa"/>
              <w:bottom w:w="113" w:type="dxa"/>
            </w:tcMar>
          </w:tcPr>
          <w:p w:rsidR="00641509" w:rsidRPr="00F03EAD" w:rsidRDefault="00BA30B8" w:rsidP="00054C17">
            <w:pPr>
              <w:pStyle w:val="ListParagraph"/>
              <w:ind w:left="0"/>
              <w:rPr>
                <w:rFonts w:cs="Arial"/>
                <w:lang w:eastAsia="en-GB"/>
              </w:rPr>
            </w:pPr>
            <w:r>
              <w:rPr>
                <w:rFonts w:cs="Arial"/>
              </w:rPr>
              <w:t>Compare the</w:t>
            </w:r>
            <w:r w:rsidR="00641509">
              <w:rPr>
                <w:rFonts w:cs="Arial"/>
              </w:rPr>
              <w:t xml:space="preserve"> leadership of the two sides</w:t>
            </w:r>
            <w:r w:rsidR="002176FB">
              <w:rPr>
                <w:rFonts w:cs="Arial"/>
              </w:rPr>
              <w:t>.</w:t>
            </w:r>
          </w:p>
        </w:tc>
        <w:tc>
          <w:tcPr>
            <w:tcW w:w="10348" w:type="dxa"/>
            <w:tcMar>
              <w:top w:w="113" w:type="dxa"/>
              <w:bottom w:w="113" w:type="dxa"/>
            </w:tcMar>
          </w:tcPr>
          <w:p w:rsidR="00544D4E" w:rsidRDefault="00544D4E" w:rsidP="0092582A">
            <w:pPr>
              <w:pStyle w:val="Default"/>
              <w:rPr>
                <w:color w:val="auto"/>
                <w:sz w:val="20"/>
                <w:szCs w:val="20"/>
              </w:rPr>
            </w:pPr>
            <w:r w:rsidRPr="00544D4E">
              <w:rPr>
                <w:color w:val="auto"/>
                <w:sz w:val="20"/>
                <w:szCs w:val="20"/>
              </w:rPr>
              <w:t>Lea</w:t>
            </w:r>
            <w:r w:rsidR="00513762">
              <w:rPr>
                <w:color w:val="auto"/>
                <w:sz w:val="20"/>
                <w:szCs w:val="20"/>
              </w:rPr>
              <w:t>r</w:t>
            </w:r>
            <w:r w:rsidRPr="00544D4E">
              <w:rPr>
                <w:color w:val="auto"/>
                <w:sz w:val="20"/>
                <w:szCs w:val="20"/>
              </w:rPr>
              <w:t xml:space="preserve">ners watch this short video clip </w:t>
            </w:r>
            <w:hyperlink r:id="rId72" w:history="1">
              <w:r w:rsidR="00054C17">
                <w:rPr>
                  <w:rStyle w:val="WebLink"/>
                </w:rPr>
                <w:t>www.</w:t>
              </w:r>
              <w:r w:rsidRPr="004C2F57">
                <w:rPr>
                  <w:rStyle w:val="WebLink"/>
                </w:rPr>
                <w:t>battlefields.org/learn/videos/leadership-during-civil-war</w:t>
              </w:r>
            </w:hyperlink>
            <w:r w:rsidRPr="00544D4E">
              <w:rPr>
                <w:color w:val="auto"/>
                <w:sz w:val="20"/>
                <w:szCs w:val="20"/>
              </w:rPr>
              <w:t xml:space="preserve"> on the importance of l</w:t>
            </w:r>
            <w:r w:rsidR="00B42880" w:rsidRPr="00544D4E">
              <w:rPr>
                <w:color w:val="auto"/>
                <w:sz w:val="20"/>
                <w:szCs w:val="20"/>
              </w:rPr>
              <w:t>eadership</w:t>
            </w:r>
            <w:r w:rsidRPr="00544D4E">
              <w:rPr>
                <w:color w:val="auto"/>
                <w:sz w:val="20"/>
                <w:szCs w:val="20"/>
              </w:rPr>
              <w:t xml:space="preserve"> in the outcome of the </w:t>
            </w:r>
            <w:r w:rsidR="00513762">
              <w:rPr>
                <w:color w:val="auto"/>
                <w:sz w:val="20"/>
                <w:szCs w:val="20"/>
              </w:rPr>
              <w:t>C</w:t>
            </w:r>
            <w:r w:rsidRPr="00544D4E">
              <w:rPr>
                <w:color w:val="auto"/>
                <w:sz w:val="20"/>
                <w:szCs w:val="20"/>
              </w:rPr>
              <w:t xml:space="preserve">ivil </w:t>
            </w:r>
            <w:r w:rsidR="00513762">
              <w:rPr>
                <w:color w:val="auto"/>
                <w:sz w:val="20"/>
                <w:szCs w:val="20"/>
              </w:rPr>
              <w:t>W</w:t>
            </w:r>
            <w:r w:rsidRPr="00544D4E">
              <w:rPr>
                <w:color w:val="auto"/>
                <w:sz w:val="20"/>
                <w:szCs w:val="20"/>
              </w:rPr>
              <w:t>ar</w:t>
            </w:r>
            <w:r w:rsidR="00D9430B">
              <w:rPr>
                <w:color w:val="auto"/>
                <w:sz w:val="20"/>
                <w:szCs w:val="20"/>
              </w:rPr>
              <w:t>.</w:t>
            </w:r>
          </w:p>
          <w:p w:rsidR="0092582A" w:rsidRPr="00544D4E" w:rsidRDefault="0092582A" w:rsidP="0092582A">
            <w:pPr>
              <w:pStyle w:val="Default"/>
              <w:rPr>
                <w:color w:val="auto"/>
                <w:sz w:val="20"/>
                <w:szCs w:val="20"/>
              </w:rPr>
            </w:pPr>
          </w:p>
          <w:p w:rsidR="004C2F57" w:rsidRDefault="002877C3" w:rsidP="0092582A">
            <w:pPr>
              <w:pStyle w:val="Default"/>
              <w:rPr>
                <w:color w:val="auto"/>
                <w:sz w:val="20"/>
                <w:szCs w:val="20"/>
              </w:rPr>
            </w:pPr>
            <w:r>
              <w:rPr>
                <w:b/>
                <w:color w:val="auto"/>
                <w:sz w:val="20"/>
                <w:szCs w:val="20"/>
              </w:rPr>
              <w:t>Group task</w:t>
            </w:r>
          </w:p>
          <w:p w:rsidR="00B42880" w:rsidRPr="00544D4E" w:rsidRDefault="004C2F57" w:rsidP="0092582A">
            <w:pPr>
              <w:pStyle w:val="Default"/>
              <w:rPr>
                <w:color w:val="auto"/>
                <w:sz w:val="20"/>
                <w:szCs w:val="20"/>
              </w:rPr>
            </w:pPr>
            <w:r>
              <w:rPr>
                <w:color w:val="auto"/>
                <w:sz w:val="20"/>
                <w:szCs w:val="20"/>
              </w:rPr>
              <w:t>L</w:t>
            </w:r>
            <w:r w:rsidR="00E977C3">
              <w:rPr>
                <w:color w:val="auto"/>
                <w:sz w:val="20"/>
                <w:szCs w:val="20"/>
              </w:rPr>
              <w:t>earners</w:t>
            </w:r>
            <w:r w:rsidR="00E977C3" w:rsidRPr="00544D4E">
              <w:rPr>
                <w:color w:val="auto"/>
                <w:sz w:val="20"/>
                <w:szCs w:val="20"/>
              </w:rPr>
              <w:t xml:space="preserve"> </w:t>
            </w:r>
            <w:r w:rsidR="00544D4E" w:rsidRPr="00544D4E">
              <w:rPr>
                <w:color w:val="auto"/>
                <w:sz w:val="20"/>
                <w:szCs w:val="20"/>
              </w:rPr>
              <w:t xml:space="preserve">make notes on one of the aspects </w:t>
            </w:r>
            <w:r w:rsidR="00E977C3">
              <w:rPr>
                <w:color w:val="auto"/>
                <w:sz w:val="20"/>
                <w:szCs w:val="20"/>
              </w:rPr>
              <w:t>below</w:t>
            </w:r>
            <w:r w:rsidR="00544D4E" w:rsidRPr="00544D4E">
              <w:rPr>
                <w:color w:val="auto"/>
                <w:sz w:val="20"/>
                <w:szCs w:val="20"/>
              </w:rPr>
              <w:t xml:space="preserve"> and produce a fact sheet </w:t>
            </w:r>
            <w:r w:rsidR="006A28E6">
              <w:rPr>
                <w:color w:val="auto"/>
                <w:sz w:val="20"/>
                <w:szCs w:val="20"/>
              </w:rPr>
              <w:t xml:space="preserve">(one side of A4 only) </w:t>
            </w:r>
            <w:r w:rsidR="00544D4E" w:rsidRPr="00544D4E">
              <w:rPr>
                <w:color w:val="auto"/>
                <w:sz w:val="20"/>
                <w:szCs w:val="20"/>
              </w:rPr>
              <w:t xml:space="preserve">to present to the rest of the class. </w:t>
            </w:r>
            <w:hyperlink r:id="rId73" w:history="1">
              <w:r w:rsidR="00054C17">
                <w:rPr>
                  <w:rStyle w:val="WebLink"/>
                </w:rPr>
                <w:t>www.</w:t>
              </w:r>
              <w:r w:rsidR="00544D4E" w:rsidRPr="004C2F57">
                <w:rPr>
                  <w:rStyle w:val="WebLink"/>
                </w:rPr>
                <w:t>battlefields.org/learn/topics/civil-war-leaders</w:t>
              </w:r>
            </w:hyperlink>
            <w:r w:rsidR="00544D4E" w:rsidRPr="00544D4E">
              <w:rPr>
                <w:color w:val="auto"/>
                <w:sz w:val="20"/>
                <w:szCs w:val="20"/>
              </w:rPr>
              <w:t xml:space="preserve"> </w:t>
            </w:r>
          </w:p>
          <w:p w:rsidR="0092582A" w:rsidRDefault="0092582A" w:rsidP="0092582A">
            <w:pPr>
              <w:pStyle w:val="Default"/>
              <w:rPr>
                <w:color w:val="auto"/>
                <w:sz w:val="20"/>
                <w:szCs w:val="20"/>
              </w:rPr>
            </w:pPr>
          </w:p>
          <w:p w:rsidR="00544D4E" w:rsidRPr="00544D4E" w:rsidRDefault="00544D4E" w:rsidP="0092582A">
            <w:pPr>
              <w:pStyle w:val="Default"/>
              <w:rPr>
                <w:color w:val="auto"/>
                <w:sz w:val="20"/>
                <w:szCs w:val="20"/>
              </w:rPr>
            </w:pPr>
            <w:r w:rsidRPr="00544D4E">
              <w:rPr>
                <w:color w:val="auto"/>
                <w:sz w:val="20"/>
                <w:szCs w:val="20"/>
              </w:rPr>
              <w:t>Political leadership of both sides</w:t>
            </w:r>
            <w:r w:rsidR="002877C3">
              <w:rPr>
                <w:color w:val="auto"/>
                <w:sz w:val="20"/>
                <w:szCs w:val="20"/>
              </w:rPr>
              <w:t>.</w:t>
            </w:r>
            <w:r w:rsidRPr="00544D4E">
              <w:rPr>
                <w:color w:val="auto"/>
                <w:sz w:val="20"/>
                <w:szCs w:val="20"/>
              </w:rPr>
              <w:t xml:space="preserve"> </w:t>
            </w:r>
          </w:p>
          <w:p w:rsidR="00544D4E" w:rsidRPr="00544D4E" w:rsidRDefault="002877C3" w:rsidP="004750B5">
            <w:pPr>
              <w:pStyle w:val="Default"/>
              <w:numPr>
                <w:ilvl w:val="0"/>
                <w:numId w:val="45"/>
              </w:numPr>
              <w:rPr>
                <w:color w:val="auto"/>
                <w:sz w:val="20"/>
                <w:szCs w:val="20"/>
              </w:rPr>
            </w:pPr>
            <w:r>
              <w:rPr>
                <w:color w:val="auto"/>
                <w:sz w:val="20"/>
                <w:szCs w:val="20"/>
              </w:rPr>
              <w:t>W</w:t>
            </w:r>
            <w:r w:rsidR="003B5213" w:rsidRPr="00544D4E">
              <w:rPr>
                <w:color w:val="auto"/>
                <w:sz w:val="20"/>
                <w:szCs w:val="20"/>
              </w:rPr>
              <w:t xml:space="preserve">ho </w:t>
            </w:r>
            <w:r w:rsidR="00544D4E" w:rsidRPr="00544D4E">
              <w:rPr>
                <w:color w:val="auto"/>
                <w:sz w:val="20"/>
                <w:szCs w:val="20"/>
              </w:rPr>
              <w:t>led each side?</w:t>
            </w:r>
          </w:p>
          <w:p w:rsidR="00544D4E" w:rsidRPr="00544D4E" w:rsidRDefault="002877C3" w:rsidP="004750B5">
            <w:pPr>
              <w:pStyle w:val="Default"/>
              <w:numPr>
                <w:ilvl w:val="0"/>
                <w:numId w:val="45"/>
              </w:numPr>
              <w:rPr>
                <w:color w:val="auto"/>
                <w:sz w:val="20"/>
                <w:szCs w:val="20"/>
              </w:rPr>
            </w:pPr>
            <w:r>
              <w:rPr>
                <w:color w:val="auto"/>
                <w:sz w:val="20"/>
                <w:szCs w:val="20"/>
              </w:rPr>
              <w:t>W</w:t>
            </w:r>
            <w:r w:rsidR="003B5213" w:rsidRPr="00544D4E">
              <w:rPr>
                <w:color w:val="auto"/>
                <w:sz w:val="20"/>
                <w:szCs w:val="20"/>
              </w:rPr>
              <w:t xml:space="preserve">hat </w:t>
            </w:r>
            <w:r w:rsidR="00544D4E" w:rsidRPr="00544D4E">
              <w:rPr>
                <w:color w:val="auto"/>
                <w:sz w:val="20"/>
                <w:szCs w:val="20"/>
              </w:rPr>
              <w:t>were their key policies?</w:t>
            </w:r>
          </w:p>
          <w:p w:rsidR="00544D4E" w:rsidRPr="00544D4E" w:rsidRDefault="002877C3" w:rsidP="004750B5">
            <w:pPr>
              <w:pStyle w:val="Default"/>
              <w:numPr>
                <w:ilvl w:val="0"/>
                <w:numId w:val="45"/>
              </w:numPr>
              <w:rPr>
                <w:color w:val="auto"/>
                <w:sz w:val="20"/>
                <w:szCs w:val="20"/>
              </w:rPr>
            </w:pPr>
            <w:r>
              <w:rPr>
                <w:color w:val="auto"/>
                <w:sz w:val="20"/>
                <w:szCs w:val="20"/>
              </w:rPr>
              <w:t>H</w:t>
            </w:r>
            <w:r w:rsidR="003B5213" w:rsidRPr="00544D4E">
              <w:rPr>
                <w:color w:val="auto"/>
                <w:sz w:val="20"/>
                <w:szCs w:val="20"/>
              </w:rPr>
              <w:t xml:space="preserve">ow </w:t>
            </w:r>
            <w:r w:rsidR="00544D4E" w:rsidRPr="00544D4E">
              <w:rPr>
                <w:color w:val="auto"/>
                <w:sz w:val="20"/>
                <w:szCs w:val="20"/>
              </w:rPr>
              <w:t>effective was their decision</w:t>
            </w:r>
            <w:r w:rsidR="00E977C3">
              <w:rPr>
                <w:color w:val="auto"/>
                <w:sz w:val="20"/>
                <w:szCs w:val="20"/>
              </w:rPr>
              <w:t>-</w:t>
            </w:r>
            <w:r w:rsidR="00544D4E" w:rsidRPr="00544D4E">
              <w:rPr>
                <w:color w:val="auto"/>
                <w:sz w:val="20"/>
                <w:szCs w:val="20"/>
              </w:rPr>
              <w:t>making?</w:t>
            </w:r>
          </w:p>
          <w:p w:rsidR="0092582A" w:rsidRDefault="0092582A" w:rsidP="0092582A">
            <w:pPr>
              <w:pStyle w:val="Default"/>
              <w:rPr>
                <w:color w:val="auto"/>
                <w:sz w:val="20"/>
                <w:szCs w:val="20"/>
              </w:rPr>
            </w:pPr>
          </w:p>
          <w:p w:rsidR="00544D4E" w:rsidRPr="00544D4E" w:rsidRDefault="00544D4E" w:rsidP="0092582A">
            <w:pPr>
              <w:pStyle w:val="Default"/>
              <w:rPr>
                <w:color w:val="auto"/>
                <w:sz w:val="20"/>
                <w:szCs w:val="20"/>
              </w:rPr>
            </w:pPr>
            <w:r w:rsidRPr="00544D4E">
              <w:rPr>
                <w:color w:val="auto"/>
                <w:sz w:val="20"/>
                <w:szCs w:val="20"/>
              </w:rPr>
              <w:t>The leadership of Davis and Lee</w:t>
            </w:r>
            <w:r w:rsidR="002877C3">
              <w:rPr>
                <w:color w:val="auto"/>
                <w:sz w:val="20"/>
                <w:szCs w:val="20"/>
              </w:rPr>
              <w:t>.</w:t>
            </w:r>
          </w:p>
          <w:p w:rsidR="00544D4E" w:rsidRPr="00544D4E" w:rsidRDefault="002877C3" w:rsidP="00210B05">
            <w:pPr>
              <w:pStyle w:val="Default"/>
              <w:numPr>
                <w:ilvl w:val="1"/>
                <w:numId w:val="16"/>
              </w:numPr>
              <w:rPr>
                <w:color w:val="auto"/>
                <w:sz w:val="20"/>
                <w:szCs w:val="20"/>
              </w:rPr>
            </w:pPr>
            <w:r>
              <w:rPr>
                <w:color w:val="auto"/>
                <w:sz w:val="20"/>
                <w:szCs w:val="20"/>
              </w:rPr>
              <w:t>W</w:t>
            </w:r>
            <w:r w:rsidR="003B5213" w:rsidRPr="00544D4E">
              <w:rPr>
                <w:color w:val="auto"/>
                <w:sz w:val="20"/>
                <w:szCs w:val="20"/>
              </w:rPr>
              <w:t xml:space="preserve">hat </w:t>
            </w:r>
            <w:r w:rsidR="00544D4E" w:rsidRPr="00544D4E">
              <w:rPr>
                <w:color w:val="auto"/>
                <w:sz w:val="20"/>
                <w:szCs w:val="20"/>
              </w:rPr>
              <w:t>was the offensive-defensive strategy?</w:t>
            </w:r>
          </w:p>
          <w:p w:rsidR="00544D4E" w:rsidRPr="00544D4E" w:rsidRDefault="002877C3" w:rsidP="00210B05">
            <w:pPr>
              <w:pStyle w:val="Default"/>
              <w:numPr>
                <w:ilvl w:val="1"/>
                <w:numId w:val="16"/>
              </w:numPr>
              <w:rPr>
                <w:color w:val="auto"/>
                <w:sz w:val="20"/>
                <w:szCs w:val="20"/>
              </w:rPr>
            </w:pPr>
            <w:r>
              <w:rPr>
                <w:color w:val="auto"/>
                <w:sz w:val="20"/>
                <w:szCs w:val="20"/>
              </w:rPr>
              <w:t>W</w:t>
            </w:r>
            <w:r w:rsidR="003B5213" w:rsidRPr="00544D4E">
              <w:rPr>
                <w:color w:val="auto"/>
                <w:sz w:val="20"/>
                <w:szCs w:val="20"/>
              </w:rPr>
              <w:t xml:space="preserve">ere </w:t>
            </w:r>
            <w:r w:rsidR="00544D4E" w:rsidRPr="00544D4E">
              <w:rPr>
                <w:color w:val="auto"/>
                <w:sz w:val="20"/>
                <w:szCs w:val="20"/>
              </w:rPr>
              <w:t>the Confederacy too attack-minded?</w:t>
            </w:r>
          </w:p>
          <w:p w:rsidR="00544D4E" w:rsidRPr="00544D4E" w:rsidRDefault="002877C3" w:rsidP="00210B05">
            <w:pPr>
              <w:pStyle w:val="Default"/>
              <w:numPr>
                <w:ilvl w:val="1"/>
                <w:numId w:val="16"/>
              </w:numPr>
              <w:rPr>
                <w:color w:val="auto"/>
                <w:sz w:val="20"/>
                <w:szCs w:val="20"/>
              </w:rPr>
            </w:pPr>
            <w:r>
              <w:rPr>
                <w:color w:val="auto"/>
                <w:sz w:val="20"/>
                <w:szCs w:val="20"/>
              </w:rPr>
              <w:t>D</w:t>
            </w:r>
            <w:r w:rsidR="003B5213" w:rsidRPr="00544D4E">
              <w:rPr>
                <w:color w:val="auto"/>
                <w:sz w:val="20"/>
                <w:szCs w:val="20"/>
              </w:rPr>
              <w:t xml:space="preserve">id </w:t>
            </w:r>
            <w:r w:rsidR="00544D4E" w:rsidRPr="00544D4E">
              <w:rPr>
                <w:color w:val="auto"/>
                <w:sz w:val="20"/>
                <w:szCs w:val="20"/>
              </w:rPr>
              <w:t>the Confederacy put too much emphasis on Virginia?</w:t>
            </w:r>
          </w:p>
          <w:p w:rsidR="0092582A" w:rsidRDefault="0092582A" w:rsidP="0092582A">
            <w:pPr>
              <w:pStyle w:val="Default"/>
              <w:rPr>
                <w:color w:val="auto"/>
                <w:sz w:val="20"/>
                <w:szCs w:val="20"/>
              </w:rPr>
            </w:pPr>
          </w:p>
          <w:p w:rsidR="00544D4E" w:rsidRPr="00544D4E" w:rsidRDefault="00544D4E" w:rsidP="0092582A">
            <w:pPr>
              <w:pStyle w:val="Default"/>
              <w:rPr>
                <w:color w:val="auto"/>
                <w:sz w:val="20"/>
                <w:szCs w:val="20"/>
              </w:rPr>
            </w:pPr>
            <w:r w:rsidRPr="00544D4E">
              <w:rPr>
                <w:color w:val="auto"/>
                <w:sz w:val="20"/>
                <w:szCs w:val="20"/>
              </w:rPr>
              <w:t xml:space="preserve">The </w:t>
            </w:r>
            <w:r w:rsidR="003B5213">
              <w:rPr>
                <w:color w:val="auto"/>
                <w:sz w:val="20"/>
                <w:szCs w:val="20"/>
              </w:rPr>
              <w:t>l</w:t>
            </w:r>
            <w:r w:rsidR="003B5213" w:rsidRPr="00544D4E">
              <w:rPr>
                <w:color w:val="auto"/>
                <w:sz w:val="20"/>
                <w:szCs w:val="20"/>
              </w:rPr>
              <w:t xml:space="preserve">eadership </w:t>
            </w:r>
            <w:r w:rsidRPr="00544D4E">
              <w:rPr>
                <w:color w:val="auto"/>
                <w:sz w:val="20"/>
                <w:szCs w:val="20"/>
              </w:rPr>
              <w:t>of Grant and Sherman</w:t>
            </w:r>
            <w:r w:rsidR="00A66F25">
              <w:rPr>
                <w:color w:val="auto"/>
                <w:sz w:val="20"/>
                <w:szCs w:val="20"/>
              </w:rPr>
              <w:t>.</w:t>
            </w:r>
          </w:p>
          <w:p w:rsidR="00544D4E" w:rsidRPr="00544D4E" w:rsidRDefault="00A66F25" w:rsidP="00210B05">
            <w:pPr>
              <w:pStyle w:val="Default"/>
              <w:numPr>
                <w:ilvl w:val="1"/>
                <w:numId w:val="14"/>
              </w:numPr>
              <w:rPr>
                <w:color w:val="auto"/>
                <w:sz w:val="20"/>
                <w:szCs w:val="20"/>
              </w:rPr>
            </w:pPr>
            <w:r>
              <w:rPr>
                <w:color w:val="auto"/>
                <w:sz w:val="20"/>
                <w:szCs w:val="20"/>
              </w:rPr>
              <w:t>W</w:t>
            </w:r>
            <w:r w:rsidR="003B5213" w:rsidRPr="00544D4E">
              <w:rPr>
                <w:color w:val="auto"/>
                <w:sz w:val="20"/>
                <w:szCs w:val="20"/>
              </w:rPr>
              <w:t xml:space="preserve">hat </w:t>
            </w:r>
            <w:r w:rsidR="00544D4E" w:rsidRPr="00544D4E">
              <w:rPr>
                <w:color w:val="auto"/>
                <w:sz w:val="20"/>
                <w:szCs w:val="20"/>
              </w:rPr>
              <w:t>was Grant’s total-war strategy?</w:t>
            </w:r>
          </w:p>
          <w:p w:rsidR="00544D4E" w:rsidRPr="00544D4E" w:rsidRDefault="00A66F25" w:rsidP="00210B05">
            <w:pPr>
              <w:pStyle w:val="Default"/>
              <w:numPr>
                <w:ilvl w:val="1"/>
                <w:numId w:val="14"/>
              </w:numPr>
              <w:rPr>
                <w:color w:val="auto"/>
                <w:sz w:val="20"/>
                <w:szCs w:val="20"/>
              </w:rPr>
            </w:pPr>
            <w:r>
              <w:rPr>
                <w:color w:val="auto"/>
                <w:sz w:val="20"/>
                <w:szCs w:val="20"/>
              </w:rPr>
              <w:t>W</w:t>
            </w:r>
            <w:r w:rsidR="003B5213" w:rsidRPr="00544D4E">
              <w:rPr>
                <w:color w:val="auto"/>
                <w:sz w:val="20"/>
                <w:szCs w:val="20"/>
              </w:rPr>
              <w:t xml:space="preserve">hy </w:t>
            </w:r>
            <w:r w:rsidR="00544D4E" w:rsidRPr="00544D4E">
              <w:rPr>
                <w:color w:val="auto"/>
                <w:sz w:val="20"/>
                <w:szCs w:val="20"/>
              </w:rPr>
              <w:t>was Sherman important to Union victory?</w:t>
            </w:r>
          </w:p>
          <w:p w:rsidR="00544D4E" w:rsidRDefault="00A66F25" w:rsidP="00210B05">
            <w:pPr>
              <w:pStyle w:val="Default"/>
              <w:numPr>
                <w:ilvl w:val="1"/>
                <w:numId w:val="14"/>
              </w:numPr>
              <w:rPr>
                <w:color w:val="auto"/>
                <w:sz w:val="20"/>
                <w:szCs w:val="20"/>
              </w:rPr>
            </w:pPr>
            <w:r>
              <w:rPr>
                <w:color w:val="auto"/>
                <w:sz w:val="20"/>
                <w:szCs w:val="20"/>
              </w:rPr>
              <w:lastRenderedPageBreak/>
              <w:t>W</w:t>
            </w:r>
            <w:r w:rsidR="003B5213" w:rsidRPr="00544D4E">
              <w:rPr>
                <w:color w:val="auto"/>
                <w:sz w:val="20"/>
                <w:szCs w:val="20"/>
              </w:rPr>
              <w:t xml:space="preserve">ere </w:t>
            </w:r>
            <w:r w:rsidR="00544D4E" w:rsidRPr="00544D4E">
              <w:rPr>
                <w:color w:val="auto"/>
                <w:sz w:val="20"/>
                <w:szCs w:val="20"/>
              </w:rPr>
              <w:t>Union leaders more skilful</w:t>
            </w:r>
            <w:r w:rsidR="00F96490">
              <w:rPr>
                <w:color w:val="auto"/>
                <w:sz w:val="20"/>
                <w:szCs w:val="20"/>
              </w:rPr>
              <w:t>,</w:t>
            </w:r>
            <w:r w:rsidR="00544D4E" w:rsidRPr="00544D4E">
              <w:rPr>
                <w:color w:val="auto"/>
                <w:sz w:val="20"/>
                <w:szCs w:val="20"/>
              </w:rPr>
              <w:t xml:space="preserve"> or did they simply have better forces?</w:t>
            </w:r>
          </w:p>
          <w:p w:rsidR="00544D4E" w:rsidRDefault="00544D4E" w:rsidP="0092582A">
            <w:pPr>
              <w:pStyle w:val="Default"/>
              <w:ind w:left="114"/>
              <w:rPr>
                <w:color w:val="auto"/>
                <w:sz w:val="20"/>
                <w:szCs w:val="20"/>
              </w:rPr>
            </w:pPr>
            <w:r>
              <w:rPr>
                <w:color w:val="auto"/>
                <w:sz w:val="20"/>
                <w:szCs w:val="20"/>
              </w:rPr>
              <w:t>Groups present their finding</w:t>
            </w:r>
            <w:r w:rsidR="006A28E6">
              <w:rPr>
                <w:color w:val="auto"/>
                <w:sz w:val="20"/>
                <w:szCs w:val="20"/>
              </w:rPr>
              <w:t>s</w:t>
            </w:r>
            <w:r>
              <w:rPr>
                <w:color w:val="auto"/>
                <w:sz w:val="20"/>
                <w:szCs w:val="20"/>
              </w:rPr>
              <w:t xml:space="preserve"> to the rest of the class and discuss whether leadership was the decisive factor in bringing about the outcome of the </w:t>
            </w:r>
            <w:r w:rsidR="003E55B5">
              <w:rPr>
                <w:color w:val="auto"/>
                <w:sz w:val="20"/>
                <w:szCs w:val="20"/>
              </w:rPr>
              <w:t>Civil War</w:t>
            </w:r>
            <w:r>
              <w:rPr>
                <w:color w:val="auto"/>
                <w:sz w:val="20"/>
                <w:szCs w:val="20"/>
              </w:rPr>
              <w:t>.</w:t>
            </w:r>
          </w:p>
          <w:p w:rsidR="0092582A" w:rsidRDefault="0092582A" w:rsidP="0092582A">
            <w:pPr>
              <w:pStyle w:val="Default"/>
              <w:ind w:left="114"/>
              <w:rPr>
                <w:color w:val="auto"/>
                <w:sz w:val="20"/>
                <w:szCs w:val="20"/>
              </w:rPr>
            </w:pPr>
          </w:p>
          <w:p w:rsidR="004C2F57" w:rsidRDefault="00544D4E" w:rsidP="004C2F57">
            <w:pPr>
              <w:pStyle w:val="Default"/>
              <w:ind w:left="114"/>
              <w:rPr>
                <w:b/>
                <w:color w:val="auto"/>
                <w:sz w:val="20"/>
                <w:szCs w:val="20"/>
              </w:rPr>
            </w:pPr>
            <w:r w:rsidRPr="00544D4E">
              <w:rPr>
                <w:b/>
                <w:color w:val="auto"/>
                <w:sz w:val="20"/>
                <w:szCs w:val="20"/>
              </w:rPr>
              <w:t>Extension activity</w:t>
            </w:r>
          </w:p>
          <w:p w:rsidR="00641509" w:rsidRPr="00DC5789" w:rsidRDefault="004C2F57" w:rsidP="00711491">
            <w:pPr>
              <w:pStyle w:val="Default"/>
              <w:ind w:left="114"/>
              <w:rPr>
                <w:color w:val="auto"/>
                <w:sz w:val="20"/>
                <w:szCs w:val="20"/>
              </w:rPr>
            </w:pPr>
            <w:r>
              <w:rPr>
                <w:color w:val="auto"/>
                <w:sz w:val="20"/>
                <w:szCs w:val="20"/>
              </w:rPr>
              <w:t>L</w:t>
            </w:r>
            <w:r w:rsidR="00544D4E" w:rsidRPr="001E5BC4">
              <w:rPr>
                <w:color w:val="auto"/>
                <w:sz w:val="20"/>
                <w:szCs w:val="20"/>
              </w:rPr>
              <w:t xml:space="preserve">earners </w:t>
            </w:r>
            <w:r w:rsidR="001E5BC4" w:rsidRPr="001E5BC4">
              <w:rPr>
                <w:color w:val="auto"/>
                <w:sz w:val="20"/>
                <w:szCs w:val="20"/>
              </w:rPr>
              <w:t xml:space="preserve">watch the documentary here and </w:t>
            </w:r>
            <w:r w:rsidR="006A28E6">
              <w:rPr>
                <w:color w:val="auto"/>
                <w:sz w:val="20"/>
                <w:szCs w:val="20"/>
              </w:rPr>
              <w:t>note</w:t>
            </w:r>
            <w:r w:rsidR="001E5BC4" w:rsidRPr="001E5BC4">
              <w:rPr>
                <w:color w:val="auto"/>
                <w:sz w:val="20"/>
                <w:szCs w:val="20"/>
              </w:rPr>
              <w:t xml:space="preserve"> </w:t>
            </w:r>
            <w:r w:rsidR="003B5213">
              <w:rPr>
                <w:color w:val="auto"/>
                <w:sz w:val="20"/>
                <w:szCs w:val="20"/>
              </w:rPr>
              <w:t xml:space="preserve">down </w:t>
            </w:r>
            <w:r w:rsidR="001E5BC4" w:rsidRPr="001E5BC4">
              <w:rPr>
                <w:color w:val="auto"/>
                <w:sz w:val="20"/>
                <w:szCs w:val="20"/>
              </w:rPr>
              <w:t xml:space="preserve">any aspects of the film which challenge their existing views of Lincoln </w:t>
            </w:r>
            <w:hyperlink r:id="rId74" w:history="1">
              <w:r w:rsidR="00054C17">
                <w:rPr>
                  <w:rStyle w:val="WebLink"/>
                </w:rPr>
                <w:t>www.</w:t>
              </w:r>
              <w:r w:rsidR="001E5BC4" w:rsidRPr="004C2F57">
                <w:rPr>
                  <w:rStyle w:val="WebLink"/>
                </w:rPr>
                <w:t>youtube.com/watch?v=NsHYEH-sADE</w:t>
              </w:r>
            </w:hyperlink>
            <w:r w:rsidR="00711491" w:rsidRPr="00711491">
              <w:rPr>
                <w:rStyle w:val="WebLink"/>
                <w:color w:val="000000" w:themeColor="text1"/>
                <w:u w:val="none"/>
              </w:rPr>
              <w:t>.</w:t>
            </w:r>
          </w:p>
        </w:tc>
      </w:tr>
      <w:tr w:rsidR="00641509" w:rsidRPr="00F03EAD" w:rsidTr="00D851F1">
        <w:tblPrEx>
          <w:tblCellMar>
            <w:top w:w="0" w:type="dxa"/>
            <w:bottom w:w="0" w:type="dxa"/>
          </w:tblCellMar>
        </w:tblPrEx>
        <w:tc>
          <w:tcPr>
            <w:tcW w:w="2127" w:type="dxa"/>
            <w:vMerge/>
            <w:tcMar>
              <w:top w:w="113" w:type="dxa"/>
              <w:bottom w:w="113" w:type="dxa"/>
            </w:tcMar>
          </w:tcPr>
          <w:p w:rsidR="00641509" w:rsidRPr="00F03EAD" w:rsidRDefault="00641509" w:rsidP="00F03EAD">
            <w:pPr>
              <w:rPr>
                <w:rFonts w:ascii="Arial" w:hAnsi="Arial" w:cs="Arial"/>
                <w:sz w:val="20"/>
                <w:szCs w:val="20"/>
                <w:lang w:eastAsia="en-GB"/>
              </w:rPr>
            </w:pPr>
          </w:p>
        </w:tc>
        <w:tc>
          <w:tcPr>
            <w:tcW w:w="2126" w:type="dxa"/>
            <w:tcMar>
              <w:top w:w="113" w:type="dxa"/>
              <w:bottom w:w="113" w:type="dxa"/>
            </w:tcMar>
          </w:tcPr>
          <w:p w:rsidR="00817F5C" w:rsidRPr="00F03EAD" w:rsidRDefault="00BA30B8" w:rsidP="00054C17">
            <w:pPr>
              <w:rPr>
                <w:rFonts w:ascii="Arial" w:hAnsi="Arial" w:cs="Arial"/>
                <w:sz w:val="20"/>
                <w:szCs w:val="20"/>
                <w:lang w:eastAsia="en-GB"/>
              </w:rPr>
            </w:pPr>
            <w:r>
              <w:rPr>
                <w:rFonts w:ascii="Arial" w:hAnsi="Arial" w:cs="Arial"/>
                <w:sz w:val="20"/>
                <w:szCs w:val="20"/>
                <w:lang w:eastAsia="en-GB"/>
              </w:rPr>
              <w:t>Learn about the</w:t>
            </w:r>
            <w:r w:rsidR="00641509">
              <w:rPr>
                <w:rFonts w:ascii="Arial" w:hAnsi="Arial" w:cs="Arial"/>
                <w:sz w:val="20"/>
                <w:szCs w:val="20"/>
                <w:lang w:eastAsia="en-GB"/>
              </w:rPr>
              <w:t xml:space="preserve"> </w:t>
            </w:r>
            <w:r>
              <w:rPr>
                <w:rFonts w:ascii="Arial" w:hAnsi="Arial" w:cs="Arial"/>
                <w:sz w:val="20"/>
                <w:szCs w:val="20"/>
                <w:lang w:eastAsia="en-GB"/>
              </w:rPr>
              <w:t>different resources available to each side</w:t>
            </w:r>
            <w:r w:rsidR="00F96490">
              <w:rPr>
                <w:rFonts w:ascii="Arial" w:hAnsi="Arial" w:cs="Arial"/>
                <w:sz w:val="20"/>
                <w:szCs w:val="20"/>
                <w:lang w:eastAsia="en-GB"/>
              </w:rPr>
              <w:t>.</w:t>
            </w:r>
          </w:p>
        </w:tc>
        <w:tc>
          <w:tcPr>
            <w:tcW w:w="10348" w:type="dxa"/>
            <w:tcMar>
              <w:top w:w="113" w:type="dxa"/>
              <w:bottom w:w="113" w:type="dxa"/>
            </w:tcMar>
          </w:tcPr>
          <w:p w:rsidR="00CC0A69" w:rsidRDefault="002213BE" w:rsidP="00817F5C">
            <w:pPr>
              <w:pStyle w:val="Default"/>
              <w:rPr>
                <w:color w:val="auto"/>
                <w:sz w:val="20"/>
                <w:szCs w:val="20"/>
              </w:rPr>
            </w:pPr>
            <w:r w:rsidRPr="009B5573">
              <w:rPr>
                <w:color w:val="auto"/>
                <w:sz w:val="20"/>
                <w:szCs w:val="20"/>
              </w:rPr>
              <w:t xml:space="preserve">Learners study information from their textbooks or the internet to </w:t>
            </w:r>
            <w:r w:rsidR="009B5573" w:rsidRPr="009B5573">
              <w:rPr>
                <w:color w:val="auto"/>
                <w:sz w:val="20"/>
                <w:szCs w:val="20"/>
              </w:rPr>
              <w:t>understand</w:t>
            </w:r>
            <w:r w:rsidRPr="009B5573">
              <w:rPr>
                <w:color w:val="auto"/>
                <w:sz w:val="20"/>
                <w:szCs w:val="20"/>
              </w:rPr>
              <w:t xml:space="preserve"> the differences in the resources available to each side.</w:t>
            </w:r>
            <w:r w:rsidR="0092582A">
              <w:rPr>
                <w:color w:val="auto"/>
                <w:sz w:val="20"/>
                <w:szCs w:val="20"/>
              </w:rPr>
              <w:t xml:space="preserve"> </w:t>
            </w:r>
            <w:r w:rsidR="009B5573" w:rsidRPr="009B5573">
              <w:rPr>
                <w:color w:val="auto"/>
                <w:sz w:val="20"/>
                <w:szCs w:val="20"/>
              </w:rPr>
              <w:t xml:space="preserve">Websites such as these provide helpful information: </w:t>
            </w:r>
          </w:p>
          <w:p w:rsidR="009B5573" w:rsidRPr="00A66F25" w:rsidRDefault="000F2698" w:rsidP="00817F5C">
            <w:pPr>
              <w:pStyle w:val="Default"/>
              <w:rPr>
                <w:rStyle w:val="WebLink"/>
              </w:rPr>
            </w:pPr>
            <w:hyperlink r:id="rId75" w:history="1">
              <w:r w:rsidR="00CC0A69" w:rsidRPr="00A66F25">
                <w:rPr>
                  <w:rStyle w:val="WebLink"/>
                </w:rPr>
                <w:t>www.nps.gov/resources/story.htm%3Fid%3D251</w:t>
              </w:r>
            </w:hyperlink>
          </w:p>
          <w:p w:rsidR="009B5573" w:rsidRPr="004C2F57" w:rsidRDefault="000F2698" w:rsidP="00817F5C">
            <w:pPr>
              <w:pStyle w:val="Default"/>
              <w:rPr>
                <w:rStyle w:val="WebLink"/>
              </w:rPr>
            </w:pPr>
            <w:hyperlink r:id="rId76" w:history="1">
              <w:r w:rsidR="00054C17">
                <w:rPr>
                  <w:rStyle w:val="WebLink"/>
                </w:rPr>
                <w:t>www.</w:t>
              </w:r>
              <w:r w:rsidR="0092582A" w:rsidRPr="004C2F57">
                <w:rPr>
                  <w:rStyle w:val="WebLink"/>
                </w:rPr>
                <w:t>granburyisd.org/cms/lib/TX01000552/Centricity/Domain/287/Fact_Sheet_U8_Union_and_Confederate_Resources.pdf</w:t>
              </w:r>
            </w:hyperlink>
            <w:r w:rsidR="00711491" w:rsidRPr="00711491">
              <w:rPr>
                <w:rStyle w:val="WebLink"/>
                <w:u w:val="none"/>
              </w:rPr>
              <w:t>.</w:t>
            </w:r>
          </w:p>
          <w:p w:rsidR="0092582A" w:rsidRPr="009B5573" w:rsidRDefault="0092582A" w:rsidP="00817F5C">
            <w:pPr>
              <w:pStyle w:val="Default"/>
              <w:rPr>
                <w:color w:val="auto"/>
                <w:sz w:val="20"/>
                <w:szCs w:val="20"/>
              </w:rPr>
            </w:pPr>
          </w:p>
          <w:p w:rsidR="009B5573" w:rsidRPr="009B5573" w:rsidRDefault="009B5573" w:rsidP="00817F5C">
            <w:pPr>
              <w:pStyle w:val="Default"/>
              <w:rPr>
                <w:color w:val="auto"/>
                <w:sz w:val="20"/>
                <w:szCs w:val="20"/>
              </w:rPr>
            </w:pPr>
            <w:r w:rsidRPr="009B5573">
              <w:rPr>
                <w:color w:val="auto"/>
                <w:sz w:val="20"/>
                <w:szCs w:val="20"/>
              </w:rPr>
              <w:t>Learners complete a chart covering categories such as those listed</w:t>
            </w:r>
            <w:r w:rsidR="00F96490">
              <w:rPr>
                <w:color w:val="auto"/>
                <w:sz w:val="20"/>
                <w:szCs w:val="20"/>
              </w:rPr>
              <w:t xml:space="preserve"> below</w:t>
            </w:r>
            <w:r w:rsidRPr="009B5573">
              <w:rPr>
                <w:color w:val="auto"/>
                <w:sz w:val="20"/>
                <w:szCs w:val="20"/>
              </w:rPr>
              <w:t xml:space="preserve"> to show the differences</w:t>
            </w:r>
            <w:r w:rsidR="00F96490">
              <w:rPr>
                <w:color w:val="auto"/>
                <w:sz w:val="20"/>
                <w:szCs w:val="20"/>
              </w:rPr>
              <w:t>:</w:t>
            </w:r>
          </w:p>
          <w:p w:rsidR="002213BE" w:rsidRPr="009B5573" w:rsidRDefault="00F96490" w:rsidP="004750B5">
            <w:pPr>
              <w:pStyle w:val="Default"/>
              <w:numPr>
                <w:ilvl w:val="1"/>
                <w:numId w:val="43"/>
              </w:numPr>
              <w:rPr>
                <w:color w:val="auto"/>
                <w:sz w:val="20"/>
                <w:szCs w:val="20"/>
              </w:rPr>
            </w:pPr>
            <w:r>
              <w:rPr>
                <w:color w:val="auto"/>
                <w:sz w:val="20"/>
                <w:szCs w:val="20"/>
              </w:rPr>
              <w:t>f</w:t>
            </w:r>
            <w:r w:rsidRPr="009B5573">
              <w:rPr>
                <w:color w:val="auto"/>
                <w:sz w:val="20"/>
                <w:szCs w:val="20"/>
              </w:rPr>
              <w:t>inance</w:t>
            </w:r>
          </w:p>
          <w:p w:rsidR="002213BE" w:rsidRPr="009B5573" w:rsidRDefault="00F96490" w:rsidP="004750B5">
            <w:pPr>
              <w:pStyle w:val="Default"/>
              <w:numPr>
                <w:ilvl w:val="1"/>
                <w:numId w:val="43"/>
              </w:numPr>
              <w:rPr>
                <w:color w:val="auto"/>
                <w:sz w:val="20"/>
                <w:szCs w:val="20"/>
              </w:rPr>
            </w:pPr>
            <w:r>
              <w:rPr>
                <w:color w:val="auto"/>
                <w:sz w:val="20"/>
                <w:szCs w:val="20"/>
              </w:rPr>
              <w:t>m</w:t>
            </w:r>
            <w:r w:rsidR="002213BE" w:rsidRPr="009B5573">
              <w:rPr>
                <w:color w:val="auto"/>
                <w:sz w:val="20"/>
                <w:szCs w:val="20"/>
              </w:rPr>
              <w:t>anpower</w:t>
            </w:r>
          </w:p>
          <w:p w:rsidR="002213BE" w:rsidRPr="009B5573" w:rsidRDefault="00F96490" w:rsidP="004750B5">
            <w:pPr>
              <w:pStyle w:val="Default"/>
              <w:numPr>
                <w:ilvl w:val="1"/>
                <w:numId w:val="43"/>
              </w:numPr>
              <w:rPr>
                <w:color w:val="auto"/>
                <w:sz w:val="20"/>
                <w:szCs w:val="20"/>
              </w:rPr>
            </w:pPr>
            <w:r>
              <w:rPr>
                <w:color w:val="auto"/>
                <w:sz w:val="20"/>
                <w:szCs w:val="20"/>
              </w:rPr>
              <w:t>i</w:t>
            </w:r>
            <w:r w:rsidRPr="009B5573">
              <w:rPr>
                <w:color w:val="auto"/>
                <w:sz w:val="20"/>
                <w:szCs w:val="20"/>
              </w:rPr>
              <w:t>ndustry</w:t>
            </w:r>
          </w:p>
          <w:p w:rsidR="002213BE" w:rsidRPr="009B5573" w:rsidRDefault="00F96490" w:rsidP="004750B5">
            <w:pPr>
              <w:pStyle w:val="Default"/>
              <w:numPr>
                <w:ilvl w:val="1"/>
                <w:numId w:val="43"/>
              </w:numPr>
              <w:rPr>
                <w:color w:val="auto"/>
                <w:sz w:val="20"/>
                <w:szCs w:val="20"/>
              </w:rPr>
            </w:pPr>
            <w:r>
              <w:rPr>
                <w:color w:val="auto"/>
                <w:sz w:val="20"/>
                <w:szCs w:val="20"/>
              </w:rPr>
              <w:t>e</w:t>
            </w:r>
            <w:r w:rsidRPr="009B5573">
              <w:rPr>
                <w:color w:val="auto"/>
                <w:sz w:val="20"/>
                <w:szCs w:val="20"/>
              </w:rPr>
              <w:t xml:space="preserve">conomic </w:t>
            </w:r>
            <w:r w:rsidR="002213BE" w:rsidRPr="009B5573">
              <w:rPr>
                <w:color w:val="auto"/>
                <w:sz w:val="20"/>
                <w:szCs w:val="20"/>
              </w:rPr>
              <w:t>strength</w:t>
            </w:r>
          </w:p>
          <w:p w:rsidR="009B5573" w:rsidRDefault="00F96490" w:rsidP="004750B5">
            <w:pPr>
              <w:pStyle w:val="Default"/>
              <w:numPr>
                <w:ilvl w:val="1"/>
                <w:numId w:val="43"/>
              </w:numPr>
              <w:rPr>
                <w:color w:val="auto"/>
                <w:sz w:val="20"/>
                <w:szCs w:val="20"/>
              </w:rPr>
            </w:pPr>
            <w:r>
              <w:rPr>
                <w:color w:val="auto"/>
                <w:sz w:val="20"/>
                <w:szCs w:val="20"/>
              </w:rPr>
              <w:t>m</w:t>
            </w:r>
            <w:r w:rsidRPr="009B5573">
              <w:rPr>
                <w:color w:val="auto"/>
                <w:sz w:val="20"/>
                <w:szCs w:val="20"/>
              </w:rPr>
              <w:t xml:space="preserve">anagement </w:t>
            </w:r>
            <w:r w:rsidR="009B5573" w:rsidRPr="009B5573">
              <w:rPr>
                <w:color w:val="auto"/>
                <w:sz w:val="20"/>
                <w:szCs w:val="20"/>
              </w:rPr>
              <w:t>of resources.</w:t>
            </w:r>
          </w:p>
          <w:p w:rsidR="0092582A" w:rsidRPr="009B5573" w:rsidRDefault="0092582A" w:rsidP="00817F5C">
            <w:pPr>
              <w:pStyle w:val="Default"/>
              <w:ind w:left="340"/>
              <w:rPr>
                <w:color w:val="auto"/>
                <w:sz w:val="20"/>
                <w:szCs w:val="20"/>
              </w:rPr>
            </w:pPr>
          </w:p>
          <w:p w:rsidR="004C2F57" w:rsidRDefault="009B5573" w:rsidP="004C2F57">
            <w:pPr>
              <w:pStyle w:val="Default"/>
              <w:rPr>
                <w:b/>
                <w:color w:val="auto"/>
                <w:sz w:val="20"/>
                <w:szCs w:val="20"/>
              </w:rPr>
            </w:pPr>
            <w:r w:rsidRPr="004C2F57">
              <w:rPr>
                <w:b/>
                <w:color w:val="auto"/>
                <w:sz w:val="20"/>
                <w:szCs w:val="20"/>
              </w:rPr>
              <w:t>Class discussion</w:t>
            </w:r>
          </w:p>
          <w:p w:rsidR="00641509" w:rsidRPr="00F03EAD" w:rsidRDefault="004C2F57" w:rsidP="004C2F57">
            <w:pPr>
              <w:pStyle w:val="Default"/>
              <w:rPr>
                <w:sz w:val="20"/>
                <w:szCs w:val="20"/>
              </w:rPr>
            </w:pPr>
            <w:r>
              <w:rPr>
                <w:color w:val="auto"/>
                <w:sz w:val="20"/>
                <w:szCs w:val="20"/>
              </w:rPr>
              <w:t>H</w:t>
            </w:r>
            <w:r w:rsidR="009B5573">
              <w:rPr>
                <w:color w:val="auto"/>
                <w:sz w:val="20"/>
                <w:szCs w:val="20"/>
              </w:rPr>
              <w:t>ow important was the issue of resources in determining the outcome of the war?</w:t>
            </w:r>
          </w:p>
        </w:tc>
      </w:tr>
      <w:tr w:rsidR="00641509" w:rsidRPr="00F03EAD" w:rsidTr="00D851F1">
        <w:tblPrEx>
          <w:tblCellMar>
            <w:top w:w="0" w:type="dxa"/>
            <w:bottom w:w="0" w:type="dxa"/>
          </w:tblCellMar>
        </w:tblPrEx>
        <w:tc>
          <w:tcPr>
            <w:tcW w:w="2127" w:type="dxa"/>
            <w:vMerge/>
            <w:tcMar>
              <w:top w:w="113" w:type="dxa"/>
              <w:bottom w:w="113" w:type="dxa"/>
            </w:tcMar>
          </w:tcPr>
          <w:p w:rsidR="00641509" w:rsidRPr="00F03EAD" w:rsidRDefault="00641509" w:rsidP="00F03EAD">
            <w:pPr>
              <w:rPr>
                <w:rFonts w:ascii="Arial" w:hAnsi="Arial" w:cs="Arial"/>
                <w:sz w:val="20"/>
                <w:szCs w:val="20"/>
                <w:lang w:eastAsia="en-GB"/>
              </w:rPr>
            </w:pPr>
          </w:p>
        </w:tc>
        <w:tc>
          <w:tcPr>
            <w:tcW w:w="2126" w:type="dxa"/>
            <w:tcMar>
              <w:top w:w="113" w:type="dxa"/>
              <w:bottom w:w="113" w:type="dxa"/>
            </w:tcMar>
          </w:tcPr>
          <w:p w:rsidR="00817F5C" w:rsidRPr="00F03EAD" w:rsidRDefault="00BA30B8" w:rsidP="00054C17">
            <w:pPr>
              <w:rPr>
                <w:rFonts w:ascii="Arial" w:hAnsi="Arial" w:cs="Arial"/>
                <w:sz w:val="20"/>
                <w:szCs w:val="20"/>
                <w:lang w:eastAsia="en-GB"/>
              </w:rPr>
            </w:pPr>
            <w:r>
              <w:rPr>
                <w:rFonts w:ascii="Arial" w:hAnsi="Arial" w:cs="Arial"/>
                <w:sz w:val="20"/>
                <w:szCs w:val="20"/>
                <w:lang w:eastAsia="en-GB"/>
              </w:rPr>
              <w:t>Understand the impact of foreign influences (Britain and France)</w:t>
            </w:r>
            <w:r w:rsidR="00750EB2">
              <w:rPr>
                <w:rFonts w:ascii="Arial" w:hAnsi="Arial" w:cs="Arial"/>
                <w:sz w:val="20"/>
                <w:szCs w:val="20"/>
                <w:lang w:eastAsia="en-GB"/>
              </w:rPr>
              <w:t>.</w:t>
            </w:r>
          </w:p>
        </w:tc>
        <w:tc>
          <w:tcPr>
            <w:tcW w:w="10348" w:type="dxa"/>
            <w:tcMar>
              <w:top w:w="113" w:type="dxa"/>
              <w:bottom w:w="113" w:type="dxa"/>
            </w:tcMar>
          </w:tcPr>
          <w:p w:rsidR="004C2F57" w:rsidRDefault="00ED4122" w:rsidP="0092582A">
            <w:pPr>
              <w:pStyle w:val="Default"/>
              <w:rPr>
                <w:color w:val="auto"/>
                <w:sz w:val="20"/>
                <w:szCs w:val="20"/>
              </w:rPr>
            </w:pPr>
            <w:r w:rsidRPr="004C2F57">
              <w:rPr>
                <w:b/>
                <w:color w:val="auto"/>
                <w:sz w:val="20"/>
                <w:szCs w:val="20"/>
              </w:rPr>
              <w:t>Research task</w:t>
            </w:r>
          </w:p>
          <w:p w:rsidR="00CF4773" w:rsidRPr="00E6532F" w:rsidRDefault="004C2F57" w:rsidP="0092582A">
            <w:pPr>
              <w:pStyle w:val="Default"/>
              <w:rPr>
                <w:color w:val="auto"/>
                <w:sz w:val="20"/>
                <w:szCs w:val="20"/>
              </w:rPr>
            </w:pPr>
            <w:r>
              <w:rPr>
                <w:color w:val="auto"/>
                <w:sz w:val="20"/>
                <w:szCs w:val="20"/>
              </w:rPr>
              <w:t>L</w:t>
            </w:r>
            <w:r w:rsidR="00ED4122" w:rsidRPr="00E6532F">
              <w:rPr>
                <w:color w:val="auto"/>
                <w:sz w:val="20"/>
                <w:szCs w:val="20"/>
              </w:rPr>
              <w:t xml:space="preserve">earners research and produce a timeline </w:t>
            </w:r>
            <w:r w:rsidR="00CF4773" w:rsidRPr="00E6532F">
              <w:rPr>
                <w:color w:val="auto"/>
                <w:sz w:val="20"/>
                <w:szCs w:val="20"/>
              </w:rPr>
              <w:t>to show</w:t>
            </w:r>
            <w:r w:rsidR="00ED4122" w:rsidRPr="00E6532F">
              <w:rPr>
                <w:color w:val="auto"/>
                <w:sz w:val="20"/>
                <w:szCs w:val="20"/>
              </w:rPr>
              <w:t xml:space="preserve"> US-European relations</w:t>
            </w:r>
            <w:r w:rsidR="00CF4773" w:rsidRPr="00E6532F">
              <w:rPr>
                <w:color w:val="auto"/>
                <w:sz w:val="20"/>
                <w:szCs w:val="20"/>
              </w:rPr>
              <w:t xml:space="preserve"> during the period leading up to the Civil War and during the war itself.</w:t>
            </w:r>
            <w:r w:rsidR="00ED4122" w:rsidRPr="00E6532F">
              <w:rPr>
                <w:color w:val="auto"/>
                <w:sz w:val="20"/>
                <w:szCs w:val="20"/>
              </w:rPr>
              <w:t xml:space="preserve"> Begin by looking at: </w:t>
            </w:r>
          </w:p>
          <w:p w:rsidR="00E6532F" w:rsidRPr="00E6532F" w:rsidRDefault="00ED4122" w:rsidP="004750B5">
            <w:pPr>
              <w:pStyle w:val="Default"/>
              <w:numPr>
                <w:ilvl w:val="0"/>
                <w:numId w:val="44"/>
              </w:numPr>
              <w:rPr>
                <w:color w:val="auto"/>
                <w:sz w:val="20"/>
                <w:szCs w:val="20"/>
              </w:rPr>
            </w:pPr>
            <w:r w:rsidRPr="00E6532F">
              <w:rPr>
                <w:color w:val="auto"/>
                <w:sz w:val="20"/>
                <w:szCs w:val="20"/>
              </w:rPr>
              <w:t xml:space="preserve">British involvement in Oregon </w:t>
            </w:r>
            <w:r w:rsidR="00750EB2">
              <w:rPr>
                <w:color w:val="auto"/>
                <w:sz w:val="20"/>
                <w:szCs w:val="20"/>
              </w:rPr>
              <w:t xml:space="preserve">in </w:t>
            </w:r>
            <w:r w:rsidRPr="00E6532F">
              <w:rPr>
                <w:color w:val="auto"/>
                <w:sz w:val="20"/>
                <w:szCs w:val="20"/>
              </w:rPr>
              <w:t>1846</w:t>
            </w:r>
          </w:p>
          <w:p w:rsidR="00E6532F" w:rsidRPr="00E6532F" w:rsidRDefault="00750EB2" w:rsidP="004750B5">
            <w:pPr>
              <w:pStyle w:val="Default"/>
              <w:numPr>
                <w:ilvl w:val="0"/>
                <w:numId w:val="44"/>
              </w:numPr>
              <w:rPr>
                <w:color w:val="auto"/>
                <w:sz w:val="20"/>
                <w:szCs w:val="20"/>
              </w:rPr>
            </w:pPr>
            <w:r>
              <w:rPr>
                <w:color w:val="auto"/>
                <w:sz w:val="20"/>
                <w:szCs w:val="20"/>
              </w:rPr>
              <w:t>t</w:t>
            </w:r>
            <w:r w:rsidRPr="00E6532F">
              <w:rPr>
                <w:color w:val="auto"/>
                <w:sz w:val="20"/>
                <w:szCs w:val="20"/>
              </w:rPr>
              <w:t xml:space="preserve">he </w:t>
            </w:r>
            <w:r w:rsidR="00ED4122" w:rsidRPr="00E6532F">
              <w:rPr>
                <w:color w:val="auto"/>
                <w:sz w:val="20"/>
                <w:szCs w:val="20"/>
              </w:rPr>
              <w:t>influence of European powers in the Civil Wa</w:t>
            </w:r>
            <w:r w:rsidR="00CF4773" w:rsidRPr="00E6532F">
              <w:rPr>
                <w:color w:val="auto"/>
                <w:sz w:val="20"/>
                <w:szCs w:val="20"/>
              </w:rPr>
              <w:t>r</w:t>
            </w:r>
          </w:p>
          <w:p w:rsidR="00ED4122" w:rsidRDefault="00ED4122" w:rsidP="004750B5">
            <w:pPr>
              <w:pStyle w:val="Default"/>
              <w:numPr>
                <w:ilvl w:val="0"/>
                <w:numId w:val="44"/>
              </w:numPr>
              <w:rPr>
                <w:color w:val="auto"/>
                <w:sz w:val="20"/>
                <w:szCs w:val="20"/>
              </w:rPr>
            </w:pPr>
            <w:r w:rsidRPr="00E6532F">
              <w:rPr>
                <w:color w:val="auto"/>
                <w:sz w:val="20"/>
                <w:szCs w:val="20"/>
              </w:rPr>
              <w:t>Napoleon III and the Civil War.</w:t>
            </w:r>
          </w:p>
          <w:p w:rsidR="0092582A" w:rsidRDefault="0092582A" w:rsidP="0092582A">
            <w:pPr>
              <w:pStyle w:val="Default"/>
              <w:rPr>
                <w:color w:val="auto"/>
                <w:sz w:val="20"/>
                <w:szCs w:val="20"/>
              </w:rPr>
            </w:pPr>
          </w:p>
          <w:p w:rsidR="00DD0A0B" w:rsidRDefault="00711491" w:rsidP="0092582A">
            <w:pPr>
              <w:pStyle w:val="Default"/>
              <w:rPr>
                <w:b/>
                <w:color w:val="auto"/>
                <w:sz w:val="20"/>
                <w:szCs w:val="20"/>
              </w:rPr>
            </w:pPr>
            <w:r>
              <w:rPr>
                <w:b/>
                <w:color w:val="auto"/>
                <w:sz w:val="20"/>
                <w:szCs w:val="20"/>
              </w:rPr>
              <w:t>Homework</w:t>
            </w:r>
            <w:r w:rsidR="0092582A" w:rsidRPr="00DD0A0B">
              <w:rPr>
                <w:b/>
                <w:color w:val="auto"/>
                <w:sz w:val="20"/>
                <w:szCs w:val="20"/>
              </w:rPr>
              <w:t xml:space="preserve"> task</w:t>
            </w:r>
          </w:p>
          <w:p w:rsidR="00641509" w:rsidRPr="00F03EAD" w:rsidRDefault="00DD0A0B" w:rsidP="00CC0A69">
            <w:pPr>
              <w:pStyle w:val="Default"/>
              <w:rPr>
                <w:sz w:val="20"/>
                <w:szCs w:val="20"/>
              </w:rPr>
            </w:pPr>
            <w:r>
              <w:rPr>
                <w:color w:val="auto"/>
                <w:sz w:val="20"/>
                <w:szCs w:val="20"/>
              </w:rPr>
              <w:t>L</w:t>
            </w:r>
            <w:r w:rsidR="0092582A">
              <w:rPr>
                <w:color w:val="auto"/>
                <w:sz w:val="20"/>
                <w:szCs w:val="20"/>
              </w:rPr>
              <w:t xml:space="preserve">earners </w:t>
            </w:r>
            <w:r w:rsidR="00750EB2">
              <w:rPr>
                <w:color w:val="auto"/>
                <w:sz w:val="20"/>
                <w:szCs w:val="20"/>
              </w:rPr>
              <w:t xml:space="preserve">write </w:t>
            </w:r>
            <w:r w:rsidR="0092582A">
              <w:rPr>
                <w:color w:val="auto"/>
                <w:sz w:val="20"/>
                <w:szCs w:val="20"/>
              </w:rPr>
              <w:t>a 300</w:t>
            </w:r>
            <w:r w:rsidR="00750EB2">
              <w:rPr>
                <w:color w:val="auto"/>
                <w:sz w:val="20"/>
                <w:szCs w:val="20"/>
              </w:rPr>
              <w:t>-</w:t>
            </w:r>
            <w:r w:rsidR="0092582A">
              <w:rPr>
                <w:color w:val="auto"/>
                <w:sz w:val="20"/>
                <w:szCs w:val="20"/>
              </w:rPr>
              <w:t xml:space="preserve">word response to support one side of the argument that foreign intervention had a great impact on the outcome of the Civil War. </w:t>
            </w:r>
            <w:r w:rsidR="0092582A" w:rsidRPr="0092582A">
              <w:rPr>
                <w:b/>
                <w:color w:val="auto"/>
                <w:sz w:val="20"/>
                <w:szCs w:val="20"/>
              </w:rPr>
              <w:t>(F)</w:t>
            </w:r>
          </w:p>
        </w:tc>
      </w:tr>
      <w:tr w:rsidR="00641509" w:rsidRPr="00F03EAD" w:rsidTr="00D851F1">
        <w:tblPrEx>
          <w:tblCellMar>
            <w:top w:w="0" w:type="dxa"/>
            <w:bottom w:w="0" w:type="dxa"/>
          </w:tblCellMar>
        </w:tblPrEx>
        <w:tc>
          <w:tcPr>
            <w:tcW w:w="2127" w:type="dxa"/>
            <w:vMerge w:val="restart"/>
            <w:tcMar>
              <w:top w:w="113" w:type="dxa"/>
              <w:bottom w:w="113" w:type="dxa"/>
            </w:tcMar>
          </w:tcPr>
          <w:p w:rsidR="00054C17" w:rsidRDefault="00641509" w:rsidP="00054C17">
            <w:pPr>
              <w:rPr>
                <w:rFonts w:ascii="Arial" w:hAnsi="Arial" w:cs="Arial"/>
                <w:sz w:val="20"/>
                <w:szCs w:val="20"/>
                <w:lang w:eastAsia="en-GB"/>
              </w:rPr>
            </w:pPr>
            <w:bookmarkStart w:id="13" w:name="_Toc441135935"/>
            <w:r w:rsidRPr="00641509">
              <w:rPr>
                <w:rFonts w:ascii="Arial" w:hAnsi="Arial" w:cs="Arial"/>
                <w:sz w:val="20"/>
                <w:szCs w:val="20"/>
                <w:lang w:eastAsia="en-GB"/>
              </w:rPr>
              <w:t xml:space="preserve">How </w:t>
            </w:r>
            <w:r>
              <w:rPr>
                <w:rFonts w:ascii="Arial" w:hAnsi="Arial" w:cs="Arial"/>
                <w:sz w:val="20"/>
                <w:szCs w:val="20"/>
                <w:lang w:eastAsia="en-GB"/>
              </w:rPr>
              <w:t>significant</w:t>
            </w:r>
            <w:r w:rsidRPr="00641509">
              <w:rPr>
                <w:rFonts w:ascii="Arial" w:hAnsi="Arial" w:cs="Arial"/>
                <w:sz w:val="20"/>
                <w:szCs w:val="20"/>
                <w:lang w:eastAsia="en-GB"/>
              </w:rPr>
              <w:t xml:space="preserve"> was the immediate impact of the Civil War</w:t>
            </w:r>
            <w:r>
              <w:rPr>
                <w:rFonts w:ascii="Arial" w:hAnsi="Arial" w:cs="Arial"/>
                <w:sz w:val="20"/>
                <w:szCs w:val="20"/>
                <w:lang w:eastAsia="en-GB"/>
              </w:rPr>
              <w:t xml:space="preserve"> </w:t>
            </w:r>
            <w:r>
              <w:rPr>
                <w:rFonts w:ascii="Arial" w:hAnsi="Arial" w:cs="Arial"/>
                <w:sz w:val="20"/>
                <w:szCs w:val="20"/>
                <w:lang w:eastAsia="en-GB"/>
              </w:rPr>
              <w:lastRenderedPageBreak/>
              <w:t>(1861</w:t>
            </w:r>
            <w:r w:rsidR="00AB65F3">
              <w:rPr>
                <w:rFonts w:ascii="Arial" w:hAnsi="Arial" w:cs="Arial"/>
                <w:sz w:val="20"/>
                <w:szCs w:val="20"/>
                <w:lang w:eastAsia="en-GB"/>
              </w:rPr>
              <w:t>–</w:t>
            </w:r>
            <w:r>
              <w:rPr>
                <w:rFonts w:ascii="Arial" w:hAnsi="Arial" w:cs="Arial"/>
                <w:sz w:val="20"/>
                <w:szCs w:val="20"/>
                <w:lang w:eastAsia="en-GB"/>
              </w:rPr>
              <w:t>65)</w:t>
            </w:r>
            <w:r w:rsidRPr="00641509">
              <w:rPr>
                <w:rFonts w:ascii="Arial" w:hAnsi="Arial" w:cs="Arial"/>
                <w:sz w:val="20"/>
                <w:szCs w:val="20"/>
                <w:lang w:eastAsia="en-GB"/>
              </w:rPr>
              <w:t>?</w:t>
            </w:r>
            <w:bookmarkEnd w:id="13"/>
          </w:p>
          <w:p w:rsidR="00054C17" w:rsidRDefault="00054C17" w:rsidP="00054C17">
            <w:pPr>
              <w:rPr>
                <w:rFonts w:ascii="Arial" w:hAnsi="Arial" w:cs="Arial"/>
                <w:sz w:val="20"/>
                <w:szCs w:val="20"/>
                <w:lang w:eastAsia="en-GB"/>
              </w:rPr>
            </w:pPr>
          </w:p>
          <w:p w:rsidR="00DD0A0B" w:rsidRPr="00054C17" w:rsidRDefault="00DD0A0B" w:rsidP="00054C17">
            <w:pPr>
              <w:rPr>
                <w:rFonts w:ascii="Arial" w:hAnsi="Arial" w:cs="Arial"/>
                <w:b/>
                <w:bCs/>
                <w:color w:val="E21951"/>
                <w:sz w:val="20"/>
                <w:szCs w:val="20"/>
                <w:lang w:eastAsia="en-GB"/>
              </w:rPr>
            </w:pPr>
            <w:r w:rsidRPr="00054C17">
              <w:rPr>
                <w:rFonts w:ascii="Arial" w:hAnsi="Arial" w:cs="Arial"/>
                <w:b/>
                <w:bCs/>
                <w:color w:val="E21951"/>
                <w:sz w:val="20"/>
                <w:szCs w:val="20"/>
                <w:lang w:eastAsia="en-GB"/>
              </w:rPr>
              <w:t>KC1</w:t>
            </w:r>
          </w:p>
          <w:p w:rsidR="00DD0A0B" w:rsidRPr="00054C17" w:rsidRDefault="00DD0A0B" w:rsidP="00DD0A0B">
            <w:pPr>
              <w:pStyle w:val="BodyText"/>
              <w:rPr>
                <w:b/>
                <w:bCs/>
                <w:color w:val="E21951"/>
                <w:lang w:eastAsia="en-GB"/>
              </w:rPr>
            </w:pPr>
            <w:r w:rsidRPr="00054C17">
              <w:rPr>
                <w:b/>
                <w:bCs/>
                <w:color w:val="E21951"/>
                <w:lang w:eastAsia="en-GB"/>
              </w:rPr>
              <w:t>KC2</w:t>
            </w:r>
          </w:p>
          <w:p w:rsidR="00DD0A0B" w:rsidRPr="00641509" w:rsidRDefault="00DD0A0B" w:rsidP="00054C17">
            <w:pPr>
              <w:pStyle w:val="BodyText"/>
              <w:rPr>
                <w:lang w:eastAsia="en-GB"/>
              </w:rPr>
            </w:pPr>
            <w:r w:rsidRPr="00054C17">
              <w:rPr>
                <w:b/>
                <w:bCs/>
                <w:color w:val="E21951"/>
                <w:lang w:eastAsia="en-GB"/>
              </w:rPr>
              <w:t>KC4</w:t>
            </w:r>
          </w:p>
        </w:tc>
        <w:tc>
          <w:tcPr>
            <w:tcW w:w="2126" w:type="dxa"/>
            <w:tcMar>
              <w:top w:w="113" w:type="dxa"/>
              <w:bottom w:w="113" w:type="dxa"/>
            </w:tcMar>
          </w:tcPr>
          <w:p w:rsidR="00817F5C" w:rsidRPr="00641509" w:rsidRDefault="00641509" w:rsidP="00054C17">
            <w:pPr>
              <w:rPr>
                <w:rFonts w:ascii="Arial" w:hAnsi="Arial" w:cs="Arial"/>
                <w:sz w:val="20"/>
                <w:szCs w:val="20"/>
                <w:lang w:eastAsia="en-GB"/>
              </w:rPr>
            </w:pPr>
            <w:r>
              <w:rPr>
                <w:rFonts w:ascii="Arial" w:hAnsi="Arial" w:cs="Arial"/>
                <w:sz w:val="20"/>
                <w:szCs w:val="20"/>
              </w:rPr>
              <w:lastRenderedPageBreak/>
              <w:t>Limitations on civil liberties during the war</w:t>
            </w:r>
            <w:r w:rsidR="00B85FAD">
              <w:rPr>
                <w:rFonts w:ascii="Arial" w:hAnsi="Arial" w:cs="Arial"/>
                <w:sz w:val="20"/>
                <w:szCs w:val="20"/>
              </w:rPr>
              <w:t>.</w:t>
            </w:r>
          </w:p>
        </w:tc>
        <w:tc>
          <w:tcPr>
            <w:tcW w:w="10348" w:type="dxa"/>
            <w:tcMar>
              <w:top w:w="113" w:type="dxa"/>
              <w:bottom w:w="113" w:type="dxa"/>
            </w:tcMar>
          </w:tcPr>
          <w:p w:rsidR="00FC1365" w:rsidRDefault="00641509" w:rsidP="0092582A">
            <w:pPr>
              <w:pStyle w:val="Default"/>
              <w:rPr>
                <w:b/>
                <w:sz w:val="20"/>
                <w:szCs w:val="20"/>
              </w:rPr>
            </w:pPr>
            <w:r w:rsidRPr="00641509">
              <w:rPr>
                <w:sz w:val="20"/>
                <w:szCs w:val="20"/>
              </w:rPr>
              <w:t xml:space="preserve">Learners read the article on </w:t>
            </w:r>
            <w:r w:rsidRPr="00641509">
              <w:rPr>
                <w:i/>
                <w:sz w:val="20"/>
                <w:szCs w:val="20"/>
              </w:rPr>
              <w:t>Revoking Civil Liberties</w:t>
            </w:r>
            <w:r w:rsidRPr="00641509">
              <w:rPr>
                <w:sz w:val="20"/>
                <w:szCs w:val="20"/>
              </w:rPr>
              <w:t xml:space="preserve"> (on the usnews.com website) about the measures Lincoln took during the </w:t>
            </w:r>
            <w:r w:rsidRPr="00DC5789">
              <w:rPr>
                <w:sz w:val="20"/>
                <w:szCs w:val="20"/>
              </w:rPr>
              <w:t xml:space="preserve">Civil War. Learners </w:t>
            </w:r>
            <w:r w:rsidR="00750EB2" w:rsidRPr="00DC5789">
              <w:rPr>
                <w:sz w:val="20"/>
                <w:szCs w:val="20"/>
              </w:rPr>
              <w:t>summari</w:t>
            </w:r>
            <w:r w:rsidR="00750EB2">
              <w:rPr>
                <w:sz w:val="20"/>
                <w:szCs w:val="20"/>
              </w:rPr>
              <w:t>s</w:t>
            </w:r>
            <w:r w:rsidR="00750EB2" w:rsidRPr="00DC5789">
              <w:rPr>
                <w:sz w:val="20"/>
                <w:szCs w:val="20"/>
              </w:rPr>
              <w:t xml:space="preserve">e </w:t>
            </w:r>
            <w:r w:rsidRPr="00DC5789">
              <w:rPr>
                <w:sz w:val="20"/>
                <w:szCs w:val="20"/>
              </w:rPr>
              <w:t xml:space="preserve">the article and record five ways in which civil liberties were suspended by Lincoln. </w:t>
            </w:r>
            <w:r w:rsidRPr="00DC5789">
              <w:rPr>
                <w:b/>
                <w:sz w:val="20"/>
                <w:szCs w:val="20"/>
              </w:rPr>
              <w:t xml:space="preserve">(I) </w:t>
            </w:r>
          </w:p>
          <w:p w:rsidR="00CC0A69" w:rsidRDefault="00CC0A69" w:rsidP="0092582A">
            <w:pPr>
              <w:pStyle w:val="Default"/>
              <w:rPr>
                <w:b/>
                <w:sz w:val="20"/>
                <w:szCs w:val="20"/>
              </w:rPr>
            </w:pPr>
          </w:p>
          <w:p w:rsidR="00641509" w:rsidRPr="00DD0A0B" w:rsidRDefault="000F2698" w:rsidP="0092582A">
            <w:pPr>
              <w:pStyle w:val="Default"/>
              <w:rPr>
                <w:rStyle w:val="WebLink"/>
              </w:rPr>
            </w:pPr>
            <w:hyperlink r:id="rId77" w:history="1">
              <w:r w:rsidR="00054C17">
                <w:rPr>
                  <w:rStyle w:val="WebLink"/>
                </w:rPr>
                <w:t>www.</w:t>
              </w:r>
              <w:r w:rsidR="00DC5789" w:rsidRPr="00DD0A0B">
                <w:rPr>
                  <w:rStyle w:val="WebLink"/>
                </w:rPr>
                <w:t>usnews.com/news/history/articles/2009/02/10/revoking-civil-liberties-lincolns-constitutional-dilemma</w:t>
              </w:r>
            </w:hyperlink>
          </w:p>
          <w:p w:rsidR="0092582A" w:rsidRPr="00DC5789" w:rsidRDefault="0092582A" w:rsidP="0092582A">
            <w:pPr>
              <w:pStyle w:val="Default"/>
              <w:rPr>
                <w:sz w:val="20"/>
                <w:szCs w:val="20"/>
                <w:lang w:eastAsia="en-GB"/>
              </w:rPr>
            </w:pPr>
          </w:p>
          <w:p w:rsidR="00641509" w:rsidRDefault="00641509" w:rsidP="0092582A">
            <w:pPr>
              <w:pStyle w:val="Default"/>
              <w:rPr>
                <w:b/>
                <w:sz w:val="20"/>
                <w:szCs w:val="20"/>
              </w:rPr>
            </w:pPr>
            <w:r w:rsidRPr="00641509">
              <w:rPr>
                <w:sz w:val="20"/>
                <w:szCs w:val="20"/>
              </w:rPr>
              <w:t xml:space="preserve">Learners </w:t>
            </w:r>
            <w:r w:rsidR="00750EB2" w:rsidRPr="00641509">
              <w:rPr>
                <w:sz w:val="20"/>
                <w:szCs w:val="20"/>
              </w:rPr>
              <w:t>summari</w:t>
            </w:r>
            <w:r w:rsidR="00750EB2">
              <w:rPr>
                <w:sz w:val="20"/>
                <w:szCs w:val="20"/>
              </w:rPr>
              <w:t>s</w:t>
            </w:r>
            <w:r w:rsidR="00750EB2" w:rsidRPr="00641509">
              <w:rPr>
                <w:sz w:val="20"/>
                <w:szCs w:val="20"/>
              </w:rPr>
              <w:t xml:space="preserve">e </w:t>
            </w:r>
            <w:r w:rsidRPr="00641509">
              <w:rPr>
                <w:sz w:val="20"/>
                <w:szCs w:val="20"/>
              </w:rPr>
              <w:t xml:space="preserve">different </w:t>
            </w:r>
            <w:r w:rsidR="00B85FAD">
              <w:rPr>
                <w:sz w:val="20"/>
                <w:szCs w:val="20"/>
              </w:rPr>
              <w:t xml:space="preserve">contemporary </w:t>
            </w:r>
            <w:r w:rsidRPr="00641509">
              <w:rPr>
                <w:sz w:val="20"/>
                <w:szCs w:val="20"/>
              </w:rPr>
              <w:t xml:space="preserve">views of Lincoln’s actions and how </w:t>
            </w:r>
            <w:r w:rsidR="00750EB2">
              <w:rPr>
                <w:sz w:val="20"/>
                <w:szCs w:val="20"/>
              </w:rPr>
              <w:t>these actions have been regarded</w:t>
            </w:r>
            <w:r w:rsidRPr="00641509">
              <w:rPr>
                <w:sz w:val="20"/>
                <w:szCs w:val="20"/>
              </w:rPr>
              <w:t xml:space="preserve"> by historians. </w:t>
            </w:r>
            <w:r w:rsidRPr="00641509">
              <w:rPr>
                <w:b/>
                <w:sz w:val="20"/>
                <w:szCs w:val="20"/>
              </w:rPr>
              <w:t xml:space="preserve">(I) </w:t>
            </w:r>
          </w:p>
          <w:p w:rsidR="00DD0A0B" w:rsidRPr="00641509" w:rsidRDefault="00DD0A0B" w:rsidP="0092582A">
            <w:pPr>
              <w:pStyle w:val="Default"/>
              <w:rPr>
                <w:sz w:val="20"/>
                <w:szCs w:val="20"/>
              </w:rPr>
            </w:pPr>
          </w:p>
          <w:p w:rsidR="00DD0A0B" w:rsidRDefault="00806B38" w:rsidP="0092582A">
            <w:pPr>
              <w:pStyle w:val="ListParagraph"/>
              <w:ind w:left="0"/>
              <w:rPr>
                <w:rFonts w:cs="Arial"/>
                <w:b/>
              </w:rPr>
            </w:pPr>
            <w:r>
              <w:rPr>
                <w:rFonts w:cs="Arial"/>
                <w:b/>
              </w:rPr>
              <w:t>Class d</w:t>
            </w:r>
            <w:r w:rsidR="00641509" w:rsidRPr="00DD0A0B">
              <w:rPr>
                <w:rFonts w:cs="Arial"/>
                <w:b/>
              </w:rPr>
              <w:t>iscussion</w:t>
            </w:r>
          </w:p>
          <w:p w:rsidR="00064B5D" w:rsidRPr="00014536" w:rsidRDefault="00DD0A0B" w:rsidP="00054C17">
            <w:pPr>
              <w:pStyle w:val="ListParagraph"/>
              <w:ind w:left="0"/>
              <w:rPr>
                <w:rFonts w:cs="Arial"/>
              </w:rPr>
            </w:pPr>
            <w:r>
              <w:rPr>
                <w:rFonts w:cs="Arial"/>
              </w:rPr>
              <w:t>I</w:t>
            </w:r>
            <w:r w:rsidR="00641509" w:rsidRPr="00014536">
              <w:rPr>
                <w:rFonts w:cs="Arial"/>
              </w:rPr>
              <w:t xml:space="preserve">s it </w:t>
            </w:r>
            <w:r w:rsidR="00750EB2">
              <w:rPr>
                <w:rFonts w:cs="Arial"/>
              </w:rPr>
              <w:t>correct</w:t>
            </w:r>
            <w:r w:rsidR="00750EB2" w:rsidRPr="00014536">
              <w:rPr>
                <w:rFonts w:cs="Arial"/>
              </w:rPr>
              <w:t xml:space="preserve"> </w:t>
            </w:r>
            <w:r w:rsidR="00641509" w:rsidRPr="00014536">
              <w:rPr>
                <w:rFonts w:cs="Arial"/>
              </w:rPr>
              <w:t xml:space="preserve">to talk of Lincoln using ‘dictatorial’ powers during the Civil War? </w:t>
            </w:r>
          </w:p>
        </w:tc>
      </w:tr>
      <w:tr w:rsidR="00641509" w:rsidRPr="00F03EAD" w:rsidTr="00D851F1">
        <w:tblPrEx>
          <w:tblCellMar>
            <w:top w:w="0" w:type="dxa"/>
            <w:bottom w:w="0" w:type="dxa"/>
          </w:tblCellMar>
        </w:tblPrEx>
        <w:tc>
          <w:tcPr>
            <w:tcW w:w="2127" w:type="dxa"/>
            <w:vMerge/>
            <w:tcMar>
              <w:top w:w="113" w:type="dxa"/>
              <w:bottom w:w="113" w:type="dxa"/>
            </w:tcMar>
          </w:tcPr>
          <w:p w:rsidR="00641509" w:rsidRPr="00641509" w:rsidRDefault="00641509" w:rsidP="00F03EAD">
            <w:pPr>
              <w:rPr>
                <w:rFonts w:ascii="Arial" w:hAnsi="Arial" w:cs="Arial"/>
                <w:sz w:val="20"/>
                <w:szCs w:val="20"/>
                <w:lang w:eastAsia="en-GB"/>
              </w:rPr>
            </w:pPr>
          </w:p>
        </w:tc>
        <w:tc>
          <w:tcPr>
            <w:tcW w:w="2126" w:type="dxa"/>
            <w:tcMar>
              <w:top w:w="113" w:type="dxa"/>
              <w:bottom w:w="113" w:type="dxa"/>
            </w:tcMar>
          </w:tcPr>
          <w:p w:rsidR="00641509" w:rsidRDefault="00641509" w:rsidP="00F03EAD">
            <w:pPr>
              <w:rPr>
                <w:rFonts w:ascii="Arial" w:hAnsi="Arial" w:cs="Arial"/>
                <w:sz w:val="20"/>
                <w:szCs w:val="20"/>
              </w:rPr>
            </w:pPr>
            <w:r>
              <w:rPr>
                <w:rFonts w:ascii="Arial" w:hAnsi="Arial" w:cs="Arial"/>
                <w:sz w:val="20"/>
                <w:szCs w:val="20"/>
              </w:rPr>
              <w:t>Learn about the reasons for, and understand responses to</w:t>
            </w:r>
            <w:r w:rsidR="00750EB2">
              <w:rPr>
                <w:rFonts w:ascii="Arial" w:hAnsi="Arial" w:cs="Arial"/>
                <w:sz w:val="20"/>
                <w:szCs w:val="20"/>
              </w:rPr>
              <w:t>,</w:t>
            </w:r>
            <w:r>
              <w:rPr>
                <w:rFonts w:ascii="Arial" w:hAnsi="Arial" w:cs="Arial"/>
                <w:sz w:val="20"/>
                <w:szCs w:val="20"/>
              </w:rPr>
              <w:t xml:space="preserve"> the Emancipation Proclamation</w:t>
            </w:r>
            <w:r w:rsidR="00750EB2">
              <w:rPr>
                <w:rFonts w:ascii="Arial" w:hAnsi="Arial" w:cs="Arial"/>
                <w:sz w:val="20"/>
                <w:szCs w:val="20"/>
              </w:rPr>
              <w:t>.</w:t>
            </w:r>
          </w:p>
          <w:p w:rsidR="00817F5C" w:rsidRPr="00641509" w:rsidRDefault="00817F5C" w:rsidP="00F03EAD">
            <w:pPr>
              <w:rPr>
                <w:rFonts w:ascii="Arial" w:hAnsi="Arial" w:cs="Arial"/>
                <w:sz w:val="20"/>
                <w:szCs w:val="20"/>
                <w:lang w:eastAsia="en-GB"/>
              </w:rPr>
            </w:pPr>
          </w:p>
        </w:tc>
        <w:tc>
          <w:tcPr>
            <w:tcW w:w="10348" w:type="dxa"/>
            <w:tcMar>
              <w:top w:w="113" w:type="dxa"/>
              <w:bottom w:w="113" w:type="dxa"/>
            </w:tcMar>
          </w:tcPr>
          <w:p w:rsidR="00224A8F" w:rsidRPr="00DD0A0B" w:rsidRDefault="00641509" w:rsidP="0092582A">
            <w:pPr>
              <w:pStyle w:val="Default"/>
              <w:rPr>
                <w:rStyle w:val="WebLink"/>
              </w:rPr>
            </w:pPr>
            <w:r w:rsidRPr="00641509">
              <w:rPr>
                <w:sz w:val="20"/>
                <w:szCs w:val="20"/>
              </w:rPr>
              <w:t>Teacher-led introduction to the Emancipation Proclamation</w:t>
            </w:r>
            <w:r w:rsidR="00750EB2">
              <w:rPr>
                <w:sz w:val="20"/>
                <w:szCs w:val="20"/>
              </w:rPr>
              <w:t>,</w:t>
            </w:r>
            <w:r w:rsidRPr="00641509">
              <w:rPr>
                <w:sz w:val="20"/>
                <w:szCs w:val="20"/>
              </w:rPr>
              <w:t xml:space="preserve"> </w:t>
            </w:r>
            <w:r w:rsidR="00064B5D" w:rsidRPr="00641509">
              <w:rPr>
                <w:sz w:val="20"/>
                <w:szCs w:val="20"/>
              </w:rPr>
              <w:t>focusing</w:t>
            </w:r>
            <w:r w:rsidRPr="00641509">
              <w:rPr>
                <w:sz w:val="20"/>
                <w:szCs w:val="20"/>
              </w:rPr>
              <w:t xml:space="preserve"> on its impact on the war effort on both sides and </w:t>
            </w:r>
            <w:r w:rsidR="00750EB2">
              <w:rPr>
                <w:sz w:val="20"/>
                <w:szCs w:val="20"/>
              </w:rPr>
              <w:t xml:space="preserve">on </w:t>
            </w:r>
            <w:r w:rsidRPr="00641509">
              <w:rPr>
                <w:sz w:val="20"/>
                <w:szCs w:val="20"/>
              </w:rPr>
              <w:t>public opinion</w:t>
            </w:r>
            <w:r w:rsidRPr="0092582A">
              <w:rPr>
                <w:sz w:val="20"/>
                <w:szCs w:val="20"/>
              </w:rPr>
              <w:t>.</w:t>
            </w:r>
            <w:r w:rsidRPr="00DD0A0B">
              <w:rPr>
                <w:rStyle w:val="WebLink"/>
              </w:rPr>
              <w:t xml:space="preserve"> </w:t>
            </w:r>
            <w:hyperlink r:id="rId78" w:anchor="sect-thelesson" w:history="1">
              <w:r w:rsidR="0092582A" w:rsidRPr="00DD0A0B">
                <w:rPr>
                  <w:rStyle w:val="WebLink"/>
                </w:rPr>
                <w:t>http://edsitement.neh.gov/lesson-plan/emancipation-proclamation-freedoms-first-steps#sect-thelesson</w:t>
              </w:r>
            </w:hyperlink>
            <w:r w:rsidR="00224A8F" w:rsidRPr="00DD0A0B">
              <w:rPr>
                <w:rStyle w:val="WebLink"/>
              </w:rPr>
              <w:t xml:space="preserve"> </w:t>
            </w:r>
          </w:p>
          <w:p w:rsidR="0092582A" w:rsidRPr="0092582A" w:rsidRDefault="0092582A" w:rsidP="0092582A">
            <w:pPr>
              <w:pStyle w:val="Default"/>
              <w:rPr>
                <w:sz w:val="20"/>
                <w:szCs w:val="20"/>
                <w:lang w:eastAsia="en-GB"/>
              </w:rPr>
            </w:pPr>
          </w:p>
          <w:p w:rsidR="00DD0A0B" w:rsidRDefault="00641509" w:rsidP="0092582A">
            <w:pPr>
              <w:pStyle w:val="ListParagraph"/>
              <w:ind w:left="0"/>
              <w:rPr>
                <w:rFonts w:cs="Arial"/>
              </w:rPr>
            </w:pPr>
            <w:r w:rsidRPr="00DD0A0B">
              <w:rPr>
                <w:rFonts w:cs="Arial"/>
                <w:b/>
              </w:rPr>
              <w:t>Research task</w:t>
            </w:r>
          </w:p>
          <w:p w:rsidR="00064B5D" w:rsidRDefault="00DD0A0B" w:rsidP="0092582A">
            <w:pPr>
              <w:pStyle w:val="ListParagraph"/>
              <w:ind w:left="0"/>
              <w:rPr>
                <w:rStyle w:val="Hyperlink"/>
                <w:rFonts w:cs="Arial"/>
              </w:rPr>
            </w:pPr>
            <w:r>
              <w:rPr>
                <w:rFonts w:cs="Arial"/>
              </w:rPr>
              <w:t>I</w:t>
            </w:r>
            <w:r w:rsidR="00641509" w:rsidRPr="00064B5D">
              <w:rPr>
                <w:rFonts w:cs="Arial"/>
              </w:rPr>
              <w:t xml:space="preserve">n pairs, learners research how significant the Emancipation Proclamation was and write a </w:t>
            </w:r>
            <w:r w:rsidR="00064B5D" w:rsidRPr="00064B5D">
              <w:rPr>
                <w:rFonts w:cs="Arial"/>
              </w:rPr>
              <w:t>six-point</w:t>
            </w:r>
            <w:r w:rsidR="00641509" w:rsidRPr="00064B5D">
              <w:rPr>
                <w:rFonts w:cs="Arial"/>
              </w:rPr>
              <w:t xml:space="preserve"> summary. </w:t>
            </w:r>
            <w:hyperlink r:id="rId79" w:history="1">
              <w:r w:rsidR="0092582A" w:rsidRPr="00DD0A0B">
                <w:rPr>
                  <w:rStyle w:val="WebLink"/>
                </w:rPr>
                <w:t>http://vimeo.com/54467304</w:t>
              </w:r>
            </w:hyperlink>
          </w:p>
          <w:p w:rsidR="0092582A" w:rsidRDefault="0092582A" w:rsidP="0092582A">
            <w:pPr>
              <w:pStyle w:val="ListParagraph"/>
              <w:ind w:left="0"/>
              <w:rPr>
                <w:rStyle w:val="Hyperlink"/>
              </w:rPr>
            </w:pPr>
          </w:p>
          <w:p w:rsidR="009835D0" w:rsidRDefault="009835D0" w:rsidP="0092582A">
            <w:pPr>
              <w:pStyle w:val="ListParagraph"/>
              <w:ind w:left="0"/>
              <w:rPr>
                <w:rStyle w:val="Hyperlink"/>
                <w:b/>
                <w:color w:val="auto"/>
                <w:u w:val="none"/>
              </w:rPr>
            </w:pPr>
            <w:r>
              <w:rPr>
                <w:rStyle w:val="Hyperlink"/>
                <w:b/>
                <w:color w:val="auto"/>
                <w:u w:val="none"/>
              </w:rPr>
              <w:t>Extension activity</w:t>
            </w:r>
          </w:p>
          <w:p w:rsidR="0092582A" w:rsidRPr="0092582A" w:rsidRDefault="009835D0" w:rsidP="0092582A">
            <w:pPr>
              <w:pStyle w:val="ListParagraph"/>
              <w:ind w:left="0"/>
              <w:rPr>
                <w:rFonts w:cs="Arial"/>
                <w:b/>
              </w:rPr>
            </w:pPr>
            <w:r>
              <w:rPr>
                <w:rStyle w:val="Hyperlink"/>
                <w:color w:val="auto"/>
                <w:u w:val="none"/>
              </w:rPr>
              <w:t>L</w:t>
            </w:r>
            <w:r w:rsidR="00FB7689" w:rsidRPr="00FB7689">
              <w:rPr>
                <w:rStyle w:val="Hyperlink"/>
                <w:color w:val="auto"/>
                <w:u w:val="none"/>
              </w:rPr>
              <w:t>earners research reaction</w:t>
            </w:r>
            <w:r w:rsidR="00750EB2">
              <w:rPr>
                <w:rStyle w:val="Hyperlink"/>
                <w:color w:val="auto"/>
                <w:u w:val="none"/>
              </w:rPr>
              <w:t>s</w:t>
            </w:r>
            <w:r w:rsidR="00FB7689" w:rsidRPr="00FB7689">
              <w:rPr>
                <w:rStyle w:val="Hyperlink"/>
                <w:color w:val="auto"/>
                <w:u w:val="none"/>
              </w:rPr>
              <w:t xml:space="preserve"> to the </w:t>
            </w:r>
            <w:r w:rsidR="00750EB2">
              <w:rPr>
                <w:rStyle w:val="Hyperlink"/>
                <w:color w:val="auto"/>
                <w:u w:val="none"/>
              </w:rPr>
              <w:t>E</w:t>
            </w:r>
            <w:r w:rsidR="00FB7689" w:rsidRPr="00FB7689">
              <w:rPr>
                <w:rStyle w:val="Hyperlink"/>
                <w:color w:val="auto"/>
                <w:u w:val="none"/>
              </w:rPr>
              <w:t>mancipation</w:t>
            </w:r>
            <w:r w:rsidR="00750EB2">
              <w:rPr>
                <w:rStyle w:val="Hyperlink"/>
                <w:color w:val="auto"/>
                <w:u w:val="none"/>
              </w:rPr>
              <w:t xml:space="preserve"> Proclamation,</w:t>
            </w:r>
            <w:r w:rsidR="00FB7689" w:rsidRPr="00FB7689">
              <w:rPr>
                <w:rStyle w:val="Hyperlink"/>
                <w:color w:val="auto"/>
                <w:u w:val="none"/>
              </w:rPr>
              <w:t xml:space="preserve"> and find two contemporary sources which show reactions from different groups.</w:t>
            </w:r>
            <w:r w:rsidR="00FB7689">
              <w:rPr>
                <w:rStyle w:val="Hyperlink"/>
                <w:color w:val="auto"/>
                <w:u w:val="none"/>
              </w:rPr>
              <w:t xml:space="preserve"> They can assess the sources for similarities and differences.</w:t>
            </w:r>
          </w:p>
        </w:tc>
      </w:tr>
      <w:tr w:rsidR="00641509" w:rsidRPr="00F03EAD" w:rsidTr="00D851F1">
        <w:tblPrEx>
          <w:tblCellMar>
            <w:top w:w="0" w:type="dxa"/>
            <w:bottom w:w="0" w:type="dxa"/>
          </w:tblCellMar>
        </w:tblPrEx>
        <w:tc>
          <w:tcPr>
            <w:tcW w:w="2127" w:type="dxa"/>
            <w:vMerge/>
            <w:tcMar>
              <w:top w:w="113" w:type="dxa"/>
              <w:bottom w:w="113" w:type="dxa"/>
            </w:tcMar>
          </w:tcPr>
          <w:p w:rsidR="00641509" w:rsidRPr="00641509" w:rsidRDefault="00641509" w:rsidP="00F03EAD">
            <w:pPr>
              <w:rPr>
                <w:rFonts w:ascii="Arial" w:hAnsi="Arial" w:cs="Arial"/>
                <w:sz w:val="20"/>
                <w:szCs w:val="20"/>
                <w:lang w:eastAsia="en-GB"/>
              </w:rPr>
            </w:pPr>
          </w:p>
        </w:tc>
        <w:tc>
          <w:tcPr>
            <w:tcW w:w="2126" w:type="dxa"/>
            <w:tcMar>
              <w:top w:w="113" w:type="dxa"/>
              <w:bottom w:w="113" w:type="dxa"/>
            </w:tcMar>
          </w:tcPr>
          <w:p w:rsidR="00BA30B8" w:rsidRDefault="00BA30B8" w:rsidP="00BA30B8">
            <w:pPr>
              <w:rPr>
                <w:rFonts w:ascii="Arial" w:hAnsi="Arial" w:cs="Arial"/>
                <w:sz w:val="20"/>
                <w:szCs w:val="20"/>
              </w:rPr>
            </w:pPr>
            <w:r>
              <w:rPr>
                <w:rFonts w:ascii="Arial" w:hAnsi="Arial" w:cs="Arial"/>
                <w:sz w:val="20"/>
                <w:szCs w:val="20"/>
              </w:rPr>
              <w:t>Life in the Confederate States</w:t>
            </w:r>
            <w:r w:rsidR="0047549C">
              <w:rPr>
                <w:rFonts w:ascii="Arial" w:hAnsi="Arial" w:cs="Arial"/>
                <w:sz w:val="20"/>
                <w:szCs w:val="20"/>
              </w:rPr>
              <w:t>.</w:t>
            </w:r>
          </w:p>
          <w:p w:rsidR="00641509" w:rsidRPr="00641509" w:rsidRDefault="00641509" w:rsidP="00DD0A0B">
            <w:pPr>
              <w:rPr>
                <w:rFonts w:ascii="Arial" w:hAnsi="Arial" w:cs="Arial"/>
                <w:sz w:val="20"/>
                <w:szCs w:val="20"/>
                <w:lang w:eastAsia="en-GB"/>
              </w:rPr>
            </w:pPr>
          </w:p>
        </w:tc>
        <w:tc>
          <w:tcPr>
            <w:tcW w:w="10348" w:type="dxa"/>
            <w:tcMar>
              <w:top w:w="113" w:type="dxa"/>
              <w:bottom w:w="113" w:type="dxa"/>
            </w:tcMar>
          </w:tcPr>
          <w:p w:rsidR="00BA30B8" w:rsidRDefault="00BA30B8" w:rsidP="0092582A">
            <w:pPr>
              <w:pStyle w:val="ListParagraph"/>
              <w:ind w:left="0"/>
              <w:rPr>
                <w:b/>
              </w:rPr>
            </w:pPr>
            <w:r w:rsidRPr="00BA30B8">
              <w:t>Read the section on</w:t>
            </w:r>
            <w:r w:rsidR="00F82BC8">
              <w:t xml:space="preserve"> </w:t>
            </w:r>
            <w:hyperlink r:id="rId80" w:history="1">
              <w:r w:rsidR="00054C17">
                <w:rPr>
                  <w:rStyle w:val="WebLink"/>
                </w:rPr>
                <w:t>www.</w:t>
              </w:r>
              <w:r w:rsidR="00F82BC8" w:rsidRPr="009835D0">
                <w:rPr>
                  <w:rStyle w:val="WebLink"/>
                </w:rPr>
                <w:t>shmoop.com/civil-war/society.html</w:t>
              </w:r>
            </w:hyperlink>
            <w:r w:rsidR="00F82BC8">
              <w:rPr>
                <w:rFonts w:cs="Arial"/>
              </w:rPr>
              <w:t xml:space="preserve"> </w:t>
            </w:r>
            <w:r w:rsidR="0047549C">
              <w:t xml:space="preserve"> about</w:t>
            </w:r>
            <w:r w:rsidR="0047549C" w:rsidRPr="00F82BC8">
              <w:t xml:space="preserve"> </w:t>
            </w:r>
            <w:r w:rsidRPr="00F82BC8">
              <w:t xml:space="preserve">the South and write down five ways in which life in the Confederate States was impacted by the Civil War. </w:t>
            </w:r>
            <w:r w:rsidRPr="00F82BC8">
              <w:rPr>
                <w:b/>
              </w:rPr>
              <w:t xml:space="preserve">(I) </w:t>
            </w:r>
          </w:p>
          <w:p w:rsidR="0092582A" w:rsidRPr="00F82BC8" w:rsidRDefault="0092582A" w:rsidP="0092582A">
            <w:pPr>
              <w:pStyle w:val="ListParagraph"/>
              <w:ind w:left="0"/>
            </w:pPr>
          </w:p>
          <w:p w:rsidR="00DD0A0B" w:rsidRDefault="00BA30B8" w:rsidP="0092582A">
            <w:pPr>
              <w:pStyle w:val="Default"/>
              <w:rPr>
                <w:b/>
                <w:sz w:val="20"/>
                <w:szCs w:val="20"/>
              </w:rPr>
            </w:pPr>
            <w:r w:rsidRPr="00DD0A0B">
              <w:rPr>
                <w:b/>
                <w:sz w:val="20"/>
                <w:szCs w:val="20"/>
              </w:rPr>
              <w:t>Research task</w:t>
            </w:r>
          </w:p>
          <w:p w:rsidR="00BA30B8" w:rsidRDefault="00DD0A0B" w:rsidP="0092582A">
            <w:pPr>
              <w:pStyle w:val="Default"/>
              <w:rPr>
                <w:sz w:val="20"/>
                <w:szCs w:val="20"/>
              </w:rPr>
            </w:pPr>
            <w:r>
              <w:rPr>
                <w:sz w:val="20"/>
                <w:szCs w:val="20"/>
              </w:rPr>
              <w:t>I</w:t>
            </w:r>
            <w:r w:rsidR="00BA30B8" w:rsidRPr="00BA30B8">
              <w:rPr>
                <w:sz w:val="20"/>
                <w:szCs w:val="20"/>
              </w:rPr>
              <w:t xml:space="preserve">n pairs, learners choose two </w:t>
            </w:r>
            <w:r w:rsidR="0047549C">
              <w:rPr>
                <w:sz w:val="20"/>
                <w:szCs w:val="20"/>
              </w:rPr>
              <w:t>items</w:t>
            </w:r>
            <w:r w:rsidR="0047549C" w:rsidRPr="00BA30B8">
              <w:rPr>
                <w:sz w:val="20"/>
                <w:szCs w:val="20"/>
              </w:rPr>
              <w:t xml:space="preserve"> </w:t>
            </w:r>
            <w:r w:rsidR="00BA30B8" w:rsidRPr="00BA30B8">
              <w:rPr>
                <w:sz w:val="20"/>
                <w:szCs w:val="20"/>
              </w:rPr>
              <w:t xml:space="preserve">from </w:t>
            </w:r>
            <w:r w:rsidR="0047549C">
              <w:rPr>
                <w:sz w:val="20"/>
                <w:szCs w:val="20"/>
              </w:rPr>
              <w:t xml:space="preserve">their </w:t>
            </w:r>
            <w:r w:rsidR="00BA30B8" w:rsidRPr="00BA30B8">
              <w:rPr>
                <w:sz w:val="20"/>
                <w:szCs w:val="20"/>
              </w:rPr>
              <w:t>list</w:t>
            </w:r>
            <w:r w:rsidR="0047549C">
              <w:rPr>
                <w:sz w:val="20"/>
                <w:szCs w:val="20"/>
              </w:rPr>
              <w:t>s</w:t>
            </w:r>
            <w:r w:rsidR="00BA30B8" w:rsidRPr="00BA30B8">
              <w:rPr>
                <w:sz w:val="20"/>
                <w:szCs w:val="20"/>
              </w:rPr>
              <w:t xml:space="preserve"> of impacts and find out more about them. P</w:t>
            </w:r>
            <w:r w:rsidR="0047549C">
              <w:rPr>
                <w:sz w:val="20"/>
                <w:szCs w:val="20"/>
              </w:rPr>
              <w:t>airs p</w:t>
            </w:r>
            <w:r w:rsidR="00BA30B8" w:rsidRPr="00BA30B8">
              <w:rPr>
                <w:sz w:val="20"/>
                <w:szCs w:val="20"/>
              </w:rPr>
              <w:t>roduce a fact file</w:t>
            </w:r>
            <w:r w:rsidR="0047549C">
              <w:rPr>
                <w:sz w:val="20"/>
                <w:szCs w:val="20"/>
              </w:rPr>
              <w:t xml:space="preserve"> (one side of </w:t>
            </w:r>
            <w:r w:rsidR="00EC4578">
              <w:rPr>
                <w:sz w:val="20"/>
                <w:szCs w:val="20"/>
              </w:rPr>
              <w:t>a sheet</w:t>
            </w:r>
            <w:r w:rsidR="0047549C">
              <w:rPr>
                <w:sz w:val="20"/>
                <w:szCs w:val="20"/>
              </w:rPr>
              <w:t>)</w:t>
            </w:r>
            <w:r w:rsidR="00BA30B8" w:rsidRPr="00BA30B8">
              <w:rPr>
                <w:sz w:val="20"/>
                <w:szCs w:val="20"/>
              </w:rPr>
              <w:t xml:space="preserve"> on </w:t>
            </w:r>
            <w:r w:rsidR="0047549C">
              <w:rPr>
                <w:sz w:val="20"/>
                <w:szCs w:val="20"/>
              </w:rPr>
              <w:t>those two impacts</w:t>
            </w:r>
            <w:r w:rsidR="00BA30B8" w:rsidRPr="00BA30B8">
              <w:rPr>
                <w:sz w:val="20"/>
                <w:szCs w:val="20"/>
              </w:rPr>
              <w:t xml:space="preserve">. </w:t>
            </w:r>
            <w:r w:rsidR="00BA30B8" w:rsidRPr="00BA30B8">
              <w:rPr>
                <w:b/>
                <w:sz w:val="20"/>
                <w:szCs w:val="20"/>
              </w:rPr>
              <w:t>(I)</w:t>
            </w:r>
            <w:r w:rsidR="00BA30B8" w:rsidRPr="00BA30B8">
              <w:rPr>
                <w:sz w:val="20"/>
                <w:szCs w:val="20"/>
              </w:rPr>
              <w:t xml:space="preserve"> </w:t>
            </w:r>
          </w:p>
          <w:p w:rsidR="0092582A" w:rsidRDefault="0092582A" w:rsidP="0092582A">
            <w:pPr>
              <w:pStyle w:val="Default"/>
              <w:rPr>
                <w:sz w:val="20"/>
                <w:szCs w:val="20"/>
                <w:lang w:eastAsia="en-GB"/>
              </w:rPr>
            </w:pPr>
          </w:p>
          <w:p w:rsidR="00F82BC8" w:rsidRDefault="00F82BC8" w:rsidP="0092582A">
            <w:pPr>
              <w:pStyle w:val="Default"/>
              <w:rPr>
                <w:sz w:val="20"/>
                <w:szCs w:val="20"/>
                <w:lang w:eastAsia="en-GB"/>
              </w:rPr>
            </w:pPr>
            <w:r>
              <w:rPr>
                <w:sz w:val="20"/>
                <w:szCs w:val="20"/>
                <w:lang w:eastAsia="en-GB"/>
              </w:rPr>
              <w:t xml:space="preserve">Share the detailed </w:t>
            </w:r>
            <w:r w:rsidR="0047549C">
              <w:rPr>
                <w:sz w:val="20"/>
                <w:szCs w:val="20"/>
                <w:lang w:eastAsia="en-GB"/>
              </w:rPr>
              <w:t xml:space="preserve">research </w:t>
            </w:r>
            <w:r>
              <w:rPr>
                <w:sz w:val="20"/>
                <w:szCs w:val="20"/>
                <w:lang w:eastAsia="en-GB"/>
              </w:rPr>
              <w:t>about the different impacts within the class.</w:t>
            </w:r>
          </w:p>
          <w:p w:rsidR="0092582A" w:rsidRPr="00BA30B8" w:rsidRDefault="0092582A" w:rsidP="0092582A">
            <w:pPr>
              <w:pStyle w:val="Default"/>
              <w:rPr>
                <w:sz w:val="20"/>
                <w:szCs w:val="20"/>
                <w:lang w:eastAsia="en-GB"/>
              </w:rPr>
            </w:pPr>
          </w:p>
          <w:p w:rsidR="00DD0A0B" w:rsidRDefault="0047549C" w:rsidP="00A01711">
            <w:pPr>
              <w:pStyle w:val="Default"/>
              <w:rPr>
                <w:sz w:val="20"/>
                <w:szCs w:val="20"/>
              </w:rPr>
            </w:pPr>
            <w:r w:rsidRPr="00DD0A0B">
              <w:rPr>
                <w:b/>
                <w:sz w:val="20"/>
                <w:szCs w:val="20"/>
              </w:rPr>
              <w:t>H</w:t>
            </w:r>
            <w:r w:rsidR="00BA30B8" w:rsidRPr="00DD0A0B">
              <w:rPr>
                <w:b/>
                <w:sz w:val="20"/>
                <w:szCs w:val="20"/>
              </w:rPr>
              <w:t>omework task</w:t>
            </w:r>
          </w:p>
          <w:p w:rsidR="00DD0A0B" w:rsidRPr="00A01711" w:rsidRDefault="00DD0A0B" w:rsidP="00054C17">
            <w:pPr>
              <w:pStyle w:val="Default"/>
              <w:rPr>
                <w:b/>
                <w:sz w:val="20"/>
                <w:szCs w:val="20"/>
                <w:lang w:eastAsia="en-GB"/>
              </w:rPr>
            </w:pPr>
            <w:r>
              <w:rPr>
                <w:sz w:val="20"/>
                <w:szCs w:val="20"/>
              </w:rPr>
              <w:t>W</w:t>
            </w:r>
            <w:r w:rsidR="00BA30B8" w:rsidRPr="00BA30B8">
              <w:rPr>
                <w:sz w:val="20"/>
                <w:szCs w:val="20"/>
              </w:rPr>
              <w:t xml:space="preserve">hy was the South affected so badly by the Civil War? </w:t>
            </w:r>
            <w:r w:rsidR="00F82BC8" w:rsidRPr="00F82BC8">
              <w:rPr>
                <w:b/>
                <w:sz w:val="20"/>
                <w:szCs w:val="20"/>
              </w:rPr>
              <w:t>(F)</w:t>
            </w:r>
          </w:p>
        </w:tc>
      </w:tr>
      <w:tr w:rsidR="00641509" w:rsidRPr="00F03EAD" w:rsidTr="00D851F1">
        <w:tblPrEx>
          <w:tblCellMar>
            <w:top w:w="0" w:type="dxa"/>
            <w:bottom w:w="0" w:type="dxa"/>
          </w:tblCellMar>
        </w:tblPrEx>
        <w:tc>
          <w:tcPr>
            <w:tcW w:w="2127" w:type="dxa"/>
            <w:vMerge/>
            <w:tcMar>
              <w:top w:w="113" w:type="dxa"/>
              <w:bottom w:w="113" w:type="dxa"/>
            </w:tcMar>
          </w:tcPr>
          <w:p w:rsidR="00641509" w:rsidRPr="00641509" w:rsidRDefault="00641509" w:rsidP="00F03EAD">
            <w:pPr>
              <w:rPr>
                <w:rFonts w:ascii="Arial" w:hAnsi="Arial" w:cs="Arial"/>
                <w:sz w:val="20"/>
                <w:szCs w:val="20"/>
                <w:lang w:eastAsia="en-GB"/>
              </w:rPr>
            </w:pPr>
          </w:p>
        </w:tc>
        <w:tc>
          <w:tcPr>
            <w:tcW w:w="2126" w:type="dxa"/>
            <w:tcMar>
              <w:top w:w="113" w:type="dxa"/>
              <w:bottom w:w="113" w:type="dxa"/>
            </w:tcMar>
          </w:tcPr>
          <w:p w:rsidR="00641509" w:rsidRDefault="00BA30B8" w:rsidP="00F03EAD">
            <w:pPr>
              <w:rPr>
                <w:rFonts w:ascii="Arial" w:hAnsi="Arial" w:cs="Arial"/>
                <w:sz w:val="20"/>
                <w:szCs w:val="20"/>
              </w:rPr>
            </w:pPr>
            <w:r>
              <w:rPr>
                <w:rFonts w:ascii="Arial" w:hAnsi="Arial" w:cs="Arial"/>
                <w:sz w:val="20"/>
                <w:szCs w:val="20"/>
              </w:rPr>
              <w:t>Democratic politics</w:t>
            </w:r>
            <w:r w:rsidR="0047549C">
              <w:rPr>
                <w:rFonts w:ascii="Arial" w:hAnsi="Arial" w:cs="Arial"/>
                <w:sz w:val="20"/>
                <w:szCs w:val="20"/>
              </w:rPr>
              <w:t>,</w:t>
            </w:r>
            <w:r>
              <w:rPr>
                <w:rFonts w:ascii="Arial" w:hAnsi="Arial" w:cs="Arial"/>
                <w:sz w:val="20"/>
                <w:szCs w:val="20"/>
              </w:rPr>
              <w:t xml:space="preserve"> North and South</w:t>
            </w:r>
            <w:r w:rsidR="0047549C">
              <w:rPr>
                <w:rFonts w:ascii="Arial" w:hAnsi="Arial" w:cs="Arial"/>
                <w:sz w:val="20"/>
                <w:szCs w:val="20"/>
              </w:rPr>
              <w:t>.</w:t>
            </w:r>
          </w:p>
          <w:p w:rsidR="00817F5C" w:rsidRPr="00641509" w:rsidRDefault="00817F5C" w:rsidP="00F03EAD">
            <w:pPr>
              <w:rPr>
                <w:rFonts w:ascii="Arial" w:hAnsi="Arial" w:cs="Arial"/>
                <w:sz w:val="20"/>
                <w:szCs w:val="20"/>
                <w:lang w:eastAsia="en-GB"/>
              </w:rPr>
            </w:pPr>
          </w:p>
        </w:tc>
        <w:tc>
          <w:tcPr>
            <w:tcW w:w="10348" w:type="dxa"/>
            <w:tcMar>
              <w:top w:w="113" w:type="dxa"/>
              <w:bottom w:w="113" w:type="dxa"/>
            </w:tcMar>
          </w:tcPr>
          <w:p w:rsidR="00064B5D" w:rsidRPr="009835D0" w:rsidRDefault="00A01711" w:rsidP="00FB7689">
            <w:pPr>
              <w:pStyle w:val="ListParagraph"/>
              <w:ind w:left="0"/>
              <w:rPr>
                <w:rStyle w:val="WebLink"/>
              </w:rPr>
            </w:pPr>
            <w:r>
              <w:rPr>
                <w:rFonts w:cs="Arial"/>
              </w:rPr>
              <w:t xml:space="preserve">Learners read the short introduction here and </w:t>
            </w:r>
            <w:r w:rsidR="004B10BA">
              <w:rPr>
                <w:rFonts w:cs="Arial"/>
              </w:rPr>
              <w:t>m</w:t>
            </w:r>
            <w:r>
              <w:rPr>
                <w:rFonts w:cs="Arial"/>
              </w:rPr>
              <w:t>ake outline notes on the impact of the Civil War on the Democrats</w:t>
            </w:r>
            <w:r w:rsidR="004B10BA">
              <w:rPr>
                <w:rFonts w:cs="Arial"/>
              </w:rPr>
              <w:t xml:space="preserve"> </w:t>
            </w:r>
            <w:hyperlink r:id="rId81" w:history="1">
              <w:r w:rsidR="00054C17">
                <w:rPr>
                  <w:rStyle w:val="WebLink"/>
                </w:rPr>
                <w:t>www.</w:t>
              </w:r>
              <w:r w:rsidRPr="009835D0">
                <w:rPr>
                  <w:rStyle w:val="WebLink"/>
                </w:rPr>
                <w:t>ohiohistorycentral.org/w/Southern_Democratic_Party</w:t>
              </w:r>
            </w:hyperlink>
            <w:r w:rsidR="009835D0" w:rsidRPr="009835D0">
              <w:rPr>
                <w:rStyle w:val="WebLink"/>
                <w:color w:val="000000" w:themeColor="text1"/>
                <w:u w:val="none"/>
              </w:rPr>
              <w:t>.</w:t>
            </w:r>
          </w:p>
          <w:p w:rsidR="00A01711" w:rsidRDefault="00A01711" w:rsidP="00FB7689">
            <w:pPr>
              <w:pStyle w:val="ListParagraph"/>
              <w:ind w:left="0"/>
              <w:rPr>
                <w:rFonts w:cs="Arial"/>
              </w:rPr>
            </w:pPr>
          </w:p>
          <w:p w:rsidR="00A01711" w:rsidRDefault="00A01711" w:rsidP="00FB7689">
            <w:pPr>
              <w:pStyle w:val="ListParagraph"/>
              <w:ind w:left="0"/>
              <w:rPr>
                <w:rFonts w:cs="Arial"/>
              </w:rPr>
            </w:pPr>
            <w:r>
              <w:rPr>
                <w:rFonts w:cs="Arial"/>
              </w:rPr>
              <w:t xml:space="preserve">Learners add to their notes by </w:t>
            </w:r>
            <w:r w:rsidR="004B10BA">
              <w:rPr>
                <w:rFonts w:cs="Arial"/>
              </w:rPr>
              <w:t xml:space="preserve">looking at </w:t>
            </w:r>
            <w:r>
              <w:rPr>
                <w:rFonts w:cs="Arial"/>
              </w:rPr>
              <w:t xml:space="preserve">articles such as this </w:t>
            </w:r>
            <w:hyperlink r:id="rId82" w:history="1">
              <w:r w:rsidR="00054C17">
                <w:rPr>
                  <w:rStyle w:val="WebLink"/>
                </w:rPr>
                <w:t>www.</w:t>
              </w:r>
              <w:r w:rsidRPr="009835D0">
                <w:rPr>
                  <w:rStyle w:val="WebLink"/>
                </w:rPr>
                <w:t>essentialcivilwarcurriculum.com/union-and-confederate-politics.html</w:t>
              </w:r>
            </w:hyperlink>
            <w:r w:rsidR="009835D0" w:rsidRPr="009835D0">
              <w:rPr>
                <w:rFonts w:cs="Arial"/>
                <w:color w:val="000000" w:themeColor="text1"/>
              </w:rPr>
              <w:t>.</w:t>
            </w:r>
          </w:p>
          <w:p w:rsidR="009835D0" w:rsidRDefault="0077484E" w:rsidP="00FB7689">
            <w:pPr>
              <w:pStyle w:val="ListParagraph"/>
              <w:ind w:left="0"/>
              <w:rPr>
                <w:rFonts w:cs="Arial"/>
              </w:rPr>
            </w:pPr>
            <w:r w:rsidRPr="009835D0">
              <w:rPr>
                <w:rFonts w:cs="Arial"/>
                <w:b/>
              </w:rPr>
              <w:lastRenderedPageBreak/>
              <w:t>Class discussion</w:t>
            </w:r>
          </w:p>
          <w:p w:rsidR="0077484E" w:rsidRPr="00BA30B8" w:rsidRDefault="009835D0" w:rsidP="00FB7689">
            <w:pPr>
              <w:pStyle w:val="ListParagraph"/>
              <w:ind w:left="0"/>
              <w:rPr>
                <w:rFonts w:cs="Arial"/>
              </w:rPr>
            </w:pPr>
            <w:r>
              <w:rPr>
                <w:rFonts w:cs="Arial"/>
              </w:rPr>
              <w:t>H</w:t>
            </w:r>
            <w:r w:rsidR="00983EE8">
              <w:rPr>
                <w:rFonts w:cs="Arial"/>
              </w:rPr>
              <w:t xml:space="preserve">ow far </w:t>
            </w:r>
            <w:r w:rsidR="0077484E">
              <w:rPr>
                <w:rFonts w:cs="Arial"/>
              </w:rPr>
              <w:t xml:space="preserve">did the </w:t>
            </w:r>
            <w:r w:rsidR="004B10BA">
              <w:rPr>
                <w:rFonts w:cs="Arial"/>
              </w:rPr>
              <w:t>C</w:t>
            </w:r>
            <w:r w:rsidR="0077484E">
              <w:rPr>
                <w:rFonts w:cs="Arial"/>
              </w:rPr>
              <w:t xml:space="preserve">ivil </w:t>
            </w:r>
            <w:r w:rsidR="004B10BA">
              <w:rPr>
                <w:rFonts w:cs="Arial"/>
              </w:rPr>
              <w:t>W</w:t>
            </w:r>
            <w:r w:rsidR="0077484E">
              <w:rPr>
                <w:rFonts w:cs="Arial"/>
              </w:rPr>
              <w:t>ar damage the Democratic party?</w:t>
            </w:r>
          </w:p>
        </w:tc>
      </w:tr>
      <w:tr w:rsidR="00BA30B8" w:rsidRPr="00F03EAD" w:rsidTr="00D851F1">
        <w:tblPrEx>
          <w:tblCellMar>
            <w:top w:w="0" w:type="dxa"/>
            <w:bottom w:w="0" w:type="dxa"/>
          </w:tblCellMar>
        </w:tblPrEx>
        <w:tc>
          <w:tcPr>
            <w:tcW w:w="2127" w:type="dxa"/>
            <w:vMerge w:val="restart"/>
            <w:tcMar>
              <w:top w:w="113" w:type="dxa"/>
              <w:bottom w:w="113" w:type="dxa"/>
            </w:tcMar>
          </w:tcPr>
          <w:p w:rsidR="00BA30B8" w:rsidRDefault="00BA30B8" w:rsidP="00F03EAD">
            <w:pPr>
              <w:rPr>
                <w:rFonts w:ascii="Arial" w:hAnsi="Arial" w:cs="Arial"/>
                <w:sz w:val="20"/>
                <w:szCs w:val="20"/>
                <w:lang w:eastAsia="en-GB"/>
              </w:rPr>
            </w:pPr>
            <w:bookmarkStart w:id="14" w:name="_Toc441135936"/>
            <w:r w:rsidRPr="00BA30B8">
              <w:rPr>
                <w:rFonts w:ascii="Arial" w:hAnsi="Arial" w:cs="Arial"/>
                <w:sz w:val="20"/>
                <w:szCs w:val="20"/>
                <w:lang w:eastAsia="en-GB"/>
              </w:rPr>
              <w:lastRenderedPageBreak/>
              <w:t xml:space="preserve">What were the aims and outcomes of </w:t>
            </w:r>
            <w:r w:rsidR="004B10BA">
              <w:rPr>
                <w:rFonts w:ascii="Arial" w:hAnsi="Arial" w:cs="Arial"/>
                <w:sz w:val="20"/>
                <w:szCs w:val="20"/>
                <w:lang w:eastAsia="en-GB"/>
              </w:rPr>
              <w:t>R</w:t>
            </w:r>
            <w:r w:rsidRPr="00BA30B8">
              <w:rPr>
                <w:rFonts w:ascii="Arial" w:hAnsi="Arial" w:cs="Arial"/>
                <w:sz w:val="20"/>
                <w:szCs w:val="20"/>
                <w:lang w:eastAsia="en-GB"/>
              </w:rPr>
              <w:t>econstruction?</w:t>
            </w:r>
            <w:bookmarkEnd w:id="14"/>
          </w:p>
          <w:p w:rsidR="00054C17" w:rsidRDefault="00054C17" w:rsidP="00F03EAD">
            <w:pPr>
              <w:rPr>
                <w:rFonts w:ascii="Arial" w:hAnsi="Arial" w:cs="Arial"/>
                <w:sz w:val="20"/>
                <w:szCs w:val="20"/>
                <w:lang w:eastAsia="en-GB"/>
              </w:rPr>
            </w:pPr>
          </w:p>
          <w:p w:rsidR="009835D0" w:rsidRDefault="009835D0" w:rsidP="009835D0">
            <w:pPr>
              <w:pStyle w:val="BodyText"/>
              <w:rPr>
                <w:b/>
                <w:bCs/>
                <w:color w:val="E21951"/>
                <w:lang w:eastAsia="en-GB"/>
              </w:rPr>
            </w:pPr>
            <w:r>
              <w:rPr>
                <w:b/>
                <w:bCs/>
                <w:color w:val="E21951"/>
                <w:lang w:eastAsia="en-GB"/>
              </w:rPr>
              <w:t>KC1</w:t>
            </w:r>
          </w:p>
          <w:p w:rsidR="00FE20C9" w:rsidRDefault="009835D0" w:rsidP="009835D0">
            <w:pPr>
              <w:pStyle w:val="BodyText"/>
              <w:rPr>
                <w:b/>
                <w:bCs/>
                <w:color w:val="E21951"/>
                <w:lang w:eastAsia="en-GB"/>
              </w:rPr>
            </w:pPr>
            <w:r>
              <w:rPr>
                <w:b/>
                <w:bCs/>
                <w:color w:val="E21951"/>
                <w:lang w:eastAsia="en-GB"/>
              </w:rPr>
              <w:t>KC2</w:t>
            </w:r>
          </w:p>
          <w:p w:rsidR="009835D0" w:rsidRDefault="009835D0" w:rsidP="009835D0">
            <w:pPr>
              <w:pStyle w:val="BodyText"/>
              <w:rPr>
                <w:b/>
                <w:bCs/>
                <w:color w:val="E21951"/>
                <w:lang w:eastAsia="en-GB"/>
              </w:rPr>
            </w:pPr>
            <w:r>
              <w:rPr>
                <w:b/>
                <w:bCs/>
                <w:color w:val="E21951"/>
                <w:lang w:eastAsia="en-GB"/>
              </w:rPr>
              <w:t>KC4</w:t>
            </w:r>
          </w:p>
          <w:p w:rsidR="009835D0" w:rsidRPr="00BA30B8" w:rsidRDefault="009835D0" w:rsidP="00F03EAD">
            <w:pPr>
              <w:rPr>
                <w:rFonts w:ascii="Arial" w:hAnsi="Arial" w:cs="Arial"/>
                <w:sz w:val="20"/>
                <w:szCs w:val="20"/>
                <w:lang w:eastAsia="en-GB"/>
              </w:rPr>
            </w:pPr>
          </w:p>
        </w:tc>
        <w:tc>
          <w:tcPr>
            <w:tcW w:w="2126" w:type="dxa"/>
            <w:tcMar>
              <w:top w:w="113" w:type="dxa"/>
              <w:bottom w:w="113" w:type="dxa"/>
            </w:tcMar>
          </w:tcPr>
          <w:p w:rsidR="00BA30B8" w:rsidRDefault="00BA30B8" w:rsidP="00F03EAD">
            <w:pPr>
              <w:rPr>
                <w:rFonts w:ascii="Arial" w:hAnsi="Arial" w:cs="Arial"/>
                <w:sz w:val="20"/>
                <w:szCs w:val="20"/>
              </w:rPr>
            </w:pPr>
            <w:r>
              <w:rPr>
                <w:rFonts w:ascii="Arial" w:hAnsi="Arial" w:cs="Arial"/>
                <w:sz w:val="20"/>
                <w:szCs w:val="20"/>
              </w:rPr>
              <w:t xml:space="preserve">Understand the nature of Presidential </w:t>
            </w:r>
            <w:r w:rsidR="004B10BA">
              <w:rPr>
                <w:rFonts w:ascii="Arial" w:hAnsi="Arial" w:cs="Arial"/>
                <w:sz w:val="20"/>
                <w:szCs w:val="20"/>
              </w:rPr>
              <w:t>R</w:t>
            </w:r>
            <w:r>
              <w:rPr>
                <w:rFonts w:ascii="Arial" w:hAnsi="Arial" w:cs="Arial"/>
                <w:sz w:val="20"/>
                <w:szCs w:val="20"/>
              </w:rPr>
              <w:t>econstruction under Lincoln and Johnson</w:t>
            </w:r>
            <w:r w:rsidR="004B10BA">
              <w:rPr>
                <w:rFonts w:ascii="Arial" w:hAnsi="Arial" w:cs="Arial"/>
                <w:sz w:val="20"/>
                <w:szCs w:val="20"/>
              </w:rPr>
              <w:t>.</w:t>
            </w:r>
          </w:p>
          <w:p w:rsidR="00817F5C" w:rsidRPr="00BA30B8" w:rsidRDefault="00817F5C" w:rsidP="00F03EAD">
            <w:pPr>
              <w:rPr>
                <w:rFonts w:ascii="Arial" w:hAnsi="Arial" w:cs="Arial"/>
                <w:sz w:val="20"/>
                <w:szCs w:val="20"/>
                <w:lang w:eastAsia="en-GB"/>
              </w:rPr>
            </w:pPr>
          </w:p>
        </w:tc>
        <w:tc>
          <w:tcPr>
            <w:tcW w:w="10348" w:type="dxa"/>
            <w:tcMar>
              <w:top w:w="113" w:type="dxa"/>
              <w:bottom w:w="113" w:type="dxa"/>
            </w:tcMar>
          </w:tcPr>
          <w:p w:rsidR="00FB7689" w:rsidRDefault="00BA30B8" w:rsidP="00FB7689">
            <w:pPr>
              <w:pStyle w:val="Default"/>
              <w:rPr>
                <w:sz w:val="20"/>
                <w:szCs w:val="20"/>
              </w:rPr>
            </w:pPr>
            <w:r w:rsidRPr="00FB7689">
              <w:rPr>
                <w:sz w:val="20"/>
                <w:szCs w:val="20"/>
              </w:rPr>
              <w:t xml:space="preserve">Teacher-led introduction to the idea of Reconstruction and the plans under Lincoln to reconstruct the </w:t>
            </w:r>
            <w:r w:rsidR="004B10BA">
              <w:rPr>
                <w:sz w:val="20"/>
                <w:szCs w:val="20"/>
              </w:rPr>
              <w:t>U</w:t>
            </w:r>
            <w:r w:rsidR="004B10BA" w:rsidRPr="00FB7689">
              <w:rPr>
                <w:sz w:val="20"/>
                <w:szCs w:val="20"/>
              </w:rPr>
              <w:t>nion</w:t>
            </w:r>
            <w:r w:rsidRPr="00FB7689">
              <w:rPr>
                <w:sz w:val="20"/>
                <w:szCs w:val="20"/>
              </w:rPr>
              <w:t xml:space="preserve">. The education-portal.com video </w:t>
            </w:r>
            <w:r w:rsidR="004B10BA">
              <w:rPr>
                <w:sz w:val="20"/>
                <w:szCs w:val="20"/>
              </w:rPr>
              <w:t>has</w:t>
            </w:r>
            <w:r w:rsidR="004B10BA" w:rsidRPr="00FB7689">
              <w:rPr>
                <w:sz w:val="20"/>
                <w:szCs w:val="20"/>
              </w:rPr>
              <w:t xml:space="preserve"> </w:t>
            </w:r>
            <w:r w:rsidRPr="00FB7689">
              <w:rPr>
                <w:sz w:val="20"/>
                <w:szCs w:val="20"/>
              </w:rPr>
              <w:t>a good overview</w:t>
            </w:r>
            <w:r w:rsidR="009835D0">
              <w:rPr>
                <w:sz w:val="20"/>
                <w:szCs w:val="20"/>
              </w:rPr>
              <w:t>.</w:t>
            </w:r>
            <w:r w:rsidRPr="00FB7689">
              <w:rPr>
                <w:sz w:val="20"/>
                <w:szCs w:val="20"/>
              </w:rPr>
              <w:t xml:space="preserve"> </w:t>
            </w:r>
          </w:p>
          <w:p w:rsidR="00CC0A69" w:rsidRPr="00FB7689" w:rsidRDefault="00CC0A69" w:rsidP="00FB7689">
            <w:pPr>
              <w:pStyle w:val="Default"/>
              <w:rPr>
                <w:sz w:val="20"/>
                <w:szCs w:val="20"/>
              </w:rPr>
            </w:pPr>
          </w:p>
          <w:p w:rsidR="00FB7689" w:rsidRPr="009835D0" w:rsidRDefault="000F2698" w:rsidP="00FB7689">
            <w:pPr>
              <w:pStyle w:val="Default"/>
              <w:rPr>
                <w:rStyle w:val="WebLink"/>
              </w:rPr>
            </w:pPr>
            <w:hyperlink r:id="rId83" w:history="1">
              <w:r w:rsidR="00FB7689" w:rsidRPr="009835D0">
                <w:rPr>
                  <w:rStyle w:val="WebLink"/>
                </w:rPr>
                <w:t>http://education-portal.com/academy/lesson/president-lincolns-legacy-plans-for-a-reconstructed-union.html</w:t>
              </w:r>
            </w:hyperlink>
            <w:r w:rsidR="00FB7689" w:rsidRPr="009835D0">
              <w:rPr>
                <w:rStyle w:val="WebLink"/>
              </w:rPr>
              <w:t xml:space="preserve"> </w:t>
            </w:r>
          </w:p>
          <w:p w:rsidR="00FB7689" w:rsidRPr="009835D0" w:rsidRDefault="000F2698" w:rsidP="00FB7689">
            <w:pPr>
              <w:pStyle w:val="Default"/>
              <w:rPr>
                <w:rStyle w:val="WebLink"/>
              </w:rPr>
            </w:pPr>
            <w:hyperlink r:id="rId84" w:history="1">
              <w:r w:rsidR="00FB7689" w:rsidRPr="009835D0">
                <w:rPr>
                  <w:rStyle w:val="WebLink"/>
                </w:rPr>
                <w:t>http://education-portal.com/academy/lesson/president-andrew-johnson-attempts-to-continue-lincolns-reconstruction-plan.html</w:t>
              </w:r>
            </w:hyperlink>
          </w:p>
          <w:p w:rsidR="00FB7689" w:rsidRPr="00BA30B8" w:rsidRDefault="00FB7689" w:rsidP="00FB7689">
            <w:pPr>
              <w:pStyle w:val="Default"/>
              <w:rPr>
                <w:sz w:val="20"/>
                <w:szCs w:val="20"/>
                <w:lang w:eastAsia="en-GB"/>
              </w:rPr>
            </w:pPr>
          </w:p>
          <w:p w:rsidR="009835D0" w:rsidRDefault="00BA30B8" w:rsidP="00FB7689">
            <w:pPr>
              <w:pStyle w:val="ListParagraph"/>
              <w:ind w:left="0"/>
              <w:rPr>
                <w:rFonts w:cs="Arial"/>
              </w:rPr>
            </w:pPr>
            <w:r w:rsidRPr="009835D0">
              <w:rPr>
                <w:rFonts w:cs="Arial"/>
                <w:b/>
              </w:rPr>
              <w:t>Research task</w:t>
            </w:r>
          </w:p>
          <w:p w:rsidR="00BA30B8" w:rsidRPr="00064B5D" w:rsidRDefault="009835D0" w:rsidP="00FB7689">
            <w:pPr>
              <w:pStyle w:val="ListParagraph"/>
              <w:ind w:left="0"/>
              <w:rPr>
                <w:rFonts w:cs="Arial"/>
              </w:rPr>
            </w:pPr>
            <w:r>
              <w:rPr>
                <w:rFonts w:cs="Arial"/>
              </w:rPr>
              <w:t>I</w:t>
            </w:r>
            <w:r w:rsidR="00BA30B8" w:rsidRPr="00BA30B8">
              <w:rPr>
                <w:rFonts w:cs="Arial"/>
              </w:rPr>
              <w:t xml:space="preserve">n pairs, learners use ideas gained from </w:t>
            </w:r>
            <w:r w:rsidR="004B10BA">
              <w:rPr>
                <w:rFonts w:cs="Arial"/>
              </w:rPr>
              <w:t xml:space="preserve">the </w:t>
            </w:r>
            <w:r w:rsidR="00BA30B8" w:rsidRPr="00BA30B8">
              <w:rPr>
                <w:rFonts w:cs="Arial"/>
              </w:rPr>
              <w:t xml:space="preserve">introduction to make a summary timeline of Presidential Reconstruction under Lincoln and Johnson. </w:t>
            </w:r>
            <w:r w:rsidR="00BA30B8" w:rsidRPr="00BA30B8">
              <w:rPr>
                <w:rFonts w:cs="Arial"/>
                <w:b/>
              </w:rPr>
              <w:t xml:space="preserve">(I) </w:t>
            </w:r>
          </w:p>
          <w:p w:rsidR="00064B5D" w:rsidRPr="009835D0" w:rsidRDefault="000F2698" w:rsidP="00FB7689">
            <w:pPr>
              <w:pStyle w:val="ListParagraph"/>
              <w:ind w:left="0"/>
              <w:rPr>
                <w:rStyle w:val="WebLink"/>
              </w:rPr>
            </w:pPr>
            <w:hyperlink r:id="rId85" w:history="1">
              <w:r w:rsidR="00054C17">
                <w:rPr>
                  <w:rStyle w:val="WebLink"/>
                </w:rPr>
                <w:t>www.</w:t>
              </w:r>
              <w:r w:rsidR="00FB7689" w:rsidRPr="009835D0">
                <w:rPr>
                  <w:rStyle w:val="WebLink"/>
                </w:rPr>
                <w:t>sparknotes.com/history/american/reconstruction/section2.rhtml</w:t>
              </w:r>
            </w:hyperlink>
          </w:p>
        </w:tc>
      </w:tr>
      <w:tr w:rsidR="00BA30B8" w:rsidRPr="00F03EAD" w:rsidTr="00D851F1">
        <w:tblPrEx>
          <w:tblCellMar>
            <w:top w:w="0" w:type="dxa"/>
            <w:bottom w:w="0" w:type="dxa"/>
          </w:tblCellMar>
        </w:tblPrEx>
        <w:tc>
          <w:tcPr>
            <w:tcW w:w="2127" w:type="dxa"/>
            <w:vMerge/>
            <w:tcMar>
              <w:top w:w="113" w:type="dxa"/>
              <w:bottom w:w="113" w:type="dxa"/>
            </w:tcMar>
          </w:tcPr>
          <w:p w:rsidR="00BA30B8" w:rsidRPr="00BA30B8" w:rsidRDefault="00BA30B8" w:rsidP="00F03EAD">
            <w:pPr>
              <w:rPr>
                <w:rFonts w:ascii="Arial" w:hAnsi="Arial" w:cs="Arial"/>
                <w:sz w:val="20"/>
                <w:szCs w:val="20"/>
                <w:lang w:eastAsia="en-GB"/>
              </w:rPr>
            </w:pPr>
          </w:p>
        </w:tc>
        <w:tc>
          <w:tcPr>
            <w:tcW w:w="2126" w:type="dxa"/>
            <w:tcMar>
              <w:top w:w="113" w:type="dxa"/>
              <w:bottom w:w="113" w:type="dxa"/>
            </w:tcMar>
          </w:tcPr>
          <w:p w:rsidR="00BA30B8" w:rsidRDefault="00BA30B8" w:rsidP="00F03EAD">
            <w:pPr>
              <w:rPr>
                <w:rFonts w:ascii="Arial" w:hAnsi="Arial" w:cs="Arial"/>
                <w:sz w:val="20"/>
                <w:szCs w:val="20"/>
              </w:rPr>
            </w:pPr>
            <w:r>
              <w:rPr>
                <w:rFonts w:ascii="Arial" w:hAnsi="Arial" w:cs="Arial"/>
                <w:sz w:val="20"/>
                <w:szCs w:val="20"/>
              </w:rPr>
              <w:t>Understand Radical Reconstruction from Congress</w:t>
            </w:r>
            <w:r w:rsidR="004B10BA">
              <w:rPr>
                <w:rFonts w:ascii="Arial" w:hAnsi="Arial" w:cs="Arial"/>
                <w:sz w:val="20"/>
                <w:szCs w:val="20"/>
              </w:rPr>
              <w:t>.</w:t>
            </w:r>
          </w:p>
          <w:p w:rsidR="00817F5C" w:rsidRPr="00BA30B8" w:rsidRDefault="00817F5C" w:rsidP="00F03EAD">
            <w:pPr>
              <w:rPr>
                <w:rFonts w:ascii="Arial" w:hAnsi="Arial" w:cs="Arial"/>
                <w:sz w:val="20"/>
                <w:szCs w:val="20"/>
                <w:lang w:eastAsia="en-GB"/>
              </w:rPr>
            </w:pPr>
          </w:p>
        </w:tc>
        <w:tc>
          <w:tcPr>
            <w:tcW w:w="10348" w:type="dxa"/>
            <w:tcMar>
              <w:top w:w="113" w:type="dxa"/>
              <w:bottom w:w="113" w:type="dxa"/>
            </w:tcMar>
          </w:tcPr>
          <w:p w:rsidR="009835D0" w:rsidRDefault="004B10BA" w:rsidP="00FB7689">
            <w:pPr>
              <w:pStyle w:val="ListParagraph"/>
              <w:ind w:left="0"/>
            </w:pPr>
            <w:r w:rsidRPr="009835D0">
              <w:rPr>
                <w:b/>
              </w:rPr>
              <w:t>H</w:t>
            </w:r>
            <w:r w:rsidR="00BA30B8" w:rsidRPr="009835D0">
              <w:rPr>
                <w:b/>
              </w:rPr>
              <w:t>omework task</w:t>
            </w:r>
          </w:p>
          <w:p w:rsidR="00DC5789" w:rsidRDefault="00BA30B8" w:rsidP="00FB7689">
            <w:pPr>
              <w:pStyle w:val="ListParagraph"/>
              <w:ind w:left="0"/>
              <w:rPr>
                <w:rFonts w:cs="Arial"/>
              </w:rPr>
            </w:pPr>
            <w:r w:rsidRPr="00BA30B8">
              <w:t xml:space="preserve">Learners read and summarise the main ideas of Radical Reconstruction and the main changes in focus from Presidential Reconstruction. </w:t>
            </w:r>
            <w:r w:rsidRPr="00BA30B8">
              <w:rPr>
                <w:b/>
              </w:rPr>
              <w:t xml:space="preserve">(I) </w:t>
            </w:r>
            <w:hyperlink r:id="rId86" w:history="1">
              <w:r w:rsidR="00054C17">
                <w:rPr>
                  <w:rStyle w:val="WebLink"/>
                </w:rPr>
                <w:t>www.</w:t>
              </w:r>
              <w:r w:rsidR="00DC5789" w:rsidRPr="009835D0">
                <w:rPr>
                  <w:rStyle w:val="WebLink"/>
                </w:rPr>
                <w:t>ushistory.org/us/35b.asp</w:t>
              </w:r>
            </w:hyperlink>
            <w:r w:rsidR="00DC5789" w:rsidRPr="009835D0">
              <w:rPr>
                <w:rStyle w:val="WebLink"/>
              </w:rPr>
              <w:t xml:space="preserve"> </w:t>
            </w:r>
          </w:p>
          <w:p w:rsidR="00FB7689" w:rsidRPr="00DC5789" w:rsidRDefault="00FB7689" w:rsidP="00FB7689">
            <w:pPr>
              <w:pStyle w:val="ListParagraph"/>
              <w:ind w:left="0"/>
              <w:rPr>
                <w:rFonts w:cs="Arial"/>
              </w:rPr>
            </w:pPr>
          </w:p>
          <w:p w:rsidR="009835D0" w:rsidRDefault="00BA30B8" w:rsidP="00FB7689">
            <w:pPr>
              <w:pStyle w:val="Default"/>
              <w:rPr>
                <w:color w:val="auto"/>
                <w:sz w:val="20"/>
                <w:szCs w:val="20"/>
              </w:rPr>
            </w:pPr>
            <w:r w:rsidRPr="009835D0">
              <w:rPr>
                <w:b/>
                <w:color w:val="auto"/>
                <w:sz w:val="20"/>
                <w:szCs w:val="20"/>
              </w:rPr>
              <w:t>Research task</w:t>
            </w:r>
          </w:p>
          <w:p w:rsidR="00BA30B8" w:rsidRDefault="009835D0" w:rsidP="00FB7689">
            <w:pPr>
              <w:pStyle w:val="Default"/>
              <w:rPr>
                <w:rStyle w:val="Hyperlink"/>
                <w:rFonts w:cs="Arial"/>
                <w:sz w:val="20"/>
                <w:szCs w:val="20"/>
              </w:rPr>
            </w:pPr>
            <w:r>
              <w:rPr>
                <w:color w:val="auto"/>
                <w:sz w:val="20"/>
                <w:szCs w:val="20"/>
              </w:rPr>
              <w:t>I</w:t>
            </w:r>
            <w:r w:rsidR="00BA30B8" w:rsidRPr="00BA30B8">
              <w:rPr>
                <w:color w:val="auto"/>
                <w:sz w:val="20"/>
                <w:szCs w:val="20"/>
              </w:rPr>
              <w:t xml:space="preserve">n pairs, learners use </w:t>
            </w:r>
            <w:r w:rsidR="00BA30B8" w:rsidRPr="00BA30B8">
              <w:rPr>
                <w:i/>
                <w:color w:val="auto"/>
                <w:sz w:val="20"/>
                <w:szCs w:val="20"/>
              </w:rPr>
              <w:t>The Road to Impeachment</w:t>
            </w:r>
            <w:r>
              <w:rPr>
                <w:color w:val="auto"/>
                <w:sz w:val="20"/>
                <w:szCs w:val="20"/>
              </w:rPr>
              <w:t xml:space="preserve"> </w:t>
            </w:r>
            <w:hyperlink r:id="rId87" w:history="1">
              <w:r w:rsidR="00FB7689" w:rsidRPr="009835D0">
                <w:rPr>
                  <w:rStyle w:val="WebLink"/>
                </w:rPr>
                <w:t>http://teachingamericanhistory.org/static/neh/interactives/impeach/</w:t>
              </w:r>
            </w:hyperlink>
            <w:r w:rsidR="00FB7689">
              <w:rPr>
                <w:rStyle w:val="Hyperlink"/>
                <w:rFonts w:cs="Arial"/>
                <w:sz w:val="20"/>
                <w:szCs w:val="20"/>
              </w:rPr>
              <w:t xml:space="preserve">  </w:t>
            </w:r>
            <w:r w:rsidR="00BA30B8" w:rsidRPr="00BA30B8">
              <w:rPr>
                <w:color w:val="auto"/>
                <w:sz w:val="20"/>
                <w:szCs w:val="20"/>
              </w:rPr>
              <w:t xml:space="preserve">to produce a </w:t>
            </w:r>
            <w:r w:rsidR="00BA30B8" w:rsidRPr="00DC5789">
              <w:rPr>
                <w:color w:val="auto"/>
                <w:sz w:val="20"/>
                <w:szCs w:val="20"/>
              </w:rPr>
              <w:t xml:space="preserve">timeline of the conflict between Congress and Johnson from 1865–67. </w:t>
            </w:r>
          </w:p>
          <w:p w:rsidR="00FB7689" w:rsidRPr="00BA30B8" w:rsidRDefault="00FB7689" w:rsidP="00FB7689">
            <w:pPr>
              <w:pStyle w:val="Default"/>
              <w:rPr>
                <w:color w:val="auto"/>
                <w:sz w:val="20"/>
                <w:szCs w:val="20"/>
              </w:rPr>
            </w:pPr>
          </w:p>
          <w:p w:rsidR="009835D0" w:rsidRDefault="00806B38" w:rsidP="00FB7689">
            <w:pPr>
              <w:pStyle w:val="ListParagraph"/>
              <w:ind w:left="0"/>
              <w:rPr>
                <w:rFonts w:cs="Arial"/>
              </w:rPr>
            </w:pPr>
            <w:r>
              <w:rPr>
                <w:rFonts w:cs="Arial"/>
                <w:b/>
              </w:rPr>
              <w:t>Homework</w:t>
            </w:r>
            <w:r w:rsidR="00BA30B8" w:rsidRPr="009835D0">
              <w:rPr>
                <w:rFonts w:cs="Arial"/>
                <w:b/>
              </w:rPr>
              <w:t xml:space="preserve"> task</w:t>
            </w:r>
          </w:p>
          <w:p w:rsidR="009835D0" w:rsidRPr="00BA30B8" w:rsidRDefault="009835D0" w:rsidP="00054C17">
            <w:pPr>
              <w:pStyle w:val="ListParagraph"/>
              <w:ind w:left="0"/>
              <w:rPr>
                <w:rFonts w:cs="Arial"/>
              </w:rPr>
            </w:pPr>
            <w:r>
              <w:rPr>
                <w:rFonts w:cs="Arial"/>
              </w:rPr>
              <w:t>W</w:t>
            </w:r>
            <w:r w:rsidR="00BA30B8" w:rsidRPr="00BA30B8">
              <w:rPr>
                <w:rFonts w:cs="Arial"/>
              </w:rPr>
              <w:t xml:space="preserve">hy did Congress come into conflict with President Johnson over Reconstruction? </w:t>
            </w:r>
            <w:r w:rsidR="00BA30B8" w:rsidRPr="00BA30B8">
              <w:rPr>
                <w:rFonts w:cs="Arial"/>
                <w:b/>
              </w:rPr>
              <w:t xml:space="preserve">(I) </w:t>
            </w:r>
          </w:p>
        </w:tc>
      </w:tr>
      <w:tr w:rsidR="00BA30B8" w:rsidRPr="00F03EAD" w:rsidTr="00D851F1">
        <w:tblPrEx>
          <w:tblCellMar>
            <w:top w:w="0" w:type="dxa"/>
            <w:bottom w:w="0" w:type="dxa"/>
          </w:tblCellMar>
        </w:tblPrEx>
        <w:tc>
          <w:tcPr>
            <w:tcW w:w="2127" w:type="dxa"/>
            <w:vMerge/>
            <w:tcMar>
              <w:top w:w="113" w:type="dxa"/>
              <w:bottom w:w="113" w:type="dxa"/>
            </w:tcMar>
          </w:tcPr>
          <w:p w:rsidR="00BA30B8" w:rsidRPr="00BA30B8" w:rsidRDefault="00BA30B8" w:rsidP="00F03EAD">
            <w:pPr>
              <w:rPr>
                <w:rFonts w:ascii="Arial" w:hAnsi="Arial" w:cs="Arial"/>
                <w:sz w:val="20"/>
                <w:szCs w:val="20"/>
                <w:lang w:eastAsia="en-GB"/>
              </w:rPr>
            </w:pPr>
          </w:p>
        </w:tc>
        <w:tc>
          <w:tcPr>
            <w:tcW w:w="2126" w:type="dxa"/>
            <w:tcMar>
              <w:top w:w="113" w:type="dxa"/>
              <w:bottom w:w="113" w:type="dxa"/>
            </w:tcMar>
          </w:tcPr>
          <w:p w:rsidR="00BA30B8" w:rsidRDefault="00BA30B8" w:rsidP="00F03EAD">
            <w:pPr>
              <w:rPr>
                <w:rFonts w:ascii="Arial" w:hAnsi="Arial" w:cs="Arial"/>
                <w:sz w:val="20"/>
                <w:szCs w:val="20"/>
                <w:lang w:eastAsia="en-GB"/>
              </w:rPr>
            </w:pPr>
            <w:r>
              <w:rPr>
                <w:rFonts w:ascii="Arial" w:hAnsi="Arial" w:cs="Arial"/>
                <w:sz w:val="20"/>
                <w:szCs w:val="20"/>
                <w:lang w:eastAsia="en-GB"/>
              </w:rPr>
              <w:t>To learn about the reasons for</w:t>
            </w:r>
            <w:r w:rsidR="004B10BA">
              <w:rPr>
                <w:rFonts w:ascii="Arial" w:hAnsi="Arial" w:cs="Arial"/>
                <w:sz w:val="20"/>
                <w:szCs w:val="20"/>
                <w:lang w:eastAsia="en-GB"/>
              </w:rPr>
              <w:t>,</w:t>
            </w:r>
            <w:r>
              <w:rPr>
                <w:rFonts w:ascii="Arial" w:hAnsi="Arial" w:cs="Arial"/>
                <w:sz w:val="20"/>
                <w:szCs w:val="20"/>
                <w:lang w:eastAsia="en-GB"/>
              </w:rPr>
              <w:t xml:space="preserve"> and passage of</w:t>
            </w:r>
            <w:r w:rsidR="004B10BA">
              <w:rPr>
                <w:rFonts w:ascii="Arial" w:hAnsi="Arial" w:cs="Arial"/>
                <w:sz w:val="20"/>
                <w:szCs w:val="20"/>
                <w:lang w:eastAsia="en-GB"/>
              </w:rPr>
              <w:t>,</w:t>
            </w:r>
            <w:r>
              <w:rPr>
                <w:rFonts w:ascii="Arial" w:hAnsi="Arial" w:cs="Arial"/>
                <w:sz w:val="20"/>
                <w:szCs w:val="20"/>
                <w:lang w:eastAsia="en-GB"/>
              </w:rPr>
              <w:t xml:space="preserve"> Constitutional Amendments 13</w:t>
            </w:r>
            <w:r w:rsidRPr="00BA30B8">
              <w:rPr>
                <w:rFonts w:ascii="Arial" w:hAnsi="Arial" w:cs="Arial"/>
                <w:sz w:val="20"/>
                <w:szCs w:val="20"/>
                <w:vertAlign w:val="superscript"/>
                <w:lang w:eastAsia="en-GB"/>
              </w:rPr>
              <w:t>th</w:t>
            </w:r>
            <w:r>
              <w:rPr>
                <w:rFonts w:ascii="Arial" w:hAnsi="Arial" w:cs="Arial"/>
                <w:sz w:val="20"/>
                <w:szCs w:val="20"/>
                <w:lang w:eastAsia="en-GB"/>
              </w:rPr>
              <w:t>, 14</w:t>
            </w:r>
            <w:r w:rsidRPr="00BA30B8">
              <w:rPr>
                <w:rFonts w:ascii="Arial" w:hAnsi="Arial" w:cs="Arial"/>
                <w:sz w:val="20"/>
                <w:szCs w:val="20"/>
                <w:vertAlign w:val="superscript"/>
                <w:lang w:eastAsia="en-GB"/>
              </w:rPr>
              <w:t>th</w:t>
            </w:r>
            <w:r>
              <w:rPr>
                <w:rFonts w:ascii="Arial" w:hAnsi="Arial" w:cs="Arial"/>
                <w:sz w:val="20"/>
                <w:szCs w:val="20"/>
                <w:lang w:eastAsia="en-GB"/>
              </w:rPr>
              <w:t xml:space="preserve"> and 15</w:t>
            </w:r>
            <w:r w:rsidRPr="00BA30B8">
              <w:rPr>
                <w:rFonts w:ascii="Arial" w:hAnsi="Arial" w:cs="Arial"/>
                <w:sz w:val="20"/>
                <w:szCs w:val="20"/>
                <w:vertAlign w:val="superscript"/>
                <w:lang w:eastAsia="en-GB"/>
              </w:rPr>
              <w:t>th</w:t>
            </w:r>
            <w:r>
              <w:rPr>
                <w:rFonts w:ascii="Arial" w:hAnsi="Arial" w:cs="Arial"/>
                <w:sz w:val="20"/>
                <w:szCs w:val="20"/>
                <w:lang w:eastAsia="en-GB"/>
              </w:rPr>
              <w:t>.</w:t>
            </w:r>
          </w:p>
          <w:p w:rsidR="00817F5C" w:rsidRPr="00BA30B8" w:rsidRDefault="00817F5C" w:rsidP="00F03EAD">
            <w:pPr>
              <w:rPr>
                <w:rFonts w:ascii="Arial" w:hAnsi="Arial" w:cs="Arial"/>
                <w:sz w:val="20"/>
                <w:szCs w:val="20"/>
                <w:lang w:eastAsia="en-GB"/>
              </w:rPr>
            </w:pPr>
          </w:p>
        </w:tc>
        <w:tc>
          <w:tcPr>
            <w:tcW w:w="10348" w:type="dxa"/>
            <w:tcMar>
              <w:top w:w="113" w:type="dxa"/>
              <w:bottom w:w="113" w:type="dxa"/>
            </w:tcMar>
          </w:tcPr>
          <w:p w:rsidR="00BA30B8" w:rsidRDefault="00BA30B8" w:rsidP="00FB7689">
            <w:pPr>
              <w:pStyle w:val="Default"/>
              <w:rPr>
                <w:b/>
                <w:sz w:val="20"/>
                <w:szCs w:val="20"/>
              </w:rPr>
            </w:pPr>
            <w:r w:rsidRPr="00BA30B8">
              <w:rPr>
                <w:sz w:val="20"/>
                <w:szCs w:val="20"/>
              </w:rPr>
              <w:t xml:space="preserve">Teacher-led introduction to </w:t>
            </w:r>
            <w:r w:rsidR="004B10BA">
              <w:rPr>
                <w:sz w:val="20"/>
                <w:szCs w:val="20"/>
              </w:rPr>
              <w:t xml:space="preserve">the </w:t>
            </w:r>
            <w:r w:rsidRPr="00BA30B8">
              <w:rPr>
                <w:sz w:val="20"/>
                <w:szCs w:val="20"/>
              </w:rPr>
              <w:t xml:space="preserve">passing and content of the Reconstruction Amendments. You should ensure learners have a clear overview of what each said and how it was passed. </w:t>
            </w:r>
          </w:p>
          <w:p w:rsidR="00FB7689" w:rsidRPr="00BA30B8" w:rsidRDefault="00FB7689" w:rsidP="00FB7689">
            <w:pPr>
              <w:pStyle w:val="Default"/>
              <w:rPr>
                <w:sz w:val="20"/>
                <w:szCs w:val="20"/>
                <w:lang w:eastAsia="en-GB"/>
              </w:rPr>
            </w:pPr>
          </w:p>
          <w:p w:rsidR="009C14FB" w:rsidRDefault="00BA30B8" w:rsidP="00FB7689">
            <w:pPr>
              <w:pStyle w:val="ListParagraph"/>
              <w:ind w:left="0"/>
              <w:rPr>
                <w:rFonts w:cs="Arial"/>
                <w:b/>
              </w:rPr>
            </w:pPr>
            <w:r w:rsidRPr="009C14FB">
              <w:rPr>
                <w:rFonts w:cs="Arial"/>
                <w:b/>
              </w:rPr>
              <w:t>Research task</w:t>
            </w:r>
          </w:p>
          <w:p w:rsidR="00BA30B8" w:rsidRPr="00DC5789" w:rsidRDefault="009C14FB" w:rsidP="00FB7689">
            <w:pPr>
              <w:pStyle w:val="ListParagraph"/>
              <w:ind w:left="0"/>
              <w:rPr>
                <w:rFonts w:cs="Arial"/>
              </w:rPr>
            </w:pPr>
            <w:r>
              <w:rPr>
                <w:rFonts w:cs="Arial"/>
              </w:rPr>
              <w:t>L</w:t>
            </w:r>
            <w:r w:rsidR="00BA30B8" w:rsidRPr="00BA30B8">
              <w:rPr>
                <w:rFonts w:cs="Arial"/>
              </w:rPr>
              <w:t xml:space="preserve">earners research the passing of each amendment and write a brief revision fact file for each amendment. </w:t>
            </w:r>
            <w:r w:rsidR="00BA30B8" w:rsidRPr="00BA30B8">
              <w:rPr>
                <w:rFonts w:cs="Arial"/>
                <w:b/>
              </w:rPr>
              <w:t>(I)</w:t>
            </w:r>
          </w:p>
          <w:p w:rsidR="00DC5789" w:rsidRDefault="00DC5789" w:rsidP="00FB7689">
            <w:pPr>
              <w:pStyle w:val="ListParagraph"/>
              <w:ind w:left="0"/>
              <w:rPr>
                <w:rFonts w:cs="Arial"/>
              </w:rPr>
            </w:pPr>
            <w:r>
              <w:rPr>
                <w:rFonts w:cs="Arial"/>
              </w:rPr>
              <w:t>The following websites have useful information and documentary evidence</w:t>
            </w:r>
            <w:r w:rsidR="009C14FB">
              <w:rPr>
                <w:rFonts w:cs="Arial"/>
              </w:rPr>
              <w:t>.</w:t>
            </w:r>
          </w:p>
          <w:p w:rsidR="00CC0A69" w:rsidRPr="00BA30B8" w:rsidRDefault="00CC0A69" w:rsidP="00FB7689">
            <w:pPr>
              <w:pStyle w:val="ListParagraph"/>
              <w:ind w:left="0"/>
              <w:rPr>
                <w:rFonts w:cs="Arial"/>
              </w:rPr>
            </w:pPr>
          </w:p>
          <w:p w:rsidR="00BA30B8" w:rsidRPr="009C14FB" w:rsidRDefault="000F2698" w:rsidP="009C14FB">
            <w:pPr>
              <w:rPr>
                <w:rStyle w:val="WebLink"/>
              </w:rPr>
            </w:pPr>
            <w:hyperlink r:id="rId88" w:history="1">
              <w:r w:rsidR="00BA30B8" w:rsidRPr="009C14FB">
                <w:rPr>
                  <w:rStyle w:val="WebLink"/>
                </w:rPr>
                <w:t>http://constitutioncenter.org/learn/educational-resources/historical-documents/the-reconstruction-amendments</w:t>
              </w:r>
            </w:hyperlink>
            <w:r w:rsidR="00BA30B8" w:rsidRPr="009C14FB">
              <w:rPr>
                <w:rStyle w:val="WebLink"/>
              </w:rPr>
              <w:t xml:space="preserve"> </w:t>
            </w:r>
          </w:p>
          <w:p w:rsidR="00BA30B8" w:rsidRPr="009C14FB" w:rsidRDefault="000F2698" w:rsidP="009C14FB">
            <w:pPr>
              <w:rPr>
                <w:rStyle w:val="WebLink"/>
              </w:rPr>
            </w:pPr>
            <w:hyperlink r:id="rId89" w:history="1">
              <w:r w:rsidR="00BA30B8" w:rsidRPr="009C14FB">
                <w:rPr>
                  <w:rStyle w:val="WebLink"/>
                </w:rPr>
                <w:t>http://education-portal.com/academy/lesson/the-reconstruction-amendments-the-13th-14th-and-15th-amendments.html</w:t>
              </w:r>
            </w:hyperlink>
            <w:r w:rsidR="00BA30B8" w:rsidRPr="009C14FB">
              <w:rPr>
                <w:rStyle w:val="WebLink"/>
              </w:rPr>
              <w:t xml:space="preserve"> </w:t>
            </w:r>
          </w:p>
          <w:p w:rsidR="00BA30B8" w:rsidRPr="009C14FB" w:rsidRDefault="000F2698" w:rsidP="009C14FB">
            <w:pPr>
              <w:rPr>
                <w:rFonts w:cs="Arial"/>
              </w:rPr>
            </w:pPr>
            <w:hyperlink r:id="rId90" w:history="1">
              <w:r w:rsidR="00054C17">
                <w:rPr>
                  <w:rStyle w:val="WebLink"/>
                </w:rPr>
                <w:t>www.</w:t>
              </w:r>
              <w:r w:rsidR="00BA30B8" w:rsidRPr="009C14FB">
                <w:rPr>
                  <w:rStyle w:val="WebLink"/>
                </w:rPr>
                <w:t>senate.gov/artandhistory/history/common/generic/CivilWarAmendments.htm</w:t>
              </w:r>
            </w:hyperlink>
          </w:p>
        </w:tc>
      </w:tr>
      <w:tr w:rsidR="009C14FB" w:rsidRPr="00F03EAD" w:rsidTr="00D851F1">
        <w:tblPrEx>
          <w:tblCellMar>
            <w:top w:w="0" w:type="dxa"/>
            <w:bottom w:w="0" w:type="dxa"/>
          </w:tblCellMar>
        </w:tblPrEx>
        <w:tc>
          <w:tcPr>
            <w:tcW w:w="2127" w:type="dxa"/>
            <w:vMerge w:val="restart"/>
            <w:tcMar>
              <w:top w:w="113" w:type="dxa"/>
              <w:bottom w:w="113" w:type="dxa"/>
            </w:tcMar>
          </w:tcPr>
          <w:p w:rsidR="009C14FB" w:rsidRDefault="009C14FB" w:rsidP="00F03EAD">
            <w:pPr>
              <w:rPr>
                <w:rFonts w:ascii="Arial" w:hAnsi="Arial" w:cs="Arial"/>
                <w:sz w:val="20"/>
                <w:szCs w:val="20"/>
                <w:lang w:eastAsia="en-GB"/>
              </w:rPr>
            </w:pPr>
            <w:r>
              <w:rPr>
                <w:rFonts w:ascii="Arial" w:hAnsi="Arial" w:cs="Arial"/>
                <w:sz w:val="20"/>
                <w:szCs w:val="20"/>
                <w:lang w:eastAsia="en-GB"/>
              </w:rPr>
              <w:lastRenderedPageBreak/>
              <w:t>How successful was Reconstruction?</w:t>
            </w:r>
          </w:p>
          <w:p w:rsidR="00054C17" w:rsidRDefault="00054C17" w:rsidP="00F03EAD">
            <w:pPr>
              <w:rPr>
                <w:rFonts w:ascii="Arial" w:hAnsi="Arial" w:cs="Arial"/>
                <w:sz w:val="20"/>
                <w:szCs w:val="20"/>
                <w:lang w:eastAsia="en-GB"/>
              </w:rPr>
            </w:pPr>
          </w:p>
          <w:p w:rsidR="009C14FB" w:rsidRDefault="009C14FB" w:rsidP="009C14FB">
            <w:pPr>
              <w:pStyle w:val="BodyText"/>
              <w:rPr>
                <w:b/>
                <w:bCs/>
                <w:color w:val="E21951"/>
                <w:lang w:eastAsia="en-GB"/>
              </w:rPr>
            </w:pPr>
            <w:r>
              <w:rPr>
                <w:b/>
                <w:bCs/>
                <w:color w:val="E21951"/>
                <w:lang w:eastAsia="en-GB"/>
              </w:rPr>
              <w:t>KC1</w:t>
            </w:r>
          </w:p>
          <w:p w:rsidR="009C14FB" w:rsidRDefault="009C14FB" w:rsidP="009C14FB">
            <w:pPr>
              <w:pStyle w:val="BodyText"/>
              <w:rPr>
                <w:b/>
                <w:bCs/>
                <w:color w:val="E21951"/>
                <w:lang w:eastAsia="en-GB"/>
              </w:rPr>
            </w:pPr>
            <w:r>
              <w:rPr>
                <w:b/>
                <w:bCs/>
                <w:color w:val="E21951"/>
                <w:lang w:eastAsia="en-GB"/>
              </w:rPr>
              <w:t>KC2</w:t>
            </w:r>
          </w:p>
          <w:p w:rsidR="009C14FB" w:rsidRPr="00BA30B8" w:rsidRDefault="009C14FB" w:rsidP="00FC1365">
            <w:pPr>
              <w:pStyle w:val="BodyText"/>
              <w:rPr>
                <w:lang w:eastAsia="en-GB"/>
              </w:rPr>
            </w:pPr>
            <w:r>
              <w:rPr>
                <w:b/>
                <w:bCs/>
                <w:color w:val="E21951"/>
                <w:lang w:eastAsia="en-GB"/>
              </w:rPr>
              <w:t>KC4</w:t>
            </w:r>
          </w:p>
        </w:tc>
        <w:tc>
          <w:tcPr>
            <w:tcW w:w="2126" w:type="dxa"/>
            <w:tcMar>
              <w:top w:w="113" w:type="dxa"/>
              <w:bottom w:w="113" w:type="dxa"/>
            </w:tcMar>
          </w:tcPr>
          <w:p w:rsidR="009C14FB" w:rsidRDefault="009C14FB" w:rsidP="00F03EAD">
            <w:pPr>
              <w:rPr>
                <w:rFonts w:ascii="Arial" w:hAnsi="Arial" w:cs="Arial"/>
                <w:sz w:val="20"/>
                <w:szCs w:val="20"/>
                <w:lang w:eastAsia="en-GB"/>
              </w:rPr>
            </w:pPr>
            <w:r>
              <w:rPr>
                <w:rFonts w:ascii="Arial" w:hAnsi="Arial" w:cs="Arial"/>
                <w:sz w:val="20"/>
                <w:szCs w:val="20"/>
                <w:lang w:eastAsia="en-GB"/>
              </w:rPr>
              <w:t>Understand the changing position of ex-slaves.</w:t>
            </w:r>
          </w:p>
          <w:p w:rsidR="009C14FB" w:rsidRPr="00BA30B8" w:rsidRDefault="009C14FB" w:rsidP="00F03EAD">
            <w:pPr>
              <w:rPr>
                <w:rFonts w:ascii="Arial" w:hAnsi="Arial" w:cs="Arial"/>
                <w:sz w:val="20"/>
                <w:szCs w:val="20"/>
                <w:lang w:eastAsia="en-GB"/>
              </w:rPr>
            </w:pPr>
          </w:p>
        </w:tc>
        <w:tc>
          <w:tcPr>
            <w:tcW w:w="10348" w:type="dxa"/>
            <w:tcMar>
              <w:top w:w="113" w:type="dxa"/>
              <w:bottom w:w="113" w:type="dxa"/>
            </w:tcMar>
          </w:tcPr>
          <w:p w:rsidR="009C14FB" w:rsidRDefault="009C14FB" w:rsidP="00FB7689">
            <w:pPr>
              <w:pStyle w:val="ListParagraph"/>
              <w:ind w:left="0"/>
            </w:pPr>
            <w:r w:rsidRPr="009C14FB">
              <w:rPr>
                <w:b/>
              </w:rPr>
              <w:t>Research task</w:t>
            </w:r>
          </w:p>
          <w:p w:rsidR="009C14FB" w:rsidRDefault="009C14FB" w:rsidP="00FB7689">
            <w:pPr>
              <w:pStyle w:val="ListParagraph"/>
              <w:ind w:left="0"/>
              <w:rPr>
                <w:rFonts w:cs="Arial"/>
              </w:rPr>
            </w:pPr>
            <w:r>
              <w:t xml:space="preserve">In groups, learners produce a presentation on the way in which ex-slaves’ lives changed during </w:t>
            </w:r>
            <w:r w:rsidRPr="00E02F70">
              <w:t xml:space="preserve">the </w:t>
            </w:r>
            <w:r>
              <w:t>R</w:t>
            </w:r>
            <w:r w:rsidRPr="00E02F70">
              <w:t xml:space="preserve">econstruction era. </w:t>
            </w:r>
            <w:r>
              <w:t>They can s</w:t>
            </w:r>
            <w:r w:rsidRPr="00E02F70">
              <w:t>tart by looking at the resources on the Freedm</w:t>
            </w:r>
            <w:r>
              <w:t>e</w:t>
            </w:r>
            <w:r w:rsidRPr="00E02F70">
              <w:t>n’s Bureau</w:t>
            </w:r>
            <w:r>
              <w:t xml:space="preserve"> Online</w:t>
            </w:r>
            <w:r w:rsidRPr="00E02F70">
              <w:t xml:space="preserve"> and </w:t>
            </w:r>
            <w:r>
              <w:t xml:space="preserve">at information about </w:t>
            </w:r>
            <w:r w:rsidRPr="00E02F70">
              <w:t>the rise of sharecropping</w:t>
            </w:r>
            <w:r>
              <w:t>.</w:t>
            </w:r>
            <w:r w:rsidRPr="00E02F70">
              <w:rPr>
                <w:b/>
              </w:rPr>
              <w:t xml:space="preserve"> </w:t>
            </w:r>
            <w:hyperlink r:id="rId91" w:history="1">
              <w:r w:rsidRPr="009C14FB">
                <w:rPr>
                  <w:rStyle w:val="WebLink"/>
                </w:rPr>
                <w:t>http://freedmensbureau.com/</w:t>
              </w:r>
            </w:hyperlink>
            <w:r w:rsidRPr="00E02F70">
              <w:rPr>
                <w:rFonts w:cs="Arial"/>
              </w:rPr>
              <w:t xml:space="preserve"> </w:t>
            </w:r>
          </w:p>
          <w:p w:rsidR="009C14FB" w:rsidRPr="001763CD" w:rsidRDefault="009C14FB" w:rsidP="00FB7689">
            <w:pPr>
              <w:pStyle w:val="ListParagraph"/>
              <w:ind w:left="0"/>
              <w:rPr>
                <w:rFonts w:cs="Arial"/>
              </w:rPr>
            </w:pPr>
          </w:p>
          <w:p w:rsidR="009C14FB" w:rsidRDefault="00806B38" w:rsidP="00FB7689">
            <w:pPr>
              <w:pStyle w:val="ListParagraph"/>
              <w:ind w:left="0"/>
              <w:rPr>
                <w:rFonts w:cs="Arial"/>
              </w:rPr>
            </w:pPr>
            <w:r>
              <w:rPr>
                <w:rFonts w:cs="Arial"/>
                <w:b/>
              </w:rPr>
              <w:t>Class d</w:t>
            </w:r>
            <w:r w:rsidR="009C14FB" w:rsidRPr="009C14FB">
              <w:rPr>
                <w:rFonts w:cs="Arial"/>
                <w:b/>
              </w:rPr>
              <w:t>iscussion</w:t>
            </w:r>
          </w:p>
          <w:p w:rsidR="009C14FB" w:rsidRPr="00E02F70" w:rsidRDefault="009C14FB" w:rsidP="00FB7689">
            <w:pPr>
              <w:pStyle w:val="ListParagraph"/>
              <w:ind w:left="0"/>
              <w:rPr>
                <w:rFonts w:cs="Arial"/>
                <w:b/>
              </w:rPr>
            </w:pPr>
            <w:r>
              <w:rPr>
                <w:rFonts w:cs="Arial"/>
              </w:rPr>
              <w:t>H</w:t>
            </w:r>
            <w:r w:rsidRPr="00E02F70">
              <w:rPr>
                <w:rFonts w:cs="Arial"/>
              </w:rPr>
              <w:t xml:space="preserve">ow far did </w:t>
            </w:r>
            <w:r>
              <w:rPr>
                <w:rFonts w:cs="Arial"/>
              </w:rPr>
              <w:t>R</w:t>
            </w:r>
            <w:r w:rsidRPr="00E02F70">
              <w:rPr>
                <w:rFonts w:cs="Arial"/>
              </w:rPr>
              <w:t>econstruction advance the position of ex</w:t>
            </w:r>
            <w:r>
              <w:rPr>
                <w:rFonts w:cs="Arial"/>
              </w:rPr>
              <w:t>-</w:t>
            </w:r>
            <w:r w:rsidRPr="00E02F70">
              <w:rPr>
                <w:rFonts w:cs="Arial"/>
              </w:rPr>
              <w:t xml:space="preserve">slaves? </w:t>
            </w:r>
          </w:p>
          <w:p w:rsidR="009C14FB" w:rsidRPr="009C14FB" w:rsidRDefault="000F2698" w:rsidP="00FB7689">
            <w:pPr>
              <w:pStyle w:val="ListParagraph"/>
              <w:ind w:left="0"/>
              <w:rPr>
                <w:rStyle w:val="WebLink"/>
              </w:rPr>
            </w:pPr>
            <w:hyperlink r:id="rId92" w:history="1">
              <w:r w:rsidR="00054C17">
                <w:rPr>
                  <w:rStyle w:val="WebLink"/>
                </w:rPr>
                <w:t>www.</w:t>
              </w:r>
              <w:r w:rsidR="009C14FB" w:rsidRPr="009C14FB">
                <w:rPr>
                  <w:rStyle w:val="WebLink"/>
                </w:rPr>
                <w:t>pbs.org/wgbh/amex/reconstruction/sharecrop/index.html</w:t>
              </w:r>
            </w:hyperlink>
          </w:p>
        </w:tc>
      </w:tr>
      <w:tr w:rsidR="009C14FB" w:rsidRPr="00F03EAD" w:rsidTr="00D851F1">
        <w:tblPrEx>
          <w:tblCellMar>
            <w:top w:w="0" w:type="dxa"/>
            <w:bottom w:w="0" w:type="dxa"/>
          </w:tblCellMar>
        </w:tblPrEx>
        <w:tc>
          <w:tcPr>
            <w:tcW w:w="2127" w:type="dxa"/>
            <w:vMerge/>
            <w:tcMar>
              <w:top w:w="113" w:type="dxa"/>
              <w:bottom w:w="113" w:type="dxa"/>
            </w:tcMar>
          </w:tcPr>
          <w:p w:rsidR="009C14FB" w:rsidRPr="00BA30B8" w:rsidRDefault="009C14FB" w:rsidP="00F03EAD">
            <w:pPr>
              <w:rPr>
                <w:rFonts w:ascii="Arial" w:hAnsi="Arial" w:cs="Arial"/>
                <w:sz w:val="20"/>
                <w:szCs w:val="20"/>
                <w:lang w:eastAsia="en-GB"/>
              </w:rPr>
            </w:pPr>
          </w:p>
        </w:tc>
        <w:tc>
          <w:tcPr>
            <w:tcW w:w="2126" w:type="dxa"/>
            <w:tcMar>
              <w:top w:w="113" w:type="dxa"/>
              <w:bottom w:w="113" w:type="dxa"/>
            </w:tcMar>
          </w:tcPr>
          <w:p w:rsidR="009C14FB" w:rsidRDefault="009C14FB" w:rsidP="00F03EAD">
            <w:pPr>
              <w:rPr>
                <w:rFonts w:ascii="Arial" w:hAnsi="Arial" w:cs="Arial"/>
                <w:sz w:val="20"/>
                <w:szCs w:val="20"/>
                <w:lang w:eastAsia="en-GB"/>
              </w:rPr>
            </w:pPr>
            <w:r>
              <w:rPr>
                <w:rFonts w:ascii="Arial" w:hAnsi="Arial" w:cs="Arial"/>
                <w:sz w:val="20"/>
                <w:szCs w:val="20"/>
                <w:lang w:eastAsia="en-GB"/>
              </w:rPr>
              <w:t>Learn about the responses of the White South.</w:t>
            </w:r>
          </w:p>
          <w:p w:rsidR="009C14FB" w:rsidRPr="00BA30B8" w:rsidRDefault="009C14FB" w:rsidP="00F03EAD">
            <w:pPr>
              <w:rPr>
                <w:rFonts w:ascii="Arial" w:hAnsi="Arial" w:cs="Arial"/>
                <w:sz w:val="20"/>
                <w:szCs w:val="20"/>
                <w:lang w:eastAsia="en-GB"/>
              </w:rPr>
            </w:pPr>
          </w:p>
        </w:tc>
        <w:tc>
          <w:tcPr>
            <w:tcW w:w="10348" w:type="dxa"/>
            <w:tcMar>
              <w:top w:w="113" w:type="dxa"/>
              <w:bottom w:w="113" w:type="dxa"/>
            </w:tcMar>
          </w:tcPr>
          <w:p w:rsidR="009C14FB" w:rsidRDefault="009C14FB" w:rsidP="00FB7689">
            <w:pPr>
              <w:pStyle w:val="Default"/>
              <w:rPr>
                <w:color w:val="auto"/>
                <w:sz w:val="20"/>
                <w:szCs w:val="20"/>
              </w:rPr>
            </w:pPr>
            <w:r w:rsidRPr="009C14FB">
              <w:rPr>
                <w:b/>
                <w:color w:val="auto"/>
                <w:sz w:val="20"/>
                <w:szCs w:val="20"/>
              </w:rPr>
              <w:t>Research task</w:t>
            </w:r>
          </w:p>
          <w:p w:rsidR="009C14FB" w:rsidRDefault="009C14FB" w:rsidP="00FB7689">
            <w:pPr>
              <w:pStyle w:val="Default"/>
              <w:rPr>
                <w:color w:val="auto"/>
                <w:sz w:val="20"/>
                <w:szCs w:val="20"/>
                <w:lang w:eastAsia="en-GB"/>
              </w:rPr>
            </w:pPr>
            <w:r>
              <w:rPr>
                <w:color w:val="auto"/>
                <w:sz w:val="20"/>
                <w:szCs w:val="20"/>
              </w:rPr>
              <w:t>Working in groups, each learner should take responsibility for researching one of the following ways in which the White South responded to reconstruction:</w:t>
            </w:r>
          </w:p>
          <w:p w:rsidR="009C14FB" w:rsidRDefault="009C14FB" w:rsidP="004750B5">
            <w:pPr>
              <w:pStyle w:val="Default"/>
              <w:numPr>
                <w:ilvl w:val="0"/>
                <w:numId w:val="46"/>
              </w:numPr>
              <w:rPr>
                <w:color w:val="auto"/>
                <w:sz w:val="20"/>
                <w:szCs w:val="20"/>
              </w:rPr>
            </w:pPr>
            <w:r>
              <w:rPr>
                <w:color w:val="auto"/>
                <w:sz w:val="20"/>
                <w:szCs w:val="20"/>
              </w:rPr>
              <w:t>Black Codes</w:t>
            </w:r>
          </w:p>
          <w:p w:rsidR="009C14FB" w:rsidRDefault="009C14FB" w:rsidP="004750B5">
            <w:pPr>
              <w:pStyle w:val="Default"/>
              <w:numPr>
                <w:ilvl w:val="0"/>
                <w:numId w:val="46"/>
              </w:numPr>
              <w:rPr>
                <w:color w:val="auto"/>
                <w:sz w:val="20"/>
                <w:szCs w:val="20"/>
              </w:rPr>
            </w:pPr>
            <w:r>
              <w:rPr>
                <w:color w:val="auto"/>
                <w:sz w:val="20"/>
                <w:szCs w:val="20"/>
              </w:rPr>
              <w:t>Ku Klux Klan</w:t>
            </w:r>
          </w:p>
          <w:p w:rsidR="009C14FB" w:rsidRDefault="009C14FB" w:rsidP="004750B5">
            <w:pPr>
              <w:pStyle w:val="Default"/>
              <w:numPr>
                <w:ilvl w:val="0"/>
                <w:numId w:val="46"/>
              </w:numPr>
              <w:rPr>
                <w:color w:val="auto"/>
                <w:sz w:val="20"/>
                <w:szCs w:val="20"/>
              </w:rPr>
            </w:pPr>
            <w:r>
              <w:rPr>
                <w:color w:val="auto"/>
                <w:sz w:val="20"/>
                <w:szCs w:val="20"/>
              </w:rPr>
              <w:t>Redeemers</w:t>
            </w:r>
          </w:p>
          <w:p w:rsidR="009C14FB" w:rsidRDefault="009C14FB" w:rsidP="004750B5">
            <w:pPr>
              <w:pStyle w:val="Default"/>
              <w:numPr>
                <w:ilvl w:val="0"/>
                <w:numId w:val="46"/>
              </w:numPr>
              <w:rPr>
                <w:color w:val="auto"/>
                <w:sz w:val="20"/>
                <w:szCs w:val="20"/>
              </w:rPr>
            </w:pPr>
            <w:r>
              <w:rPr>
                <w:color w:val="auto"/>
                <w:sz w:val="20"/>
                <w:szCs w:val="20"/>
              </w:rPr>
              <w:t>White League</w:t>
            </w:r>
          </w:p>
          <w:p w:rsidR="009C14FB" w:rsidRDefault="004750B5" w:rsidP="004750B5">
            <w:pPr>
              <w:pStyle w:val="Default"/>
              <w:numPr>
                <w:ilvl w:val="0"/>
                <w:numId w:val="46"/>
              </w:numPr>
              <w:rPr>
                <w:color w:val="auto"/>
                <w:sz w:val="20"/>
                <w:szCs w:val="20"/>
              </w:rPr>
            </w:pPr>
            <w:r>
              <w:rPr>
                <w:color w:val="auto"/>
                <w:sz w:val="20"/>
                <w:szCs w:val="20"/>
              </w:rPr>
              <w:t>Red Shirts</w:t>
            </w:r>
          </w:p>
          <w:p w:rsidR="009C14FB" w:rsidRDefault="009C14FB" w:rsidP="00054C17">
            <w:pPr>
              <w:pStyle w:val="Default"/>
              <w:ind w:left="776" w:hanging="425"/>
              <w:rPr>
                <w:color w:val="auto"/>
                <w:sz w:val="20"/>
                <w:szCs w:val="20"/>
              </w:rPr>
            </w:pPr>
          </w:p>
          <w:p w:rsidR="009C14FB" w:rsidRPr="00E02F70" w:rsidRDefault="009C14FB" w:rsidP="00FB7689">
            <w:pPr>
              <w:pStyle w:val="ListParagraph"/>
              <w:ind w:left="0"/>
              <w:rPr>
                <w:rFonts w:cs="Arial"/>
                <w:b/>
              </w:rPr>
            </w:pPr>
            <w:r w:rsidRPr="00E02F70">
              <w:rPr>
                <w:rFonts w:cs="Arial"/>
              </w:rPr>
              <w:t xml:space="preserve">Groups of learners </w:t>
            </w:r>
            <w:r>
              <w:rPr>
                <w:rFonts w:cs="Arial"/>
                <w:b/>
              </w:rPr>
              <w:t>t</w:t>
            </w:r>
            <w:r w:rsidRPr="00E02F70">
              <w:rPr>
                <w:rFonts w:cs="Arial"/>
              </w:rPr>
              <w:t xml:space="preserve">hen use their research to construct a fact file on White </w:t>
            </w:r>
            <w:r>
              <w:rPr>
                <w:rFonts w:cs="Arial"/>
              </w:rPr>
              <w:t>South r</w:t>
            </w:r>
            <w:r w:rsidRPr="00E02F70">
              <w:rPr>
                <w:rFonts w:cs="Arial"/>
              </w:rPr>
              <w:t xml:space="preserve">esponses. </w:t>
            </w:r>
          </w:p>
          <w:p w:rsidR="009C14FB" w:rsidRPr="009C14FB" w:rsidRDefault="000F2698" w:rsidP="00FB7689">
            <w:pPr>
              <w:pStyle w:val="ListParagraph"/>
              <w:ind w:left="0"/>
              <w:rPr>
                <w:rStyle w:val="WebLink"/>
              </w:rPr>
            </w:pPr>
            <w:hyperlink r:id="rId93" w:history="1">
              <w:r w:rsidR="00054C17">
                <w:rPr>
                  <w:rStyle w:val="WebLink"/>
                </w:rPr>
                <w:t>www.</w:t>
              </w:r>
              <w:r w:rsidR="009C14FB" w:rsidRPr="009C14FB">
                <w:rPr>
                  <w:rStyle w:val="WebLink"/>
                </w:rPr>
                <w:t>pbs.org/wgbh/amex/reconstruction/kkk/sf_klan.html</w:t>
              </w:r>
            </w:hyperlink>
          </w:p>
        </w:tc>
      </w:tr>
      <w:tr w:rsidR="009C14FB" w:rsidRPr="00F03EAD" w:rsidTr="00D851F1">
        <w:tblPrEx>
          <w:tblCellMar>
            <w:top w:w="0" w:type="dxa"/>
            <w:bottom w:w="0" w:type="dxa"/>
          </w:tblCellMar>
        </w:tblPrEx>
        <w:tc>
          <w:tcPr>
            <w:tcW w:w="2127" w:type="dxa"/>
            <w:vMerge/>
            <w:tcMar>
              <w:top w:w="113" w:type="dxa"/>
              <w:bottom w:w="113" w:type="dxa"/>
            </w:tcMar>
          </w:tcPr>
          <w:p w:rsidR="009C14FB" w:rsidRPr="00BA30B8" w:rsidRDefault="009C14FB" w:rsidP="00F03EAD">
            <w:pPr>
              <w:rPr>
                <w:rFonts w:ascii="Arial" w:hAnsi="Arial" w:cs="Arial"/>
                <w:sz w:val="20"/>
                <w:szCs w:val="20"/>
                <w:lang w:eastAsia="en-GB"/>
              </w:rPr>
            </w:pPr>
          </w:p>
        </w:tc>
        <w:tc>
          <w:tcPr>
            <w:tcW w:w="2126" w:type="dxa"/>
            <w:tcMar>
              <w:top w:w="113" w:type="dxa"/>
              <w:bottom w:w="113" w:type="dxa"/>
            </w:tcMar>
          </w:tcPr>
          <w:p w:rsidR="009C14FB" w:rsidRDefault="009C14FB" w:rsidP="00F03EAD">
            <w:pPr>
              <w:rPr>
                <w:rFonts w:ascii="Arial" w:hAnsi="Arial" w:cs="Arial"/>
                <w:sz w:val="20"/>
                <w:szCs w:val="20"/>
                <w:lang w:eastAsia="en-GB"/>
              </w:rPr>
            </w:pPr>
            <w:r>
              <w:rPr>
                <w:rFonts w:ascii="Arial" w:hAnsi="Arial" w:cs="Arial"/>
                <w:sz w:val="20"/>
                <w:szCs w:val="20"/>
                <w:lang w:eastAsia="en-GB"/>
              </w:rPr>
              <w:t>Understand Grant’s Reconstruction policies.</w:t>
            </w:r>
          </w:p>
          <w:p w:rsidR="009C14FB" w:rsidRPr="00BA30B8" w:rsidRDefault="009C14FB" w:rsidP="00F03EAD">
            <w:pPr>
              <w:rPr>
                <w:rFonts w:ascii="Arial" w:hAnsi="Arial" w:cs="Arial"/>
                <w:sz w:val="20"/>
                <w:szCs w:val="20"/>
                <w:lang w:eastAsia="en-GB"/>
              </w:rPr>
            </w:pPr>
          </w:p>
        </w:tc>
        <w:tc>
          <w:tcPr>
            <w:tcW w:w="10348" w:type="dxa"/>
            <w:tcMar>
              <w:top w:w="113" w:type="dxa"/>
              <w:bottom w:w="113" w:type="dxa"/>
            </w:tcMar>
          </w:tcPr>
          <w:p w:rsidR="009C14FB" w:rsidRDefault="009C14FB" w:rsidP="00F03EAD">
            <w:pPr>
              <w:rPr>
                <w:rFonts w:ascii="Arial" w:hAnsi="Arial" w:cs="Arial"/>
                <w:sz w:val="20"/>
                <w:szCs w:val="20"/>
              </w:rPr>
            </w:pPr>
            <w:r>
              <w:rPr>
                <w:rFonts w:ascii="Arial" w:hAnsi="Arial" w:cs="Arial"/>
                <w:sz w:val="20"/>
                <w:szCs w:val="20"/>
              </w:rPr>
              <w:t xml:space="preserve">Learners study the information on </w:t>
            </w:r>
            <w:hyperlink r:id="rId94" w:history="1">
              <w:r w:rsidR="00054C17">
                <w:rPr>
                  <w:rStyle w:val="WebLink"/>
                </w:rPr>
                <w:t>www.</w:t>
              </w:r>
              <w:r w:rsidRPr="0087764E">
                <w:rPr>
                  <w:rStyle w:val="WebLink"/>
                </w:rPr>
                <w:t>presidentprofiles.com//Grant-Eisenhower/Ulysses-S-Grant-Reconstruction.html</w:t>
              </w:r>
            </w:hyperlink>
            <w:r>
              <w:rPr>
                <w:rFonts w:ascii="Arial" w:hAnsi="Arial" w:cs="Arial"/>
                <w:sz w:val="20"/>
                <w:szCs w:val="20"/>
              </w:rPr>
              <w:t xml:space="preserve"> and make notes to answer these questions</w:t>
            </w:r>
            <w:r w:rsidR="0087764E">
              <w:rPr>
                <w:rFonts w:ascii="Arial" w:hAnsi="Arial" w:cs="Arial"/>
                <w:sz w:val="20"/>
                <w:szCs w:val="20"/>
              </w:rPr>
              <w:t>.</w:t>
            </w:r>
          </w:p>
          <w:p w:rsidR="009C14FB" w:rsidRDefault="0087764E" w:rsidP="004750B5">
            <w:pPr>
              <w:pStyle w:val="ListParagraph"/>
              <w:numPr>
                <w:ilvl w:val="0"/>
                <w:numId w:val="48"/>
              </w:numPr>
              <w:rPr>
                <w:rFonts w:cs="Arial"/>
              </w:rPr>
            </w:pPr>
            <w:r>
              <w:rPr>
                <w:rFonts w:cs="Arial"/>
              </w:rPr>
              <w:t>W</w:t>
            </w:r>
            <w:r w:rsidR="009C14FB">
              <w:rPr>
                <w:rFonts w:cs="Arial"/>
              </w:rPr>
              <w:t>hat was Grant’s attitude towards Reconstruction?</w:t>
            </w:r>
          </w:p>
          <w:p w:rsidR="009C14FB" w:rsidRDefault="0087764E" w:rsidP="004750B5">
            <w:pPr>
              <w:pStyle w:val="ListParagraph"/>
              <w:numPr>
                <w:ilvl w:val="0"/>
                <w:numId w:val="48"/>
              </w:numPr>
              <w:rPr>
                <w:rFonts w:cs="Arial"/>
              </w:rPr>
            </w:pPr>
            <w:r>
              <w:rPr>
                <w:rFonts w:cs="Arial"/>
              </w:rPr>
              <w:t>W</w:t>
            </w:r>
            <w:r w:rsidR="009C14FB">
              <w:rPr>
                <w:rFonts w:cs="Arial"/>
              </w:rPr>
              <w:t>hy were governments in the South readmitted to the Union?</w:t>
            </w:r>
          </w:p>
          <w:p w:rsidR="009C14FB" w:rsidRDefault="0087764E" w:rsidP="004750B5">
            <w:pPr>
              <w:pStyle w:val="ListParagraph"/>
              <w:numPr>
                <w:ilvl w:val="0"/>
                <w:numId w:val="48"/>
              </w:numPr>
              <w:rPr>
                <w:rFonts w:cs="Arial"/>
              </w:rPr>
            </w:pPr>
            <w:r>
              <w:rPr>
                <w:rFonts w:cs="Arial"/>
              </w:rPr>
              <w:t>W</w:t>
            </w:r>
            <w:r w:rsidR="009C14FB">
              <w:rPr>
                <w:rFonts w:cs="Arial"/>
              </w:rPr>
              <w:t xml:space="preserve">ho were: </w:t>
            </w:r>
          </w:p>
          <w:p w:rsidR="009C14FB" w:rsidRDefault="009C14FB" w:rsidP="00A66F25">
            <w:pPr>
              <w:pStyle w:val="ListParagraph"/>
              <w:numPr>
                <w:ilvl w:val="0"/>
                <w:numId w:val="49"/>
              </w:numPr>
              <w:ind w:hanging="315"/>
              <w:rPr>
                <w:rFonts w:cs="Arial"/>
              </w:rPr>
            </w:pPr>
            <w:r>
              <w:rPr>
                <w:rFonts w:cs="Arial"/>
              </w:rPr>
              <w:t>the Scalawags?</w:t>
            </w:r>
          </w:p>
          <w:p w:rsidR="009C14FB" w:rsidRDefault="009C14FB" w:rsidP="00A66F25">
            <w:pPr>
              <w:pStyle w:val="ListParagraph"/>
              <w:numPr>
                <w:ilvl w:val="0"/>
                <w:numId w:val="49"/>
              </w:numPr>
              <w:ind w:hanging="315"/>
              <w:rPr>
                <w:rFonts w:cs="Arial"/>
              </w:rPr>
            </w:pPr>
            <w:r>
              <w:rPr>
                <w:rFonts w:cs="Arial"/>
              </w:rPr>
              <w:t>the Carpetbaggers?</w:t>
            </w:r>
          </w:p>
          <w:p w:rsidR="009C14FB" w:rsidRDefault="00127E98" w:rsidP="004750B5">
            <w:pPr>
              <w:pStyle w:val="ListParagraph"/>
              <w:numPr>
                <w:ilvl w:val="0"/>
                <w:numId w:val="48"/>
              </w:numPr>
              <w:rPr>
                <w:rFonts w:cs="Arial"/>
              </w:rPr>
            </w:pPr>
            <w:r>
              <w:rPr>
                <w:rFonts w:cs="Arial"/>
              </w:rPr>
              <w:t>W</w:t>
            </w:r>
            <w:r w:rsidR="009C14FB">
              <w:rPr>
                <w:rFonts w:cs="Arial"/>
              </w:rPr>
              <w:t>hat actions did Grant take against the KKK?</w:t>
            </w:r>
          </w:p>
          <w:p w:rsidR="009C14FB" w:rsidRDefault="00127E98" w:rsidP="004750B5">
            <w:pPr>
              <w:pStyle w:val="ListParagraph"/>
              <w:numPr>
                <w:ilvl w:val="0"/>
                <w:numId w:val="48"/>
              </w:numPr>
              <w:rPr>
                <w:rFonts w:cs="Arial"/>
              </w:rPr>
            </w:pPr>
            <w:r>
              <w:rPr>
                <w:rFonts w:cs="Arial"/>
              </w:rPr>
              <w:t>W</w:t>
            </w:r>
            <w:r w:rsidR="009C14FB">
              <w:rPr>
                <w:rFonts w:cs="Arial"/>
              </w:rPr>
              <w:t>hy did the Freedmen’s Bureau collapse?</w:t>
            </w:r>
          </w:p>
          <w:p w:rsidR="009C14FB" w:rsidRDefault="00127E98" w:rsidP="004750B5">
            <w:pPr>
              <w:pStyle w:val="ListParagraph"/>
              <w:numPr>
                <w:ilvl w:val="0"/>
                <w:numId w:val="48"/>
              </w:numPr>
              <w:rPr>
                <w:rFonts w:cs="Arial"/>
              </w:rPr>
            </w:pPr>
            <w:r>
              <w:rPr>
                <w:rFonts w:cs="Arial"/>
              </w:rPr>
              <w:t>W</w:t>
            </w:r>
            <w:r w:rsidR="009C14FB">
              <w:rPr>
                <w:rFonts w:cs="Arial"/>
              </w:rPr>
              <w:t>hy was Grant keen to bring Reconstruction to an end?</w:t>
            </w:r>
          </w:p>
          <w:p w:rsidR="009C14FB" w:rsidRDefault="009C14FB" w:rsidP="00665352">
            <w:pPr>
              <w:pStyle w:val="ListParagraph"/>
              <w:rPr>
                <w:rFonts w:cs="Arial"/>
              </w:rPr>
            </w:pPr>
          </w:p>
          <w:p w:rsidR="00127E98" w:rsidRDefault="00127E98" w:rsidP="00A94E25">
            <w:pPr>
              <w:rPr>
                <w:rFonts w:ascii="Arial" w:hAnsi="Arial" w:cs="Arial"/>
                <w:b/>
                <w:sz w:val="20"/>
                <w:szCs w:val="20"/>
              </w:rPr>
            </w:pPr>
            <w:r>
              <w:rPr>
                <w:rFonts w:ascii="Arial" w:hAnsi="Arial" w:cs="Arial"/>
                <w:b/>
                <w:sz w:val="20"/>
                <w:szCs w:val="20"/>
              </w:rPr>
              <w:t>Extension activity</w:t>
            </w:r>
          </w:p>
          <w:p w:rsidR="009C14FB" w:rsidRDefault="00127E98" w:rsidP="00A94E25">
            <w:pPr>
              <w:rPr>
                <w:rFonts w:ascii="Arial" w:hAnsi="Arial" w:cs="Arial"/>
                <w:sz w:val="20"/>
                <w:szCs w:val="20"/>
              </w:rPr>
            </w:pPr>
            <w:r>
              <w:rPr>
                <w:rFonts w:ascii="Arial" w:hAnsi="Arial" w:cs="Arial"/>
                <w:sz w:val="20"/>
                <w:szCs w:val="20"/>
              </w:rPr>
              <w:t>L</w:t>
            </w:r>
            <w:r w:rsidR="009C14FB" w:rsidRPr="00665352">
              <w:rPr>
                <w:rFonts w:ascii="Arial" w:hAnsi="Arial" w:cs="Arial"/>
                <w:sz w:val="20"/>
                <w:szCs w:val="20"/>
              </w:rPr>
              <w:t xml:space="preserve">earners carry out further research to draw up a balance sheet </w:t>
            </w:r>
            <w:r w:rsidR="009C14FB">
              <w:rPr>
                <w:rFonts w:ascii="Arial" w:hAnsi="Arial" w:cs="Arial"/>
                <w:sz w:val="20"/>
                <w:szCs w:val="20"/>
              </w:rPr>
              <w:t>addressing</w:t>
            </w:r>
            <w:r w:rsidR="009C14FB" w:rsidRPr="00665352">
              <w:rPr>
                <w:rFonts w:ascii="Arial" w:hAnsi="Arial" w:cs="Arial"/>
                <w:sz w:val="20"/>
                <w:szCs w:val="20"/>
              </w:rPr>
              <w:t xml:space="preserve"> the question of whether Grant’s government did too much or too little to reinforce Reconstruction. </w:t>
            </w:r>
          </w:p>
          <w:p w:rsidR="00FE52A1" w:rsidRPr="00665352" w:rsidRDefault="00FE52A1" w:rsidP="00A94E25">
            <w:pPr>
              <w:rPr>
                <w:rFonts w:ascii="Arial" w:hAnsi="Arial" w:cs="Arial"/>
                <w:sz w:val="20"/>
                <w:szCs w:val="20"/>
              </w:rPr>
            </w:pPr>
          </w:p>
        </w:tc>
      </w:tr>
      <w:tr w:rsidR="009C14FB" w:rsidRPr="00F03EAD" w:rsidTr="00D851F1">
        <w:tblPrEx>
          <w:tblCellMar>
            <w:top w:w="0" w:type="dxa"/>
            <w:bottom w:w="0" w:type="dxa"/>
          </w:tblCellMar>
        </w:tblPrEx>
        <w:tc>
          <w:tcPr>
            <w:tcW w:w="2127" w:type="dxa"/>
            <w:vMerge/>
            <w:tcMar>
              <w:top w:w="113" w:type="dxa"/>
              <w:bottom w:w="113" w:type="dxa"/>
            </w:tcMar>
          </w:tcPr>
          <w:p w:rsidR="009C14FB" w:rsidRPr="00BA30B8" w:rsidRDefault="009C14FB" w:rsidP="00F03EAD">
            <w:pPr>
              <w:rPr>
                <w:rFonts w:ascii="Arial" w:hAnsi="Arial" w:cs="Arial"/>
                <w:sz w:val="20"/>
                <w:szCs w:val="20"/>
                <w:lang w:eastAsia="en-GB"/>
              </w:rPr>
            </w:pPr>
          </w:p>
        </w:tc>
        <w:tc>
          <w:tcPr>
            <w:tcW w:w="2126" w:type="dxa"/>
            <w:tcMar>
              <w:top w:w="113" w:type="dxa"/>
              <w:bottom w:w="113" w:type="dxa"/>
            </w:tcMar>
          </w:tcPr>
          <w:p w:rsidR="009C14FB" w:rsidRPr="00BA30B8" w:rsidRDefault="009C14FB" w:rsidP="00054C17">
            <w:pPr>
              <w:rPr>
                <w:rFonts w:ascii="Arial" w:hAnsi="Arial" w:cs="Arial"/>
                <w:sz w:val="20"/>
                <w:szCs w:val="20"/>
                <w:lang w:eastAsia="en-GB"/>
              </w:rPr>
            </w:pPr>
            <w:r>
              <w:rPr>
                <w:rFonts w:ascii="Arial" w:hAnsi="Arial" w:cs="Arial"/>
                <w:sz w:val="20"/>
                <w:szCs w:val="20"/>
                <w:lang w:eastAsia="en-GB"/>
              </w:rPr>
              <w:t>Learn about the Compromise of 1877 and the end of Reconstruction.</w:t>
            </w:r>
          </w:p>
        </w:tc>
        <w:tc>
          <w:tcPr>
            <w:tcW w:w="10348" w:type="dxa"/>
            <w:tcMar>
              <w:top w:w="113" w:type="dxa"/>
              <w:bottom w:w="113" w:type="dxa"/>
            </w:tcMar>
          </w:tcPr>
          <w:p w:rsidR="009C14FB" w:rsidRDefault="009C14FB" w:rsidP="00FB7689">
            <w:pPr>
              <w:pStyle w:val="Default"/>
              <w:rPr>
                <w:sz w:val="20"/>
                <w:szCs w:val="20"/>
              </w:rPr>
            </w:pPr>
            <w:r>
              <w:rPr>
                <w:sz w:val="20"/>
                <w:szCs w:val="20"/>
              </w:rPr>
              <w:t xml:space="preserve">Teacher-led overview of the </w:t>
            </w:r>
            <w:r w:rsidRPr="00DD16B5">
              <w:rPr>
                <w:sz w:val="20"/>
                <w:szCs w:val="20"/>
              </w:rPr>
              <w:t>Compromise of 1877</w:t>
            </w:r>
            <w:r>
              <w:rPr>
                <w:sz w:val="20"/>
                <w:szCs w:val="20"/>
              </w:rPr>
              <w:t>.</w:t>
            </w:r>
            <w:r w:rsidRPr="00DD16B5">
              <w:rPr>
                <w:sz w:val="20"/>
                <w:szCs w:val="20"/>
              </w:rPr>
              <w:t xml:space="preserve"> </w:t>
            </w:r>
            <w:hyperlink r:id="rId95" w:history="1">
              <w:r w:rsidRPr="009C14FB">
                <w:rPr>
                  <w:rStyle w:val="WebLink"/>
                </w:rPr>
                <w:t>http://compromiseof1877.com/info/info.htm</w:t>
              </w:r>
            </w:hyperlink>
          </w:p>
          <w:p w:rsidR="009C14FB" w:rsidRDefault="009C14FB" w:rsidP="00FB7689">
            <w:pPr>
              <w:pStyle w:val="Default"/>
              <w:rPr>
                <w:sz w:val="20"/>
                <w:szCs w:val="20"/>
                <w:lang w:eastAsia="en-GB"/>
              </w:rPr>
            </w:pPr>
          </w:p>
          <w:p w:rsidR="009C14FB" w:rsidRDefault="009C14FB" w:rsidP="00FB7689">
            <w:pPr>
              <w:pStyle w:val="ListParagraph"/>
              <w:ind w:left="0"/>
            </w:pPr>
            <w:r w:rsidRPr="009C14FB">
              <w:rPr>
                <w:b/>
              </w:rPr>
              <w:t>Homework task</w:t>
            </w:r>
          </w:p>
          <w:p w:rsidR="009C14FB" w:rsidRPr="00064B5D" w:rsidRDefault="009C14FB" w:rsidP="00054C17">
            <w:pPr>
              <w:pStyle w:val="ListParagraph"/>
              <w:ind w:left="0"/>
              <w:rPr>
                <w:rFonts w:cs="Arial"/>
              </w:rPr>
            </w:pPr>
            <w:r>
              <w:t>L</w:t>
            </w:r>
            <w:r w:rsidRPr="00064B5D">
              <w:t>earners prepare and write</w:t>
            </w:r>
            <w:r>
              <w:t xml:space="preserve"> an answer to</w:t>
            </w:r>
            <w:r w:rsidRPr="00064B5D">
              <w:t xml:space="preserve"> </w:t>
            </w:r>
            <w:r>
              <w:t xml:space="preserve">a </w:t>
            </w:r>
            <w:r w:rsidRPr="00064B5D">
              <w:t xml:space="preserve">specimen </w:t>
            </w:r>
            <w:r>
              <w:t xml:space="preserve">exam </w:t>
            </w:r>
            <w:r w:rsidRPr="00064B5D">
              <w:t>paper question</w:t>
            </w:r>
            <w:r>
              <w:t>.</w:t>
            </w:r>
            <w:r w:rsidRPr="00064B5D">
              <w:t xml:space="preserve"> </w:t>
            </w:r>
            <w:r w:rsidRPr="00064B5D">
              <w:rPr>
                <w:b/>
              </w:rPr>
              <w:t>(I)</w:t>
            </w:r>
            <w:r w:rsidR="00127E98">
              <w:rPr>
                <w:b/>
              </w:rPr>
              <w:t xml:space="preserve"> (F)</w:t>
            </w:r>
            <w:r w:rsidRPr="00064B5D">
              <w:rPr>
                <w:b/>
              </w:rPr>
              <w:t xml:space="preserve"> </w:t>
            </w:r>
          </w:p>
        </w:tc>
      </w:tr>
      <w:tr w:rsidR="00F03EAD" w:rsidRPr="00F03EAD" w:rsidTr="00D851F1">
        <w:trPr>
          <w:trHeight w:hRule="exact" w:val="440"/>
          <w:tblHeader/>
        </w:trPr>
        <w:tc>
          <w:tcPr>
            <w:tcW w:w="14601" w:type="dxa"/>
            <w:gridSpan w:val="3"/>
            <w:shd w:val="clear" w:color="auto" w:fill="E21951"/>
            <w:tcMar>
              <w:top w:w="113" w:type="dxa"/>
              <w:bottom w:w="113" w:type="dxa"/>
            </w:tcMar>
            <w:vAlign w:val="center"/>
          </w:tcPr>
          <w:p w:rsidR="00F03EAD" w:rsidRPr="00F03EAD" w:rsidRDefault="00F03EAD" w:rsidP="00F03EAD">
            <w:pPr>
              <w:rPr>
                <w:rFonts w:ascii="Arial" w:hAnsi="Arial" w:cs="Arial"/>
                <w:b/>
                <w:color w:val="FFFFFF"/>
                <w:sz w:val="20"/>
                <w:szCs w:val="20"/>
              </w:rPr>
            </w:pPr>
            <w:r w:rsidRPr="00F03EAD">
              <w:rPr>
                <w:rFonts w:ascii="Arial" w:hAnsi="Arial" w:cs="Arial"/>
                <w:b/>
                <w:color w:val="FFFFFF"/>
                <w:sz w:val="20"/>
                <w:szCs w:val="20"/>
              </w:rPr>
              <w:t>Past and specimen papers</w:t>
            </w:r>
          </w:p>
        </w:tc>
      </w:tr>
      <w:tr w:rsidR="00F03EAD" w:rsidRPr="00F03EAD" w:rsidTr="00D851F1">
        <w:tblPrEx>
          <w:tblCellMar>
            <w:top w:w="0" w:type="dxa"/>
            <w:bottom w:w="0" w:type="dxa"/>
          </w:tblCellMar>
        </w:tblPrEx>
        <w:tc>
          <w:tcPr>
            <w:tcW w:w="14601" w:type="dxa"/>
            <w:gridSpan w:val="3"/>
            <w:tcMar>
              <w:top w:w="113" w:type="dxa"/>
              <w:bottom w:w="113" w:type="dxa"/>
            </w:tcMar>
          </w:tcPr>
          <w:p w:rsidR="00F03EAD" w:rsidRPr="00F03EAD" w:rsidRDefault="00F03EAD" w:rsidP="00F03EAD">
            <w:pPr>
              <w:rPr>
                <w:rFonts w:ascii="Arial" w:hAnsi="Arial"/>
                <w:b/>
                <w:sz w:val="20"/>
                <w:szCs w:val="20"/>
              </w:rPr>
            </w:pPr>
            <w:r w:rsidRPr="00F03EAD">
              <w:rPr>
                <w:rFonts w:ascii="Arial" w:hAnsi="Arial" w:cs="Arial"/>
                <w:sz w:val="20"/>
                <w:szCs w:val="20"/>
                <w:lang w:eastAsia="en-GB"/>
              </w:rPr>
              <w:t>Past/</w:t>
            </w:r>
            <w:r w:rsidR="00106B70">
              <w:rPr>
                <w:rFonts w:ascii="Arial" w:hAnsi="Arial" w:cs="Arial"/>
                <w:sz w:val="20"/>
                <w:szCs w:val="20"/>
                <w:lang w:eastAsia="en-GB"/>
              </w:rPr>
              <w:t>S</w:t>
            </w:r>
            <w:r w:rsidRPr="00F03EAD">
              <w:rPr>
                <w:rFonts w:ascii="Arial" w:hAnsi="Arial" w:cs="Arial"/>
                <w:sz w:val="20"/>
                <w:szCs w:val="20"/>
                <w:lang w:eastAsia="en-GB"/>
              </w:rPr>
              <w:t xml:space="preserve">pecimen papers and mark schemes are available to download at </w:t>
            </w:r>
            <w:hyperlink r:id="rId96" w:history="1">
              <w:r w:rsidRPr="00F03EAD">
                <w:rPr>
                  <w:rFonts w:ascii="Arial" w:hAnsi="Arial"/>
                  <w:color w:val="4A4A4A"/>
                  <w:sz w:val="20"/>
                  <w:szCs w:val="20"/>
                  <w:u w:val="single"/>
                </w:rPr>
                <w:t>www.cambridgeinternational.org/support</w:t>
              </w:r>
            </w:hyperlink>
            <w:r w:rsidR="00127E98">
              <w:rPr>
                <w:rFonts w:ascii="Arial" w:hAnsi="Arial"/>
                <w:b/>
                <w:sz w:val="20"/>
                <w:szCs w:val="20"/>
              </w:rPr>
              <w:t xml:space="preserve"> (F)</w:t>
            </w:r>
          </w:p>
          <w:p w:rsidR="00884122" w:rsidRDefault="00884122" w:rsidP="00884122">
            <w:pPr>
              <w:pStyle w:val="BodyText"/>
              <w:rPr>
                <w:i/>
                <w:lang w:eastAsia="en-GB"/>
              </w:rPr>
            </w:pPr>
          </w:p>
          <w:p w:rsidR="00884122" w:rsidRPr="00054C17" w:rsidRDefault="00884122" w:rsidP="00884122">
            <w:pPr>
              <w:pStyle w:val="BodyText"/>
              <w:rPr>
                <w:lang w:eastAsia="en-GB"/>
              </w:rPr>
            </w:pPr>
            <w:r w:rsidRPr="00054C17">
              <w:rPr>
                <w:lang w:eastAsia="en-GB"/>
              </w:rPr>
              <w:t>948</w:t>
            </w:r>
            <w:r w:rsidR="00054C17">
              <w:rPr>
                <w:lang w:eastAsia="en-GB"/>
              </w:rPr>
              <w:t>9 Specimen Paper 2, Section B (Q</w:t>
            </w:r>
            <w:r w:rsidRPr="00054C17">
              <w:rPr>
                <w:lang w:eastAsia="en-GB"/>
              </w:rPr>
              <w:t>5</w:t>
            </w:r>
            <w:r w:rsidR="00054C17">
              <w:rPr>
                <w:lang w:eastAsia="en-GB"/>
              </w:rPr>
              <w:t>–</w:t>
            </w:r>
            <w:r w:rsidR="00FC1365">
              <w:rPr>
                <w:lang w:eastAsia="en-GB"/>
              </w:rPr>
              <w:t>8), structured questions</w:t>
            </w:r>
          </w:p>
          <w:p w:rsidR="00F03EAD" w:rsidRPr="00F03EAD" w:rsidRDefault="00884122" w:rsidP="007837F9">
            <w:pPr>
              <w:rPr>
                <w:rFonts w:ascii="Arial" w:hAnsi="Arial" w:cs="Arial"/>
                <w:i/>
                <w:sz w:val="20"/>
                <w:szCs w:val="20"/>
              </w:rPr>
            </w:pPr>
            <w:r w:rsidRPr="00054C17">
              <w:rPr>
                <w:rFonts w:ascii="Arial" w:hAnsi="Arial" w:cs="Arial"/>
                <w:sz w:val="20"/>
                <w:szCs w:val="20"/>
                <w:lang w:eastAsia="en-GB"/>
              </w:rPr>
              <w:t>9389 Paper</w:t>
            </w:r>
            <w:r w:rsidR="007837F9">
              <w:rPr>
                <w:rFonts w:ascii="Arial" w:hAnsi="Arial" w:cs="Arial"/>
                <w:sz w:val="20"/>
                <w:szCs w:val="20"/>
                <w:lang w:eastAsia="en-GB"/>
              </w:rPr>
              <w:t>s</w:t>
            </w:r>
            <w:r w:rsidRPr="00054C17">
              <w:rPr>
                <w:rFonts w:ascii="Arial" w:hAnsi="Arial" w:cs="Arial"/>
                <w:sz w:val="20"/>
                <w:szCs w:val="20"/>
                <w:lang w:eastAsia="en-GB"/>
              </w:rPr>
              <w:t xml:space="preserve"> </w:t>
            </w:r>
            <w:r w:rsidR="00E261AC" w:rsidRPr="00054C17">
              <w:rPr>
                <w:rFonts w:ascii="Arial" w:hAnsi="Arial" w:cs="Arial"/>
                <w:sz w:val="20"/>
                <w:szCs w:val="20"/>
                <w:lang w:eastAsia="en-GB"/>
              </w:rPr>
              <w:t>2</w:t>
            </w:r>
            <w:r w:rsidRPr="00054C17">
              <w:rPr>
                <w:rFonts w:ascii="Arial" w:hAnsi="Arial" w:cs="Arial"/>
                <w:sz w:val="20"/>
                <w:szCs w:val="20"/>
                <w:lang w:eastAsia="en-GB"/>
              </w:rPr>
              <w:t xml:space="preserve">1, </w:t>
            </w:r>
            <w:r w:rsidR="00E261AC" w:rsidRPr="00054C17">
              <w:rPr>
                <w:rFonts w:ascii="Arial" w:hAnsi="Arial" w:cs="Arial"/>
                <w:sz w:val="20"/>
                <w:szCs w:val="20"/>
                <w:lang w:eastAsia="en-GB"/>
              </w:rPr>
              <w:t>2</w:t>
            </w:r>
            <w:r w:rsidRPr="00054C17">
              <w:rPr>
                <w:rFonts w:ascii="Arial" w:hAnsi="Arial" w:cs="Arial"/>
                <w:sz w:val="20"/>
                <w:szCs w:val="20"/>
                <w:lang w:eastAsia="en-GB"/>
              </w:rPr>
              <w:t xml:space="preserve">2 and </w:t>
            </w:r>
            <w:r w:rsidR="00E261AC" w:rsidRPr="00054C17">
              <w:rPr>
                <w:rFonts w:ascii="Arial" w:hAnsi="Arial" w:cs="Arial"/>
                <w:sz w:val="20"/>
                <w:szCs w:val="20"/>
                <w:lang w:eastAsia="en-GB"/>
              </w:rPr>
              <w:t>2</w:t>
            </w:r>
            <w:r w:rsidRPr="00054C17">
              <w:rPr>
                <w:rFonts w:ascii="Arial" w:hAnsi="Arial" w:cs="Arial"/>
                <w:sz w:val="20"/>
                <w:szCs w:val="20"/>
                <w:lang w:eastAsia="en-GB"/>
              </w:rPr>
              <w:t>3, Section B (Q5</w:t>
            </w:r>
            <w:r w:rsidR="007837F9">
              <w:rPr>
                <w:rFonts w:ascii="Arial" w:hAnsi="Arial" w:cs="Arial"/>
                <w:sz w:val="20"/>
                <w:szCs w:val="20"/>
                <w:lang w:eastAsia="en-GB"/>
              </w:rPr>
              <w:t>–</w:t>
            </w:r>
            <w:r w:rsidR="00FC1365">
              <w:rPr>
                <w:rFonts w:ascii="Arial" w:hAnsi="Arial" w:cs="Arial"/>
                <w:sz w:val="20"/>
                <w:szCs w:val="20"/>
                <w:lang w:eastAsia="en-GB"/>
              </w:rPr>
              <w:t>8), structured questions</w:t>
            </w:r>
          </w:p>
        </w:tc>
      </w:tr>
    </w:tbl>
    <w:p w:rsidR="00F03EAD" w:rsidRDefault="00F03EAD" w:rsidP="0043639B">
      <w:pPr>
        <w:pStyle w:val="Body"/>
        <w:rPr>
          <w:rStyle w:val="Italics"/>
          <w:rFonts w:cs="Arial"/>
        </w:rPr>
      </w:pPr>
    </w:p>
    <w:p w:rsidR="007837F9" w:rsidRDefault="007837F9" w:rsidP="0043639B">
      <w:pPr>
        <w:pStyle w:val="Body"/>
        <w:rPr>
          <w:rStyle w:val="Italics"/>
          <w:rFonts w:cs="Arial"/>
        </w:rPr>
        <w:sectPr w:rsidR="007837F9" w:rsidSect="007837F9">
          <w:pgSz w:w="16838" w:h="11906" w:orient="landscape"/>
          <w:pgMar w:top="1134" w:right="1134" w:bottom="284" w:left="1134" w:header="283" w:footer="283" w:gutter="0"/>
          <w:cols w:space="708"/>
          <w:docGrid w:linePitch="360"/>
        </w:sectPr>
      </w:pPr>
    </w:p>
    <w:p w:rsidR="00F03EAD" w:rsidRPr="00F03EAD" w:rsidRDefault="00F03EAD" w:rsidP="00F03EAD">
      <w:pPr>
        <w:pBdr>
          <w:top w:val="single" w:sz="8" w:space="8" w:color="E21951"/>
          <w:bottom w:val="single" w:sz="8" w:space="8" w:color="E21951"/>
        </w:pBdr>
        <w:spacing w:before="120" w:after="120"/>
        <w:outlineLvl w:val="0"/>
        <w:rPr>
          <w:rFonts w:ascii="Arial" w:hAnsi="Arial"/>
          <w:bCs/>
          <w:color w:val="E21951"/>
          <w:sz w:val="28"/>
          <w:szCs w:val="28"/>
        </w:rPr>
      </w:pPr>
      <w:bookmarkStart w:id="15" w:name="_Toc2254863"/>
      <w:r>
        <w:rPr>
          <w:rFonts w:ascii="Arial" w:hAnsi="Arial"/>
          <w:bCs/>
          <w:color w:val="E21951"/>
          <w:sz w:val="28"/>
          <w:szCs w:val="28"/>
        </w:rPr>
        <w:lastRenderedPageBreak/>
        <w:t>Topic 3: The Gilded Age and Progressive Era, 1870</w:t>
      </w:r>
      <w:r w:rsidR="00251655">
        <w:rPr>
          <w:rFonts w:ascii="Arial" w:hAnsi="Arial"/>
          <w:bCs/>
          <w:color w:val="E21951"/>
          <w:sz w:val="28"/>
          <w:szCs w:val="28"/>
        </w:rPr>
        <w:t>s</w:t>
      </w:r>
      <w:r w:rsidR="007837F9">
        <w:rPr>
          <w:rFonts w:ascii="Arial" w:hAnsi="Arial"/>
          <w:bCs/>
          <w:color w:val="E21951"/>
          <w:sz w:val="28"/>
          <w:szCs w:val="28"/>
        </w:rPr>
        <w:t>–</w:t>
      </w:r>
      <w:r>
        <w:rPr>
          <w:rFonts w:ascii="Arial" w:hAnsi="Arial"/>
          <w:bCs/>
          <w:color w:val="E21951"/>
          <w:sz w:val="28"/>
          <w:szCs w:val="28"/>
        </w:rPr>
        <w:t>1920</w:t>
      </w:r>
      <w:bookmarkEnd w:id="15"/>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F03EAD" w:rsidRPr="00F03EAD" w:rsidTr="00D851F1">
        <w:trPr>
          <w:trHeight w:hRule="exact" w:val="759"/>
          <w:tblHeader/>
        </w:trPr>
        <w:tc>
          <w:tcPr>
            <w:tcW w:w="2127" w:type="dxa"/>
            <w:shd w:val="clear" w:color="auto" w:fill="E21951"/>
            <w:tcMar>
              <w:top w:w="113" w:type="dxa"/>
              <w:bottom w:w="113" w:type="dxa"/>
            </w:tcMar>
            <w:vAlign w:val="center"/>
          </w:tcPr>
          <w:p w:rsidR="00F03EAD" w:rsidRPr="00F03EAD" w:rsidRDefault="00F03EAD" w:rsidP="00F03EAD">
            <w:pPr>
              <w:spacing w:before="60" w:after="60"/>
              <w:rPr>
                <w:rFonts w:ascii="Arial" w:hAnsi="Arial"/>
                <w:b/>
                <w:color w:val="FFFFFF" w:themeColor="background1"/>
                <w:sz w:val="20"/>
                <w:szCs w:val="20"/>
              </w:rPr>
            </w:pPr>
            <w:r w:rsidRPr="00F03EAD">
              <w:rPr>
                <w:rFonts w:ascii="Arial" w:hAnsi="Arial"/>
                <w:b/>
                <w:color w:val="FFFFFF" w:themeColor="background1"/>
                <w:sz w:val="20"/>
                <w:szCs w:val="20"/>
              </w:rPr>
              <w:t>Syllabus ref. and Key Concepts</w:t>
            </w:r>
            <w:r w:rsidR="009C14FB">
              <w:rPr>
                <w:rFonts w:ascii="Arial" w:hAnsi="Arial"/>
                <w:b/>
                <w:color w:val="FFFFFF" w:themeColor="background1"/>
                <w:sz w:val="20"/>
                <w:szCs w:val="20"/>
              </w:rPr>
              <w:t xml:space="preserve"> (KC)</w:t>
            </w:r>
          </w:p>
        </w:tc>
        <w:tc>
          <w:tcPr>
            <w:tcW w:w="2126" w:type="dxa"/>
            <w:shd w:val="clear" w:color="auto" w:fill="E21951"/>
            <w:tcMar>
              <w:top w:w="113" w:type="dxa"/>
              <w:bottom w:w="113" w:type="dxa"/>
            </w:tcMar>
            <w:vAlign w:val="center"/>
          </w:tcPr>
          <w:p w:rsidR="00F03EAD" w:rsidRPr="00F03EAD" w:rsidRDefault="00F03EAD" w:rsidP="00F03EAD">
            <w:pPr>
              <w:spacing w:before="60" w:after="60"/>
              <w:rPr>
                <w:rFonts w:ascii="Arial" w:hAnsi="Arial"/>
                <w:b/>
                <w:color w:val="FFFFFF" w:themeColor="background1"/>
                <w:sz w:val="20"/>
                <w:szCs w:val="20"/>
              </w:rPr>
            </w:pPr>
            <w:r w:rsidRPr="00F03EAD">
              <w:rPr>
                <w:rFonts w:ascii="Arial" w:hAnsi="Arial"/>
                <w:b/>
                <w:color w:val="FFFFFF" w:themeColor="background1"/>
                <w:sz w:val="20"/>
                <w:szCs w:val="20"/>
              </w:rPr>
              <w:t>Learning objectives</w:t>
            </w:r>
          </w:p>
        </w:tc>
        <w:tc>
          <w:tcPr>
            <w:tcW w:w="10348" w:type="dxa"/>
            <w:shd w:val="clear" w:color="auto" w:fill="E21951"/>
            <w:tcMar>
              <w:top w:w="113" w:type="dxa"/>
              <w:bottom w:w="113" w:type="dxa"/>
            </w:tcMar>
            <w:vAlign w:val="center"/>
          </w:tcPr>
          <w:p w:rsidR="00F03EAD" w:rsidRPr="00F03EAD" w:rsidRDefault="00F03EAD" w:rsidP="00F03EAD">
            <w:pPr>
              <w:spacing w:before="60" w:after="60"/>
              <w:rPr>
                <w:rFonts w:ascii="Arial" w:hAnsi="Arial"/>
                <w:b/>
                <w:color w:val="FFFFFF" w:themeColor="background1"/>
                <w:sz w:val="20"/>
                <w:szCs w:val="20"/>
              </w:rPr>
            </w:pPr>
            <w:r w:rsidRPr="00F03EAD">
              <w:rPr>
                <w:rFonts w:ascii="Arial" w:hAnsi="Arial"/>
                <w:b/>
                <w:color w:val="FFFFFF" w:themeColor="background1"/>
                <w:sz w:val="20"/>
                <w:szCs w:val="20"/>
              </w:rPr>
              <w:t xml:space="preserve">Suggested teaching activities </w:t>
            </w:r>
          </w:p>
        </w:tc>
      </w:tr>
      <w:tr w:rsidR="00E02F70" w:rsidRPr="00F03EAD" w:rsidTr="00D851F1">
        <w:tblPrEx>
          <w:tblCellMar>
            <w:top w:w="0" w:type="dxa"/>
            <w:bottom w:w="0" w:type="dxa"/>
          </w:tblCellMar>
        </w:tblPrEx>
        <w:trPr>
          <w:trHeight w:val="487"/>
        </w:trPr>
        <w:tc>
          <w:tcPr>
            <w:tcW w:w="2127" w:type="dxa"/>
            <w:vMerge w:val="restart"/>
            <w:tcMar>
              <w:top w:w="113" w:type="dxa"/>
              <w:bottom w:w="113" w:type="dxa"/>
            </w:tcMar>
          </w:tcPr>
          <w:p w:rsidR="00E02F70" w:rsidRDefault="00E02F70" w:rsidP="00E02F70">
            <w:pPr>
              <w:pStyle w:val="Heading2"/>
              <w:rPr>
                <w:color w:val="auto"/>
                <w:sz w:val="20"/>
                <w:lang w:eastAsia="en-GB"/>
              </w:rPr>
            </w:pPr>
            <w:r w:rsidRPr="00E02F70">
              <w:rPr>
                <w:color w:val="auto"/>
                <w:sz w:val="20"/>
                <w:lang w:eastAsia="en-GB"/>
              </w:rPr>
              <w:t>Why was the late nineteenth century an age of rapid industrialisation?</w:t>
            </w:r>
          </w:p>
          <w:p w:rsidR="007837F9" w:rsidRPr="007837F9" w:rsidRDefault="007837F9" w:rsidP="007837F9">
            <w:pPr>
              <w:rPr>
                <w:lang w:eastAsia="en-GB"/>
              </w:rPr>
            </w:pPr>
          </w:p>
          <w:p w:rsidR="009C14FB" w:rsidRDefault="009C14FB" w:rsidP="009C14FB">
            <w:pPr>
              <w:pStyle w:val="BodyText"/>
              <w:rPr>
                <w:b/>
                <w:bCs/>
                <w:color w:val="E21951"/>
                <w:lang w:eastAsia="en-GB"/>
              </w:rPr>
            </w:pPr>
            <w:r>
              <w:rPr>
                <w:b/>
                <w:bCs/>
                <w:color w:val="E21951"/>
                <w:lang w:eastAsia="en-GB"/>
              </w:rPr>
              <w:t>KC1</w:t>
            </w:r>
          </w:p>
          <w:p w:rsidR="009C14FB" w:rsidRPr="009C14FB" w:rsidRDefault="009C14FB" w:rsidP="007837F9">
            <w:pPr>
              <w:pStyle w:val="BodyText"/>
              <w:rPr>
                <w:lang w:eastAsia="en-GB"/>
              </w:rPr>
            </w:pPr>
            <w:r>
              <w:rPr>
                <w:b/>
                <w:bCs/>
                <w:color w:val="E21951"/>
                <w:lang w:eastAsia="en-GB"/>
              </w:rPr>
              <w:t>KC2</w:t>
            </w:r>
          </w:p>
        </w:tc>
        <w:tc>
          <w:tcPr>
            <w:tcW w:w="2126" w:type="dxa"/>
            <w:tcMar>
              <w:top w:w="113" w:type="dxa"/>
              <w:bottom w:w="113" w:type="dxa"/>
            </w:tcMar>
          </w:tcPr>
          <w:p w:rsidR="00817F5C" w:rsidRPr="00E02F70" w:rsidRDefault="00E02F70" w:rsidP="007837F9">
            <w:pPr>
              <w:rPr>
                <w:rFonts w:ascii="Arial" w:hAnsi="Arial" w:cs="Arial"/>
                <w:sz w:val="20"/>
                <w:szCs w:val="20"/>
                <w:lang w:eastAsia="en-GB"/>
              </w:rPr>
            </w:pPr>
            <w:r>
              <w:rPr>
                <w:rFonts w:ascii="Arial" w:hAnsi="Arial" w:cs="Arial"/>
                <w:sz w:val="20"/>
                <w:szCs w:val="20"/>
              </w:rPr>
              <w:t>Understand the reason for the growth of trusts</w:t>
            </w:r>
            <w:r w:rsidR="003813AE">
              <w:rPr>
                <w:rFonts w:ascii="Arial" w:hAnsi="Arial" w:cs="Arial"/>
                <w:sz w:val="20"/>
                <w:szCs w:val="20"/>
              </w:rPr>
              <w:t>,</w:t>
            </w:r>
            <w:r>
              <w:rPr>
                <w:rFonts w:ascii="Arial" w:hAnsi="Arial" w:cs="Arial"/>
                <w:sz w:val="20"/>
                <w:szCs w:val="20"/>
              </w:rPr>
              <w:t xml:space="preserve"> corporations</w:t>
            </w:r>
            <w:r w:rsidR="003813AE">
              <w:rPr>
                <w:rFonts w:ascii="Arial" w:hAnsi="Arial" w:cs="Arial"/>
                <w:sz w:val="20"/>
                <w:szCs w:val="20"/>
              </w:rPr>
              <w:t xml:space="preserve"> and robber barons</w:t>
            </w:r>
            <w:r w:rsidR="006324F0">
              <w:rPr>
                <w:rFonts w:ascii="Arial" w:hAnsi="Arial" w:cs="Arial"/>
                <w:sz w:val="20"/>
                <w:szCs w:val="20"/>
              </w:rPr>
              <w:t>.</w:t>
            </w:r>
          </w:p>
        </w:tc>
        <w:tc>
          <w:tcPr>
            <w:tcW w:w="10348" w:type="dxa"/>
            <w:tcMar>
              <w:top w:w="113" w:type="dxa"/>
              <w:bottom w:w="113" w:type="dxa"/>
            </w:tcMar>
          </w:tcPr>
          <w:p w:rsidR="00F76E49" w:rsidRPr="00E02F70" w:rsidRDefault="00E02F70" w:rsidP="00F76E49">
            <w:pPr>
              <w:pStyle w:val="ListParagraph"/>
              <w:ind w:left="0"/>
              <w:rPr>
                <w:rFonts w:cs="Arial"/>
              </w:rPr>
            </w:pPr>
            <w:r w:rsidRPr="00E02F70">
              <w:t>Teacher-led introduction to the idea of trusts and corporations. The education-portal.com video offers a good overview of new working practices and business models</w:t>
            </w:r>
            <w:r w:rsidR="009C14FB">
              <w:t>.</w:t>
            </w:r>
            <w:r w:rsidRPr="00E02F70">
              <w:t xml:space="preserve">  </w:t>
            </w:r>
            <w:hyperlink r:id="rId97" w:history="1">
              <w:r w:rsidR="00F76E49" w:rsidRPr="009C14FB">
                <w:rPr>
                  <w:rStyle w:val="WebLink"/>
                </w:rPr>
                <w:t>http://education-portal.com/academy/lesson/american-industry-development-in-the-gilded-age-bessemer-process-scientific-management-new-business-models.html</w:t>
              </w:r>
            </w:hyperlink>
            <w:r w:rsidR="00F76E49" w:rsidRPr="009C14FB">
              <w:rPr>
                <w:rStyle w:val="WebLink"/>
              </w:rPr>
              <w:t xml:space="preserve"> </w:t>
            </w:r>
          </w:p>
          <w:p w:rsidR="00F76E49" w:rsidRPr="00E02F70" w:rsidRDefault="00F76E49" w:rsidP="00F76E49">
            <w:pPr>
              <w:pStyle w:val="Default"/>
              <w:rPr>
                <w:sz w:val="20"/>
                <w:szCs w:val="20"/>
                <w:lang w:eastAsia="en-GB"/>
              </w:rPr>
            </w:pPr>
          </w:p>
          <w:p w:rsidR="009C14FB" w:rsidRDefault="00E02F70" w:rsidP="00F76E49">
            <w:pPr>
              <w:pStyle w:val="ListParagraph"/>
              <w:ind w:left="0"/>
              <w:rPr>
                <w:rFonts w:cs="Arial"/>
                <w:b/>
              </w:rPr>
            </w:pPr>
            <w:r w:rsidRPr="009C14FB">
              <w:rPr>
                <w:rFonts w:cs="Arial"/>
                <w:b/>
              </w:rPr>
              <w:t>Research task</w:t>
            </w:r>
          </w:p>
          <w:p w:rsidR="00F76E49" w:rsidRDefault="009C14FB" w:rsidP="00F76E49">
            <w:pPr>
              <w:pStyle w:val="ListParagraph"/>
              <w:ind w:left="0"/>
              <w:rPr>
                <w:rFonts w:cs="Arial"/>
              </w:rPr>
            </w:pPr>
            <w:r>
              <w:rPr>
                <w:rFonts w:cs="Arial"/>
              </w:rPr>
              <w:t>I</w:t>
            </w:r>
            <w:r w:rsidR="00E02F70" w:rsidRPr="00E02F70">
              <w:rPr>
                <w:rFonts w:cs="Arial"/>
              </w:rPr>
              <w:t xml:space="preserve">n pairs, learners use the theoretical knowledge they have </w:t>
            </w:r>
            <w:r w:rsidR="001008B3">
              <w:rPr>
                <w:rFonts w:cs="Arial"/>
              </w:rPr>
              <w:t>gained</w:t>
            </w:r>
            <w:r w:rsidR="001008B3" w:rsidRPr="00E02F70">
              <w:rPr>
                <w:rFonts w:cs="Arial"/>
              </w:rPr>
              <w:t xml:space="preserve"> </w:t>
            </w:r>
            <w:r w:rsidR="00E02F70" w:rsidRPr="00E02F70">
              <w:rPr>
                <w:rFonts w:cs="Arial"/>
              </w:rPr>
              <w:t>about trusts and corporation</w:t>
            </w:r>
            <w:r w:rsidR="006324F0">
              <w:rPr>
                <w:rFonts w:cs="Arial"/>
              </w:rPr>
              <w:t>s</w:t>
            </w:r>
            <w:r w:rsidR="00E02F70" w:rsidRPr="00E02F70">
              <w:rPr>
                <w:rFonts w:cs="Arial"/>
              </w:rPr>
              <w:t xml:space="preserve"> to research </w:t>
            </w:r>
            <w:r w:rsidR="001008B3">
              <w:rPr>
                <w:rFonts w:cs="Arial"/>
              </w:rPr>
              <w:t xml:space="preserve">either </w:t>
            </w:r>
            <w:r w:rsidR="00E02F70" w:rsidRPr="00E02F70">
              <w:rPr>
                <w:rFonts w:cs="Arial"/>
              </w:rPr>
              <w:t xml:space="preserve">Andrew Carnegie </w:t>
            </w:r>
            <w:r w:rsidR="001008B3">
              <w:rPr>
                <w:rFonts w:cs="Arial"/>
              </w:rPr>
              <w:t>or</w:t>
            </w:r>
            <w:r w:rsidR="001008B3" w:rsidRPr="00E02F70">
              <w:rPr>
                <w:rFonts w:cs="Arial"/>
              </w:rPr>
              <w:t xml:space="preserve"> </w:t>
            </w:r>
            <w:r w:rsidR="00E02F70" w:rsidRPr="00E02F70">
              <w:rPr>
                <w:rFonts w:cs="Arial"/>
              </w:rPr>
              <w:t>J.D. Rockefeller</w:t>
            </w:r>
            <w:r w:rsidR="00713B39">
              <w:rPr>
                <w:rFonts w:cs="Arial"/>
              </w:rPr>
              <w:t xml:space="preserve"> (</w:t>
            </w:r>
            <w:r w:rsidR="00767A2C">
              <w:rPr>
                <w:rFonts w:cs="Arial"/>
              </w:rPr>
              <w:t>each member of a pair researching a different individual)</w:t>
            </w:r>
            <w:r w:rsidR="00E02F70" w:rsidRPr="00E02F70">
              <w:rPr>
                <w:rFonts w:cs="Arial"/>
              </w:rPr>
              <w:t xml:space="preserve">. Encourage learners to concentrate on how these two figures used new practices </w:t>
            </w:r>
            <w:r w:rsidR="001008B3">
              <w:rPr>
                <w:rFonts w:cs="Arial"/>
              </w:rPr>
              <w:t>such as</w:t>
            </w:r>
            <w:r w:rsidR="001008B3" w:rsidRPr="00E02F70">
              <w:rPr>
                <w:rFonts w:cs="Arial"/>
              </w:rPr>
              <w:t xml:space="preserve"> </w:t>
            </w:r>
            <w:r w:rsidR="00E02F70" w:rsidRPr="00E02F70">
              <w:rPr>
                <w:rFonts w:cs="Arial"/>
              </w:rPr>
              <w:t xml:space="preserve">trusts and corporations to drive industrialisation. </w:t>
            </w:r>
          </w:p>
          <w:p w:rsidR="00F76E49" w:rsidRDefault="00F76E49" w:rsidP="00F76E49">
            <w:pPr>
              <w:pStyle w:val="ListParagraph"/>
              <w:ind w:left="0"/>
              <w:rPr>
                <w:rFonts w:cs="Arial"/>
              </w:rPr>
            </w:pPr>
          </w:p>
          <w:p w:rsidR="00E02F70" w:rsidRPr="00884122" w:rsidRDefault="00E02F70" w:rsidP="001008B3">
            <w:pPr>
              <w:pStyle w:val="ListParagraph"/>
              <w:ind w:left="0"/>
              <w:rPr>
                <w:rFonts w:cs="Arial"/>
                <w:b/>
              </w:rPr>
            </w:pPr>
            <w:r w:rsidRPr="00E02F70">
              <w:rPr>
                <w:rFonts w:cs="Arial"/>
              </w:rPr>
              <w:t xml:space="preserve">Each learner produces a </w:t>
            </w:r>
            <w:r w:rsidR="006324F0">
              <w:rPr>
                <w:rFonts w:cs="Arial"/>
              </w:rPr>
              <w:t>ten-</w:t>
            </w:r>
            <w:r w:rsidRPr="00E02F70">
              <w:rPr>
                <w:rFonts w:cs="Arial"/>
              </w:rPr>
              <w:t xml:space="preserve">point summary </w:t>
            </w:r>
            <w:r w:rsidR="001008B3">
              <w:rPr>
                <w:rFonts w:cs="Arial"/>
              </w:rPr>
              <w:t>of</w:t>
            </w:r>
            <w:r w:rsidR="001008B3" w:rsidRPr="00E02F70">
              <w:rPr>
                <w:rFonts w:cs="Arial"/>
              </w:rPr>
              <w:t xml:space="preserve"> </w:t>
            </w:r>
            <w:r w:rsidRPr="00E02F70">
              <w:rPr>
                <w:rFonts w:cs="Arial"/>
              </w:rPr>
              <w:t>the role of their individual</w:t>
            </w:r>
            <w:r w:rsidR="00767A2C">
              <w:rPr>
                <w:rFonts w:cs="Arial"/>
              </w:rPr>
              <w:t xml:space="preserve"> </w:t>
            </w:r>
            <w:r w:rsidR="00954E54">
              <w:rPr>
                <w:rFonts w:cs="Arial"/>
              </w:rPr>
              <w:t xml:space="preserve">in </w:t>
            </w:r>
            <w:r w:rsidR="001008B3">
              <w:rPr>
                <w:rFonts w:cs="Arial"/>
              </w:rPr>
              <w:t xml:space="preserve">driving </w:t>
            </w:r>
            <w:r w:rsidR="00954E54">
              <w:rPr>
                <w:rFonts w:cs="Arial"/>
              </w:rPr>
              <w:t>industrialisation</w:t>
            </w:r>
            <w:r w:rsidRPr="00E02F70">
              <w:rPr>
                <w:rFonts w:cs="Arial"/>
              </w:rPr>
              <w:t xml:space="preserve"> </w:t>
            </w:r>
            <w:r w:rsidR="00954E54">
              <w:rPr>
                <w:rFonts w:cs="Arial"/>
              </w:rPr>
              <w:t>to</w:t>
            </w:r>
            <w:r w:rsidR="00954E54" w:rsidRPr="00E02F70">
              <w:rPr>
                <w:rFonts w:cs="Arial"/>
              </w:rPr>
              <w:t xml:space="preserve"> </w:t>
            </w:r>
            <w:r w:rsidRPr="00E02F70">
              <w:rPr>
                <w:rFonts w:cs="Arial"/>
              </w:rPr>
              <w:t xml:space="preserve">teach their partner. They could devise a quiz to test </w:t>
            </w:r>
            <w:r w:rsidR="00954E54">
              <w:rPr>
                <w:rFonts w:cs="Arial"/>
              </w:rPr>
              <w:t xml:space="preserve">their partner’s </w:t>
            </w:r>
            <w:r w:rsidRPr="00E02F70">
              <w:rPr>
                <w:rFonts w:cs="Arial"/>
              </w:rPr>
              <w:t xml:space="preserve">knowledge. </w:t>
            </w:r>
          </w:p>
        </w:tc>
      </w:tr>
      <w:tr w:rsidR="00E02F70" w:rsidRPr="00F03EAD" w:rsidTr="00D851F1">
        <w:tblPrEx>
          <w:tblCellMar>
            <w:top w:w="0" w:type="dxa"/>
            <w:bottom w:w="0" w:type="dxa"/>
          </w:tblCellMar>
        </w:tblPrEx>
        <w:tc>
          <w:tcPr>
            <w:tcW w:w="2127" w:type="dxa"/>
            <w:vMerge/>
            <w:tcMar>
              <w:top w:w="113" w:type="dxa"/>
              <w:bottom w:w="113" w:type="dxa"/>
            </w:tcMar>
          </w:tcPr>
          <w:p w:rsidR="00E02F70" w:rsidRPr="00E02F70" w:rsidRDefault="00E02F70" w:rsidP="00F03EAD">
            <w:pPr>
              <w:rPr>
                <w:rFonts w:ascii="Arial" w:hAnsi="Arial" w:cs="Arial"/>
                <w:sz w:val="20"/>
                <w:szCs w:val="20"/>
                <w:lang w:eastAsia="en-GB"/>
              </w:rPr>
            </w:pPr>
          </w:p>
        </w:tc>
        <w:tc>
          <w:tcPr>
            <w:tcW w:w="2126" w:type="dxa"/>
            <w:tcMar>
              <w:top w:w="113" w:type="dxa"/>
              <w:bottom w:w="113" w:type="dxa"/>
            </w:tcMar>
          </w:tcPr>
          <w:p w:rsidR="00E02F70" w:rsidRDefault="00E02F70" w:rsidP="00F03EAD">
            <w:pPr>
              <w:rPr>
                <w:rFonts w:ascii="Arial" w:hAnsi="Arial" w:cs="Arial"/>
                <w:sz w:val="20"/>
                <w:szCs w:val="20"/>
                <w:lang w:eastAsia="en-GB"/>
              </w:rPr>
            </w:pPr>
            <w:r>
              <w:rPr>
                <w:rFonts w:ascii="Arial" w:hAnsi="Arial" w:cs="Arial"/>
                <w:sz w:val="20"/>
                <w:szCs w:val="20"/>
                <w:lang w:eastAsia="en-GB"/>
              </w:rPr>
              <w:t>Learn about the impact of technological innovations</w:t>
            </w:r>
            <w:r w:rsidR="00767A2C">
              <w:rPr>
                <w:rFonts w:ascii="Arial" w:hAnsi="Arial" w:cs="Arial"/>
                <w:sz w:val="20"/>
                <w:szCs w:val="20"/>
                <w:lang w:eastAsia="en-GB"/>
              </w:rPr>
              <w:t>,</w:t>
            </w:r>
            <w:r>
              <w:rPr>
                <w:rFonts w:ascii="Arial" w:hAnsi="Arial" w:cs="Arial"/>
                <w:sz w:val="20"/>
                <w:szCs w:val="20"/>
                <w:lang w:eastAsia="en-GB"/>
              </w:rPr>
              <w:t xml:space="preserve"> e.g. electricity and </w:t>
            </w:r>
            <w:r w:rsidR="001008B3">
              <w:rPr>
                <w:rFonts w:ascii="Arial" w:hAnsi="Arial" w:cs="Arial"/>
                <w:sz w:val="20"/>
                <w:szCs w:val="20"/>
                <w:lang w:eastAsia="en-GB"/>
              </w:rPr>
              <w:t xml:space="preserve">the </w:t>
            </w:r>
            <w:r>
              <w:rPr>
                <w:rFonts w:ascii="Arial" w:hAnsi="Arial" w:cs="Arial"/>
                <w:sz w:val="20"/>
                <w:szCs w:val="20"/>
                <w:lang w:eastAsia="en-GB"/>
              </w:rPr>
              <w:t>telephone</w:t>
            </w:r>
            <w:r w:rsidR="00767A2C">
              <w:rPr>
                <w:rFonts w:ascii="Arial" w:hAnsi="Arial" w:cs="Arial"/>
                <w:sz w:val="20"/>
                <w:szCs w:val="20"/>
                <w:lang w:eastAsia="en-GB"/>
              </w:rPr>
              <w:t>.</w:t>
            </w:r>
          </w:p>
          <w:p w:rsidR="00817F5C" w:rsidRPr="00E02F70" w:rsidRDefault="00817F5C" w:rsidP="00F03EAD">
            <w:pPr>
              <w:rPr>
                <w:rFonts w:ascii="Arial" w:hAnsi="Arial" w:cs="Arial"/>
                <w:sz w:val="20"/>
                <w:szCs w:val="20"/>
                <w:lang w:eastAsia="en-GB"/>
              </w:rPr>
            </w:pPr>
          </w:p>
        </w:tc>
        <w:tc>
          <w:tcPr>
            <w:tcW w:w="10348" w:type="dxa"/>
            <w:tcMar>
              <w:top w:w="113" w:type="dxa"/>
              <w:bottom w:w="113" w:type="dxa"/>
            </w:tcMar>
          </w:tcPr>
          <w:p w:rsidR="009C14FB" w:rsidRDefault="00767A2C" w:rsidP="00F76E49">
            <w:pPr>
              <w:pStyle w:val="Default"/>
              <w:rPr>
                <w:b/>
                <w:sz w:val="20"/>
                <w:szCs w:val="20"/>
              </w:rPr>
            </w:pPr>
            <w:r w:rsidRPr="009C14FB">
              <w:rPr>
                <w:b/>
                <w:sz w:val="20"/>
                <w:szCs w:val="20"/>
              </w:rPr>
              <w:t>H</w:t>
            </w:r>
            <w:r w:rsidR="00E02F70" w:rsidRPr="009C14FB">
              <w:rPr>
                <w:b/>
                <w:sz w:val="20"/>
                <w:szCs w:val="20"/>
              </w:rPr>
              <w:t>omework task</w:t>
            </w:r>
          </w:p>
          <w:p w:rsidR="00E02F70" w:rsidRDefault="009C14FB" w:rsidP="00F76E49">
            <w:pPr>
              <w:pStyle w:val="Default"/>
              <w:rPr>
                <w:b/>
                <w:sz w:val="20"/>
                <w:szCs w:val="20"/>
              </w:rPr>
            </w:pPr>
            <w:r>
              <w:rPr>
                <w:sz w:val="20"/>
                <w:szCs w:val="20"/>
              </w:rPr>
              <w:t>L</w:t>
            </w:r>
            <w:r w:rsidR="00E02F70">
              <w:rPr>
                <w:sz w:val="20"/>
                <w:szCs w:val="20"/>
              </w:rPr>
              <w:t>earners read the notes from Lesson 42 of</w:t>
            </w:r>
            <w:r w:rsidR="00E02F70" w:rsidRPr="009C14FB">
              <w:rPr>
                <w:rStyle w:val="WebLink"/>
              </w:rPr>
              <w:t xml:space="preserve"> </w:t>
            </w:r>
            <w:hyperlink r:id="rId98" w:history="1">
              <w:r w:rsidR="00E02F70" w:rsidRPr="009C14FB">
                <w:rPr>
                  <w:rStyle w:val="WebLink"/>
                </w:rPr>
                <w:t>www.socialstudieshelp.com</w:t>
              </w:r>
            </w:hyperlink>
            <w:r w:rsidR="00E02F70">
              <w:rPr>
                <w:sz w:val="20"/>
                <w:szCs w:val="20"/>
              </w:rPr>
              <w:t xml:space="preserve"> and write down </w:t>
            </w:r>
            <w:r w:rsidR="00767A2C">
              <w:rPr>
                <w:sz w:val="20"/>
                <w:szCs w:val="20"/>
              </w:rPr>
              <w:t>five</w:t>
            </w:r>
            <w:r w:rsidR="00E02F70">
              <w:rPr>
                <w:sz w:val="20"/>
                <w:szCs w:val="20"/>
              </w:rPr>
              <w:t xml:space="preserve"> inventions or patents which helped to fuel the industrialisation of the United States. </w:t>
            </w:r>
            <w:r w:rsidR="00E02F70">
              <w:rPr>
                <w:b/>
                <w:sz w:val="20"/>
                <w:szCs w:val="20"/>
              </w:rPr>
              <w:t xml:space="preserve">(I) </w:t>
            </w:r>
          </w:p>
          <w:p w:rsidR="00F76E49" w:rsidRDefault="00F76E49" w:rsidP="00F76E49">
            <w:pPr>
              <w:pStyle w:val="Default"/>
              <w:rPr>
                <w:sz w:val="20"/>
                <w:szCs w:val="20"/>
                <w:lang w:eastAsia="en-GB"/>
              </w:rPr>
            </w:pPr>
          </w:p>
          <w:p w:rsidR="009C14FB" w:rsidRDefault="00E02F70" w:rsidP="009C14FB">
            <w:pPr>
              <w:pStyle w:val="Default"/>
              <w:rPr>
                <w:b/>
                <w:sz w:val="20"/>
                <w:szCs w:val="20"/>
              </w:rPr>
            </w:pPr>
            <w:r w:rsidRPr="009C14FB">
              <w:rPr>
                <w:b/>
                <w:sz w:val="20"/>
                <w:szCs w:val="20"/>
              </w:rPr>
              <w:t>Research task</w:t>
            </w:r>
          </w:p>
          <w:p w:rsidR="00E02F70" w:rsidRPr="00E02F70" w:rsidRDefault="009C14FB" w:rsidP="009C14FB">
            <w:pPr>
              <w:pStyle w:val="Default"/>
              <w:rPr>
                <w:sz w:val="20"/>
                <w:szCs w:val="20"/>
              </w:rPr>
            </w:pPr>
            <w:r>
              <w:rPr>
                <w:sz w:val="20"/>
                <w:szCs w:val="20"/>
              </w:rPr>
              <w:t>I</w:t>
            </w:r>
            <w:r w:rsidR="00E02F70">
              <w:rPr>
                <w:sz w:val="20"/>
                <w:szCs w:val="20"/>
              </w:rPr>
              <w:t>n groups, learners choose</w:t>
            </w:r>
            <w:r w:rsidR="00767A2C">
              <w:rPr>
                <w:sz w:val="20"/>
                <w:szCs w:val="20"/>
              </w:rPr>
              <w:t xml:space="preserve"> two</w:t>
            </w:r>
            <w:r w:rsidR="00E02F70">
              <w:rPr>
                <w:sz w:val="20"/>
                <w:szCs w:val="20"/>
              </w:rPr>
              <w:t xml:space="preserve"> or </w:t>
            </w:r>
            <w:r w:rsidR="00767A2C">
              <w:rPr>
                <w:sz w:val="20"/>
                <w:szCs w:val="20"/>
              </w:rPr>
              <w:t xml:space="preserve">three </w:t>
            </w:r>
            <w:r w:rsidR="00E02F70">
              <w:rPr>
                <w:sz w:val="20"/>
                <w:szCs w:val="20"/>
              </w:rPr>
              <w:t>of the inventions or patents to research and prepare a presentation</w:t>
            </w:r>
            <w:r w:rsidR="00767A2C">
              <w:rPr>
                <w:sz w:val="20"/>
                <w:szCs w:val="20"/>
              </w:rPr>
              <w:t>:</w:t>
            </w:r>
            <w:r w:rsidR="00E02F70">
              <w:rPr>
                <w:sz w:val="20"/>
                <w:szCs w:val="20"/>
              </w:rPr>
              <w:t xml:space="preserve"> ‘How new technology help</w:t>
            </w:r>
            <w:r w:rsidR="00767A2C">
              <w:rPr>
                <w:sz w:val="20"/>
                <w:szCs w:val="20"/>
              </w:rPr>
              <w:t>ed</w:t>
            </w:r>
            <w:r w:rsidR="00E02F70">
              <w:rPr>
                <w:sz w:val="20"/>
                <w:szCs w:val="20"/>
              </w:rPr>
              <w:t xml:space="preserve"> </w:t>
            </w:r>
            <w:r w:rsidR="00767A2C">
              <w:rPr>
                <w:sz w:val="20"/>
                <w:szCs w:val="20"/>
              </w:rPr>
              <w:t xml:space="preserve">to </w:t>
            </w:r>
            <w:r w:rsidR="00E02F70">
              <w:rPr>
                <w:sz w:val="20"/>
                <w:szCs w:val="20"/>
              </w:rPr>
              <w:t xml:space="preserve">increase the speed of </w:t>
            </w:r>
            <w:r w:rsidR="00F76E49">
              <w:rPr>
                <w:sz w:val="20"/>
                <w:szCs w:val="20"/>
              </w:rPr>
              <w:t>industriali</w:t>
            </w:r>
            <w:r w:rsidR="00884122">
              <w:rPr>
                <w:sz w:val="20"/>
                <w:szCs w:val="20"/>
              </w:rPr>
              <w:t>s</w:t>
            </w:r>
            <w:r w:rsidR="00F76E49">
              <w:rPr>
                <w:sz w:val="20"/>
                <w:szCs w:val="20"/>
              </w:rPr>
              <w:t>ation’</w:t>
            </w:r>
            <w:r w:rsidR="00767A2C">
              <w:rPr>
                <w:sz w:val="20"/>
                <w:szCs w:val="20"/>
              </w:rPr>
              <w:t>.</w:t>
            </w:r>
          </w:p>
        </w:tc>
      </w:tr>
      <w:tr w:rsidR="00E02F70" w:rsidRPr="00F03EAD" w:rsidTr="00D851F1">
        <w:tblPrEx>
          <w:tblCellMar>
            <w:top w:w="0" w:type="dxa"/>
            <w:bottom w:w="0" w:type="dxa"/>
          </w:tblCellMar>
        </w:tblPrEx>
        <w:tc>
          <w:tcPr>
            <w:tcW w:w="2127" w:type="dxa"/>
            <w:vMerge/>
            <w:tcMar>
              <w:top w:w="113" w:type="dxa"/>
              <w:bottom w:w="113" w:type="dxa"/>
            </w:tcMar>
          </w:tcPr>
          <w:p w:rsidR="00E02F70" w:rsidRPr="00E02F70" w:rsidRDefault="00E02F70" w:rsidP="00F03EAD">
            <w:pPr>
              <w:rPr>
                <w:rFonts w:ascii="Arial" w:hAnsi="Arial" w:cs="Arial"/>
                <w:sz w:val="20"/>
                <w:szCs w:val="20"/>
                <w:lang w:eastAsia="en-GB"/>
              </w:rPr>
            </w:pPr>
          </w:p>
        </w:tc>
        <w:tc>
          <w:tcPr>
            <w:tcW w:w="2126" w:type="dxa"/>
            <w:tcMar>
              <w:top w:w="113" w:type="dxa"/>
              <w:bottom w:w="113" w:type="dxa"/>
            </w:tcMar>
          </w:tcPr>
          <w:p w:rsidR="009C14FB" w:rsidRPr="00E02F70" w:rsidRDefault="00E02F70" w:rsidP="007837F9">
            <w:pPr>
              <w:rPr>
                <w:rFonts w:ascii="Arial" w:hAnsi="Arial" w:cs="Arial"/>
                <w:sz w:val="20"/>
                <w:szCs w:val="20"/>
                <w:lang w:eastAsia="en-GB"/>
              </w:rPr>
            </w:pPr>
            <w:r>
              <w:rPr>
                <w:rFonts w:ascii="Arial" w:hAnsi="Arial" w:cs="Arial"/>
                <w:sz w:val="20"/>
                <w:szCs w:val="20"/>
                <w:lang w:eastAsia="en-GB"/>
              </w:rPr>
              <w:t>Understand the importance of the growth of the railroads</w:t>
            </w:r>
            <w:r w:rsidR="00767A2C">
              <w:rPr>
                <w:rFonts w:ascii="Arial" w:hAnsi="Arial" w:cs="Arial"/>
                <w:sz w:val="20"/>
                <w:szCs w:val="20"/>
                <w:lang w:eastAsia="en-GB"/>
              </w:rPr>
              <w:t>.</w:t>
            </w:r>
          </w:p>
        </w:tc>
        <w:tc>
          <w:tcPr>
            <w:tcW w:w="10348" w:type="dxa"/>
            <w:tcMar>
              <w:top w:w="113" w:type="dxa"/>
              <w:bottom w:w="113" w:type="dxa"/>
            </w:tcMar>
          </w:tcPr>
          <w:p w:rsidR="00E02F70" w:rsidRPr="00E02F70" w:rsidRDefault="00E02F70" w:rsidP="00F76E49">
            <w:pPr>
              <w:pStyle w:val="Default"/>
              <w:rPr>
                <w:sz w:val="20"/>
                <w:szCs w:val="20"/>
                <w:lang w:eastAsia="en-GB"/>
              </w:rPr>
            </w:pPr>
            <w:r w:rsidRPr="00E02F70">
              <w:rPr>
                <w:sz w:val="20"/>
                <w:szCs w:val="20"/>
              </w:rPr>
              <w:t>Read the overview on loc.gov of the importance of railways during the period and write a ten</w:t>
            </w:r>
            <w:r w:rsidR="00767A2C">
              <w:rPr>
                <w:sz w:val="20"/>
                <w:szCs w:val="20"/>
              </w:rPr>
              <w:t>-</w:t>
            </w:r>
            <w:r w:rsidRPr="00E02F70">
              <w:rPr>
                <w:sz w:val="20"/>
                <w:szCs w:val="20"/>
              </w:rPr>
              <w:t xml:space="preserve">point summary. </w:t>
            </w:r>
            <w:r w:rsidRPr="00E02F70">
              <w:rPr>
                <w:b/>
                <w:sz w:val="20"/>
                <w:szCs w:val="20"/>
              </w:rPr>
              <w:t xml:space="preserve">(I) </w:t>
            </w:r>
          </w:p>
          <w:p w:rsidR="00E02F70" w:rsidRPr="00127E98" w:rsidRDefault="000F2698" w:rsidP="00F76E49">
            <w:pPr>
              <w:pStyle w:val="ListParagraph"/>
              <w:ind w:left="0"/>
              <w:rPr>
                <w:rStyle w:val="WebLink"/>
              </w:rPr>
            </w:pPr>
            <w:hyperlink r:id="rId99" w:history="1">
              <w:r w:rsidR="00054C17">
                <w:rPr>
                  <w:rStyle w:val="WebLink"/>
                </w:rPr>
                <w:t>www.</w:t>
              </w:r>
              <w:r w:rsidR="00F76E49" w:rsidRPr="00127E98">
                <w:rPr>
                  <w:rStyle w:val="WebLink"/>
                </w:rPr>
                <w:t>loc.gov/teachers/classroommaterials/presentationsandactivities/presentations/timeline/riseind/railroad/</w:t>
              </w:r>
            </w:hyperlink>
          </w:p>
          <w:p w:rsidR="00F76E49" w:rsidRDefault="00F76E49" w:rsidP="00F76E49">
            <w:pPr>
              <w:pStyle w:val="ListParagraph"/>
              <w:ind w:left="0"/>
              <w:rPr>
                <w:rFonts w:cs="Arial"/>
              </w:rPr>
            </w:pPr>
          </w:p>
          <w:p w:rsidR="009C14FB" w:rsidRDefault="00F76E49" w:rsidP="00F76E49">
            <w:pPr>
              <w:pStyle w:val="ListParagraph"/>
              <w:ind w:left="0"/>
              <w:rPr>
                <w:rFonts w:cs="Arial"/>
              </w:rPr>
            </w:pPr>
            <w:r w:rsidRPr="009C14FB">
              <w:rPr>
                <w:rFonts w:cs="Arial"/>
                <w:b/>
              </w:rPr>
              <w:t>Research task</w:t>
            </w:r>
          </w:p>
          <w:p w:rsidR="00F76E49" w:rsidRDefault="009C14FB" w:rsidP="00F76E49">
            <w:pPr>
              <w:pStyle w:val="ListParagraph"/>
              <w:ind w:left="0"/>
              <w:rPr>
                <w:rFonts w:cs="Arial"/>
              </w:rPr>
            </w:pPr>
            <w:r>
              <w:rPr>
                <w:rFonts w:cs="Arial"/>
              </w:rPr>
              <w:t>L</w:t>
            </w:r>
            <w:r w:rsidR="00F76E49">
              <w:rPr>
                <w:rFonts w:cs="Arial"/>
              </w:rPr>
              <w:t xml:space="preserve">earners work individually </w:t>
            </w:r>
            <w:r w:rsidR="001008B3">
              <w:rPr>
                <w:rFonts w:cs="Arial"/>
              </w:rPr>
              <w:t xml:space="preserve">using </w:t>
            </w:r>
            <w:r w:rsidR="00F76E49">
              <w:rPr>
                <w:rFonts w:cs="Arial"/>
              </w:rPr>
              <w:t xml:space="preserve">text or internet resources to produce a spider diagram </w:t>
            </w:r>
            <w:r w:rsidR="00767A2C">
              <w:rPr>
                <w:rFonts w:cs="Arial"/>
              </w:rPr>
              <w:t>showing</w:t>
            </w:r>
            <w:r w:rsidR="00F76E49">
              <w:rPr>
                <w:rFonts w:cs="Arial"/>
              </w:rPr>
              <w:t xml:space="preserve"> the impact of the railroads on</w:t>
            </w:r>
            <w:r w:rsidR="00767A2C">
              <w:rPr>
                <w:rFonts w:cs="Arial"/>
              </w:rPr>
              <w:t>:</w:t>
            </w:r>
          </w:p>
          <w:p w:rsidR="00F76E49" w:rsidRDefault="00767A2C" w:rsidP="00210B05">
            <w:pPr>
              <w:pStyle w:val="ListParagraph"/>
              <w:numPr>
                <w:ilvl w:val="0"/>
                <w:numId w:val="22"/>
              </w:numPr>
              <w:rPr>
                <w:rFonts w:cs="Arial"/>
              </w:rPr>
            </w:pPr>
            <w:r>
              <w:rPr>
                <w:rFonts w:cs="Arial"/>
              </w:rPr>
              <w:t>the e</w:t>
            </w:r>
            <w:r w:rsidR="00F76E49">
              <w:rPr>
                <w:rFonts w:cs="Arial"/>
              </w:rPr>
              <w:t>conomy</w:t>
            </w:r>
          </w:p>
          <w:p w:rsidR="00F76E49" w:rsidRDefault="00767A2C" w:rsidP="00210B05">
            <w:pPr>
              <w:pStyle w:val="ListParagraph"/>
              <w:numPr>
                <w:ilvl w:val="0"/>
                <w:numId w:val="22"/>
              </w:numPr>
              <w:rPr>
                <w:rFonts w:cs="Arial"/>
              </w:rPr>
            </w:pPr>
            <w:r>
              <w:rPr>
                <w:rFonts w:cs="Arial"/>
              </w:rPr>
              <w:t xml:space="preserve">society. </w:t>
            </w:r>
          </w:p>
          <w:p w:rsidR="00F76E49" w:rsidRDefault="00F76E49" w:rsidP="00F76E49">
            <w:pPr>
              <w:pStyle w:val="ListParagraph"/>
              <w:rPr>
                <w:rFonts w:cs="Arial"/>
              </w:rPr>
            </w:pPr>
          </w:p>
          <w:p w:rsidR="009C14FB" w:rsidRDefault="00F76E49" w:rsidP="00F76E49">
            <w:pPr>
              <w:pStyle w:val="ListParagraph"/>
              <w:ind w:left="0"/>
              <w:rPr>
                <w:rFonts w:cs="Arial"/>
              </w:rPr>
            </w:pPr>
            <w:r w:rsidRPr="009C14FB">
              <w:rPr>
                <w:rFonts w:cs="Arial"/>
                <w:b/>
              </w:rPr>
              <w:t>Class discussion</w:t>
            </w:r>
          </w:p>
          <w:p w:rsidR="00F76E49" w:rsidRPr="00E02F70" w:rsidRDefault="009C14FB" w:rsidP="00F76E49">
            <w:pPr>
              <w:pStyle w:val="ListParagraph"/>
              <w:ind w:left="0"/>
              <w:rPr>
                <w:rFonts w:cs="Arial"/>
              </w:rPr>
            </w:pPr>
            <w:r>
              <w:rPr>
                <w:rFonts w:cs="Arial"/>
              </w:rPr>
              <w:t>H</w:t>
            </w:r>
            <w:r w:rsidR="00F76E49" w:rsidRPr="00E02F70">
              <w:rPr>
                <w:rFonts w:cs="Arial"/>
              </w:rPr>
              <w:t>ow important was new technology to industrialisation?</w:t>
            </w:r>
          </w:p>
        </w:tc>
      </w:tr>
      <w:tr w:rsidR="00E02F70" w:rsidRPr="00F03EAD" w:rsidTr="00D851F1">
        <w:tblPrEx>
          <w:tblCellMar>
            <w:top w:w="0" w:type="dxa"/>
            <w:bottom w:w="0" w:type="dxa"/>
          </w:tblCellMar>
        </w:tblPrEx>
        <w:tc>
          <w:tcPr>
            <w:tcW w:w="2127" w:type="dxa"/>
            <w:vMerge/>
            <w:tcMar>
              <w:top w:w="113" w:type="dxa"/>
              <w:bottom w:w="113" w:type="dxa"/>
            </w:tcMar>
          </w:tcPr>
          <w:p w:rsidR="00E02F70" w:rsidRPr="00E02F70" w:rsidRDefault="00E02F70" w:rsidP="00F03EAD">
            <w:pPr>
              <w:rPr>
                <w:rFonts w:ascii="Arial" w:hAnsi="Arial" w:cs="Arial"/>
                <w:sz w:val="20"/>
                <w:szCs w:val="20"/>
                <w:lang w:eastAsia="en-GB"/>
              </w:rPr>
            </w:pPr>
          </w:p>
        </w:tc>
        <w:tc>
          <w:tcPr>
            <w:tcW w:w="2126" w:type="dxa"/>
            <w:tcMar>
              <w:top w:w="113" w:type="dxa"/>
              <w:bottom w:w="113" w:type="dxa"/>
            </w:tcMar>
          </w:tcPr>
          <w:p w:rsidR="00E02F70" w:rsidRDefault="00E02F70" w:rsidP="00F03EAD">
            <w:pPr>
              <w:rPr>
                <w:rFonts w:ascii="Arial" w:hAnsi="Arial" w:cs="Arial"/>
                <w:sz w:val="20"/>
                <w:szCs w:val="20"/>
                <w:lang w:eastAsia="en-GB"/>
              </w:rPr>
            </w:pPr>
            <w:r>
              <w:rPr>
                <w:rFonts w:ascii="Arial" w:hAnsi="Arial" w:cs="Arial"/>
                <w:sz w:val="20"/>
                <w:szCs w:val="20"/>
                <w:lang w:eastAsia="en-GB"/>
              </w:rPr>
              <w:t xml:space="preserve">Learn about trade </w:t>
            </w:r>
            <w:r>
              <w:rPr>
                <w:rFonts w:ascii="Arial" w:hAnsi="Arial" w:cs="Arial"/>
                <w:sz w:val="20"/>
                <w:szCs w:val="20"/>
                <w:lang w:eastAsia="en-GB"/>
              </w:rPr>
              <w:lastRenderedPageBreak/>
              <w:t>policies and protectionism</w:t>
            </w:r>
            <w:r w:rsidR="00767A2C">
              <w:rPr>
                <w:rFonts w:ascii="Arial" w:hAnsi="Arial" w:cs="Arial"/>
                <w:sz w:val="20"/>
                <w:szCs w:val="20"/>
                <w:lang w:eastAsia="en-GB"/>
              </w:rPr>
              <w:t>.</w:t>
            </w:r>
          </w:p>
          <w:p w:rsidR="00817F5C" w:rsidRPr="00E02F70" w:rsidRDefault="00817F5C" w:rsidP="00F03EAD">
            <w:pPr>
              <w:rPr>
                <w:rFonts w:ascii="Arial" w:hAnsi="Arial" w:cs="Arial"/>
                <w:sz w:val="20"/>
                <w:szCs w:val="20"/>
                <w:lang w:eastAsia="en-GB"/>
              </w:rPr>
            </w:pPr>
          </w:p>
        </w:tc>
        <w:tc>
          <w:tcPr>
            <w:tcW w:w="10348" w:type="dxa"/>
            <w:tcMar>
              <w:top w:w="113" w:type="dxa"/>
              <w:bottom w:w="113" w:type="dxa"/>
            </w:tcMar>
          </w:tcPr>
          <w:p w:rsidR="00F76E49" w:rsidRPr="00E02F70" w:rsidRDefault="00E02F70" w:rsidP="00F76E49">
            <w:pPr>
              <w:pStyle w:val="ListParagraph"/>
              <w:ind w:left="0"/>
              <w:rPr>
                <w:rFonts w:cs="Arial"/>
              </w:rPr>
            </w:pPr>
            <w:r w:rsidRPr="00E02F70">
              <w:lastRenderedPageBreak/>
              <w:t xml:space="preserve">Teacher-led overview of tariffs, deskilling of </w:t>
            </w:r>
            <w:r w:rsidR="00F46AD3" w:rsidRPr="00E02F70">
              <w:t>labor</w:t>
            </w:r>
            <w:r w:rsidRPr="00E02F70">
              <w:t xml:space="preserve"> and trade unions.</w:t>
            </w:r>
            <w:r w:rsidRPr="009C14FB">
              <w:rPr>
                <w:rStyle w:val="WebLink"/>
              </w:rPr>
              <w:t xml:space="preserve"> </w:t>
            </w:r>
            <w:hyperlink r:id="rId100" w:history="1">
              <w:r w:rsidR="00F76E49" w:rsidRPr="009C14FB">
                <w:rPr>
                  <w:rStyle w:val="WebLink"/>
                </w:rPr>
                <w:t>http://education-</w:t>
              </w:r>
              <w:r w:rsidR="00F76E49" w:rsidRPr="009C14FB">
                <w:rPr>
                  <w:rStyle w:val="WebLink"/>
                </w:rPr>
                <w:lastRenderedPageBreak/>
                <w:t>portal.com/academy/lesson/economic-policy-industrialization-in-the-us-during-the-industrial-revolution.html</w:t>
              </w:r>
            </w:hyperlink>
          </w:p>
          <w:p w:rsidR="00E02F70" w:rsidRPr="00E02F70" w:rsidRDefault="00F76E49" w:rsidP="00F76E49">
            <w:pPr>
              <w:pStyle w:val="Default"/>
              <w:rPr>
                <w:sz w:val="20"/>
                <w:szCs w:val="20"/>
                <w:lang w:eastAsia="en-GB"/>
              </w:rPr>
            </w:pPr>
            <w:r>
              <w:rPr>
                <w:sz w:val="20"/>
                <w:szCs w:val="20"/>
              </w:rPr>
              <w:t xml:space="preserve"> </w:t>
            </w:r>
          </w:p>
          <w:p w:rsidR="009C14FB" w:rsidRDefault="009C14FB" w:rsidP="00F76E49">
            <w:pPr>
              <w:pStyle w:val="ListParagraph"/>
              <w:ind w:left="0"/>
              <w:rPr>
                <w:rFonts w:cs="Arial"/>
              </w:rPr>
            </w:pPr>
            <w:r w:rsidRPr="009C14FB">
              <w:rPr>
                <w:rFonts w:cs="Arial"/>
                <w:b/>
              </w:rPr>
              <w:t xml:space="preserve">Research </w:t>
            </w:r>
            <w:r w:rsidR="00F76E49" w:rsidRPr="009C14FB">
              <w:rPr>
                <w:rFonts w:cs="Arial"/>
                <w:b/>
              </w:rPr>
              <w:t>task</w:t>
            </w:r>
          </w:p>
          <w:p w:rsidR="00F76E49" w:rsidRDefault="009C14FB" w:rsidP="00F76E49">
            <w:pPr>
              <w:pStyle w:val="ListParagraph"/>
              <w:ind w:left="0"/>
              <w:rPr>
                <w:rFonts w:cs="Arial"/>
              </w:rPr>
            </w:pPr>
            <w:r>
              <w:rPr>
                <w:rFonts w:cs="Arial"/>
              </w:rPr>
              <w:t>L</w:t>
            </w:r>
            <w:r w:rsidR="00F76E49">
              <w:rPr>
                <w:rFonts w:cs="Arial"/>
              </w:rPr>
              <w:t>earners identify all the reasons for rapid economic growth they have encountered so far</w:t>
            </w:r>
            <w:r w:rsidR="00D76529">
              <w:rPr>
                <w:rFonts w:cs="Arial"/>
              </w:rPr>
              <w:t>.</w:t>
            </w:r>
            <w:r w:rsidR="00F76E49">
              <w:rPr>
                <w:rFonts w:cs="Arial"/>
              </w:rPr>
              <w:t xml:space="preserve"> </w:t>
            </w:r>
            <w:r w:rsidR="00E02F70" w:rsidRPr="00E02F70">
              <w:rPr>
                <w:rFonts w:cs="Arial"/>
                <w:b/>
              </w:rPr>
              <w:t xml:space="preserve">(I) </w:t>
            </w:r>
            <w:r w:rsidR="00F76E49" w:rsidRPr="00F76E49">
              <w:rPr>
                <w:rFonts w:cs="Arial"/>
              </w:rPr>
              <w:t>Working in groups they comp</w:t>
            </w:r>
            <w:r w:rsidR="00F76E49">
              <w:rPr>
                <w:rFonts w:cs="Arial"/>
              </w:rPr>
              <w:t>il</w:t>
            </w:r>
            <w:r w:rsidR="00F76E49" w:rsidRPr="00F76E49">
              <w:rPr>
                <w:rFonts w:cs="Arial"/>
              </w:rPr>
              <w:t xml:space="preserve">e a list </w:t>
            </w:r>
            <w:r w:rsidR="00F76E49">
              <w:rPr>
                <w:rFonts w:cs="Arial"/>
              </w:rPr>
              <w:t xml:space="preserve">of reasons </w:t>
            </w:r>
            <w:r w:rsidR="00F76E49" w:rsidRPr="00F76E49">
              <w:rPr>
                <w:rFonts w:cs="Arial"/>
              </w:rPr>
              <w:t>and organise th</w:t>
            </w:r>
            <w:r w:rsidR="00F76E49">
              <w:rPr>
                <w:rFonts w:cs="Arial"/>
              </w:rPr>
              <w:t>is</w:t>
            </w:r>
            <w:r w:rsidR="00F76E49" w:rsidRPr="00F76E49">
              <w:rPr>
                <w:rFonts w:cs="Arial"/>
              </w:rPr>
              <w:t xml:space="preserve"> list in order of priority</w:t>
            </w:r>
            <w:r w:rsidR="00F76E49">
              <w:rPr>
                <w:rFonts w:cs="Arial"/>
              </w:rPr>
              <w:t xml:space="preserve"> to show which factors they think had most influence.</w:t>
            </w:r>
          </w:p>
          <w:p w:rsidR="009C14FB" w:rsidRPr="008517D6" w:rsidRDefault="009C14FB" w:rsidP="00F76E49">
            <w:pPr>
              <w:pStyle w:val="ListParagraph"/>
              <w:ind w:left="0"/>
              <w:rPr>
                <w:rFonts w:cs="Arial"/>
                <w:b/>
              </w:rPr>
            </w:pPr>
          </w:p>
          <w:p w:rsidR="009C14FB" w:rsidRDefault="00F76E49" w:rsidP="00F76E49">
            <w:pPr>
              <w:pStyle w:val="ListParagraph"/>
              <w:ind w:left="0"/>
              <w:rPr>
                <w:rStyle w:val="Hyperlink"/>
                <w:color w:val="auto"/>
                <w:u w:val="none"/>
              </w:rPr>
            </w:pPr>
            <w:r w:rsidRPr="009C14FB">
              <w:rPr>
                <w:rStyle w:val="Hyperlink"/>
                <w:b/>
                <w:color w:val="auto"/>
                <w:u w:val="none"/>
              </w:rPr>
              <w:t>Class discussion</w:t>
            </w:r>
            <w:r w:rsidRPr="009D0C1C">
              <w:rPr>
                <w:rStyle w:val="Hyperlink"/>
                <w:color w:val="auto"/>
                <w:u w:val="none"/>
              </w:rPr>
              <w:t xml:space="preserve"> </w:t>
            </w:r>
          </w:p>
          <w:p w:rsidR="00E02F70" w:rsidRPr="009D0C1C" w:rsidRDefault="009C14FB" w:rsidP="00F76E49">
            <w:pPr>
              <w:pStyle w:val="ListParagraph"/>
              <w:ind w:left="0"/>
              <w:rPr>
                <w:rFonts w:cs="Arial"/>
              </w:rPr>
            </w:pPr>
            <w:r>
              <w:rPr>
                <w:rStyle w:val="Hyperlink"/>
                <w:color w:val="auto"/>
                <w:u w:val="none"/>
              </w:rPr>
              <w:t>B</w:t>
            </w:r>
            <w:r w:rsidR="00F76E49" w:rsidRPr="009D0C1C">
              <w:rPr>
                <w:rStyle w:val="Hyperlink"/>
                <w:color w:val="auto"/>
                <w:u w:val="none"/>
              </w:rPr>
              <w:t>ased on the lists</w:t>
            </w:r>
            <w:r w:rsidR="00EC09B6">
              <w:rPr>
                <w:rStyle w:val="Hyperlink"/>
                <w:color w:val="auto"/>
                <w:u w:val="none"/>
              </w:rPr>
              <w:t>,</w:t>
            </w:r>
            <w:r w:rsidR="009D0C1C">
              <w:rPr>
                <w:rStyle w:val="Hyperlink"/>
                <w:color w:val="auto"/>
                <w:u w:val="none"/>
              </w:rPr>
              <w:t xml:space="preserve"> leading to a planning exercise where candidates write a plan to a Paper 2</w:t>
            </w:r>
            <w:r w:rsidR="00EC09B6">
              <w:rPr>
                <w:rStyle w:val="Hyperlink"/>
                <w:color w:val="auto"/>
                <w:u w:val="none"/>
              </w:rPr>
              <w:t xml:space="preserve"> </w:t>
            </w:r>
            <w:r w:rsidR="009D0C1C">
              <w:rPr>
                <w:rStyle w:val="Hyperlink"/>
                <w:color w:val="auto"/>
                <w:u w:val="none"/>
              </w:rPr>
              <w:t xml:space="preserve">part (a) question on this topic. </w:t>
            </w:r>
            <w:r w:rsidR="009D0C1C" w:rsidRPr="009D0C1C">
              <w:rPr>
                <w:rStyle w:val="Hyperlink"/>
                <w:b/>
                <w:color w:val="auto"/>
                <w:u w:val="none"/>
              </w:rPr>
              <w:t>(F)</w:t>
            </w:r>
          </w:p>
        </w:tc>
      </w:tr>
      <w:tr w:rsidR="003813AE" w:rsidRPr="00F03EAD" w:rsidTr="00D851F1">
        <w:tblPrEx>
          <w:tblCellMar>
            <w:top w:w="0" w:type="dxa"/>
            <w:bottom w:w="0" w:type="dxa"/>
          </w:tblCellMar>
        </w:tblPrEx>
        <w:tc>
          <w:tcPr>
            <w:tcW w:w="2127" w:type="dxa"/>
            <w:vMerge w:val="restart"/>
            <w:tcMar>
              <w:top w:w="113" w:type="dxa"/>
              <w:bottom w:w="113" w:type="dxa"/>
            </w:tcMar>
          </w:tcPr>
          <w:p w:rsidR="003813AE" w:rsidRDefault="003813AE" w:rsidP="00F03EAD">
            <w:pPr>
              <w:rPr>
                <w:rFonts w:ascii="Arial" w:hAnsi="Arial" w:cs="Arial"/>
                <w:sz w:val="20"/>
                <w:szCs w:val="20"/>
              </w:rPr>
            </w:pPr>
            <w:r>
              <w:rPr>
                <w:rFonts w:ascii="Arial" w:hAnsi="Arial" w:cs="Arial"/>
                <w:sz w:val="20"/>
                <w:szCs w:val="20"/>
              </w:rPr>
              <w:lastRenderedPageBreak/>
              <w:t>How significant were the consequences of rapid economic growth in the late nineteenth century?</w:t>
            </w:r>
          </w:p>
          <w:p w:rsidR="007837F9" w:rsidRDefault="007837F9" w:rsidP="00F03EAD">
            <w:pPr>
              <w:rPr>
                <w:rFonts w:ascii="Arial" w:hAnsi="Arial" w:cs="Arial"/>
                <w:sz w:val="20"/>
                <w:szCs w:val="20"/>
              </w:rPr>
            </w:pPr>
          </w:p>
          <w:p w:rsidR="0099735B" w:rsidRDefault="0099735B" w:rsidP="0099735B">
            <w:pPr>
              <w:pStyle w:val="BodyText"/>
              <w:rPr>
                <w:b/>
                <w:bCs/>
                <w:color w:val="E21951"/>
                <w:lang w:eastAsia="en-GB"/>
              </w:rPr>
            </w:pPr>
            <w:r>
              <w:rPr>
                <w:b/>
                <w:bCs/>
                <w:color w:val="E21951"/>
                <w:lang w:eastAsia="en-GB"/>
              </w:rPr>
              <w:t>KC1</w:t>
            </w:r>
          </w:p>
          <w:p w:rsidR="0099735B" w:rsidRPr="00E02F70" w:rsidRDefault="0099735B" w:rsidP="007837F9">
            <w:pPr>
              <w:pStyle w:val="BodyText"/>
            </w:pPr>
            <w:r>
              <w:rPr>
                <w:b/>
                <w:bCs/>
                <w:color w:val="E21951"/>
                <w:lang w:eastAsia="en-GB"/>
              </w:rPr>
              <w:t>KC2</w:t>
            </w:r>
          </w:p>
        </w:tc>
        <w:tc>
          <w:tcPr>
            <w:tcW w:w="2126" w:type="dxa"/>
            <w:tcMar>
              <w:top w:w="113" w:type="dxa"/>
              <w:bottom w:w="113" w:type="dxa"/>
            </w:tcMar>
          </w:tcPr>
          <w:p w:rsidR="003813AE" w:rsidRDefault="003813AE" w:rsidP="00F03EAD">
            <w:pPr>
              <w:rPr>
                <w:rFonts w:ascii="Arial" w:hAnsi="Arial" w:cs="Arial"/>
                <w:sz w:val="20"/>
                <w:szCs w:val="20"/>
              </w:rPr>
            </w:pPr>
            <w:r>
              <w:rPr>
                <w:rFonts w:ascii="Arial" w:hAnsi="Arial" w:cs="Arial"/>
                <w:sz w:val="20"/>
                <w:szCs w:val="20"/>
              </w:rPr>
              <w:t>Learn about the impact of new immigration from Southern and Eastern Europe</w:t>
            </w:r>
            <w:r w:rsidR="001008B3">
              <w:rPr>
                <w:rFonts w:ascii="Arial" w:hAnsi="Arial" w:cs="Arial"/>
                <w:sz w:val="20"/>
                <w:szCs w:val="20"/>
              </w:rPr>
              <w:t>.</w:t>
            </w:r>
          </w:p>
          <w:p w:rsidR="00817F5C" w:rsidRPr="00E02F70" w:rsidRDefault="00817F5C" w:rsidP="00F03EAD">
            <w:pPr>
              <w:rPr>
                <w:rFonts w:ascii="Arial" w:hAnsi="Arial" w:cs="Arial"/>
                <w:sz w:val="20"/>
                <w:szCs w:val="20"/>
                <w:lang w:eastAsia="en-GB"/>
              </w:rPr>
            </w:pPr>
          </w:p>
        </w:tc>
        <w:tc>
          <w:tcPr>
            <w:tcW w:w="10348" w:type="dxa"/>
            <w:tcMar>
              <w:top w:w="113" w:type="dxa"/>
              <w:bottom w:w="113" w:type="dxa"/>
            </w:tcMar>
          </w:tcPr>
          <w:p w:rsidR="0099735B" w:rsidRDefault="0099735B" w:rsidP="009D0C1C">
            <w:pPr>
              <w:pStyle w:val="Default"/>
              <w:rPr>
                <w:sz w:val="20"/>
                <w:szCs w:val="20"/>
              </w:rPr>
            </w:pPr>
            <w:r>
              <w:rPr>
                <w:b/>
                <w:sz w:val="20"/>
                <w:szCs w:val="20"/>
              </w:rPr>
              <w:t>Research task</w:t>
            </w:r>
          </w:p>
          <w:p w:rsidR="003813AE" w:rsidRDefault="0099735B" w:rsidP="009D0C1C">
            <w:pPr>
              <w:pStyle w:val="Default"/>
              <w:rPr>
                <w:b/>
                <w:sz w:val="20"/>
                <w:szCs w:val="20"/>
              </w:rPr>
            </w:pPr>
            <w:r>
              <w:rPr>
                <w:sz w:val="20"/>
                <w:szCs w:val="20"/>
              </w:rPr>
              <w:t>L</w:t>
            </w:r>
            <w:r w:rsidR="003813AE" w:rsidRPr="003813AE">
              <w:rPr>
                <w:sz w:val="20"/>
                <w:szCs w:val="20"/>
              </w:rPr>
              <w:t>earners read and make notes on</w:t>
            </w:r>
            <w:r w:rsidR="00385470">
              <w:rPr>
                <w:sz w:val="20"/>
                <w:szCs w:val="20"/>
              </w:rPr>
              <w:t xml:space="preserve"> the</w:t>
            </w:r>
            <w:r w:rsidR="003813AE" w:rsidRPr="003813AE">
              <w:rPr>
                <w:sz w:val="20"/>
                <w:szCs w:val="20"/>
              </w:rPr>
              <w:t xml:space="preserve"> different push and pull factors that caused a boom in population during this </w:t>
            </w:r>
            <w:r w:rsidR="00385470">
              <w:rPr>
                <w:sz w:val="20"/>
                <w:szCs w:val="20"/>
              </w:rPr>
              <w:t>era:</w:t>
            </w:r>
            <w:r w:rsidR="003813AE" w:rsidRPr="009D0C1C">
              <w:rPr>
                <w:sz w:val="20"/>
                <w:szCs w:val="20"/>
              </w:rPr>
              <w:t xml:space="preserve"> </w:t>
            </w:r>
            <w:r w:rsidR="003813AE" w:rsidRPr="009D0C1C">
              <w:rPr>
                <w:b/>
                <w:sz w:val="20"/>
                <w:szCs w:val="20"/>
              </w:rPr>
              <w:t xml:space="preserve">(I) </w:t>
            </w:r>
            <w:hyperlink r:id="rId101" w:history="1">
              <w:r w:rsidR="00054C17">
                <w:rPr>
                  <w:rStyle w:val="WebLink"/>
                </w:rPr>
                <w:t>www.</w:t>
              </w:r>
              <w:r w:rsidR="009D0C1C" w:rsidRPr="0099735B">
                <w:rPr>
                  <w:rStyle w:val="WebLink"/>
                </w:rPr>
                <w:t>pbs.org/destinationamerica/usim_wn_flash.html</w:t>
              </w:r>
            </w:hyperlink>
          </w:p>
          <w:p w:rsidR="009D0C1C" w:rsidRPr="003813AE" w:rsidRDefault="009D0C1C" w:rsidP="009D0C1C">
            <w:pPr>
              <w:pStyle w:val="Default"/>
              <w:rPr>
                <w:sz w:val="20"/>
                <w:szCs w:val="20"/>
                <w:lang w:eastAsia="en-GB"/>
              </w:rPr>
            </w:pPr>
          </w:p>
          <w:p w:rsidR="0099735B" w:rsidRDefault="003813AE" w:rsidP="009D0C1C">
            <w:pPr>
              <w:pStyle w:val="ListParagraph"/>
              <w:ind w:left="0"/>
              <w:rPr>
                <w:b/>
              </w:rPr>
            </w:pPr>
            <w:r w:rsidRPr="0099735B">
              <w:rPr>
                <w:b/>
              </w:rPr>
              <w:t>Research task</w:t>
            </w:r>
          </w:p>
          <w:p w:rsidR="009D0C1C" w:rsidRDefault="0099735B" w:rsidP="009D0C1C">
            <w:pPr>
              <w:pStyle w:val="ListParagraph"/>
              <w:ind w:left="0"/>
              <w:rPr>
                <w:rFonts w:cs="Arial"/>
              </w:rPr>
            </w:pPr>
            <w:r>
              <w:t>I</w:t>
            </w:r>
            <w:r w:rsidR="003813AE" w:rsidRPr="003813AE">
              <w:t>n pairs, learners produce a map showing the origin</w:t>
            </w:r>
            <w:r w:rsidR="00385470">
              <w:t>s</w:t>
            </w:r>
            <w:r w:rsidR="003813AE" w:rsidRPr="003813AE">
              <w:t xml:space="preserve"> of </w:t>
            </w:r>
            <w:r w:rsidR="00385470">
              <w:t>n</w:t>
            </w:r>
            <w:r w:rsidR="00385470" w:rsidRPr="003813AE">
              <w:t xml:space="preserve">ew </w:t>
            </w:r>
            <w:r w:rsidR="003813AE" w:rsidRPr="003813AE">
              <w:t>immigrants in the perio</w:t>
            </w:r>
            <w:r w:rsidR="009D0C1C">
              <w:t>d using this website</w:t>
            </w:r>
            <w:r>
              <w:t>.</w:t>
            </w:r>
            <w:r w:rsidR="003813AE" w:rsidRPr="003813AE">
              <w:t xml:space="preserve"> </w:t>
            </w:r>
            <w:hyperlink r:id="rId102" w:history="1">
              <w:r w:rsidR="00054C17">
                <w:rPr>
                  <w:rStyle w:val="WebLink"/>
                </w:rPr>
                <w:t>www.</w:t>
              </w:r>
              <w:r w:rsidR="009D0C1C" w:rsidRPr="0099735B">
                <w:rPr>
                  <w:rStyle w:val="WebLink"/>
                </w:rPr>
                <w:t>ushistoryscene.com/uncategorized/immigrantscitiesdisease/</w:t>
              </w:r>
            </w:hyperlink>
            <w:r w:rsidR="009D0C1C" w:rsidRPr="0099735B">
              <w:rPr>
                <w:rStyle w:val="WebLink"/>
              </w:rPr>
              <w:t xml:space="preserve"> </w:t>
            </w:r>
          </w:p>
          <w:p w:rsidR="003813AE" w:rsidRDefault="003813AE" w:rsidP="009D0C1C">
            <w:pPr>
              <w:pStyle w:val="Default"/>
              <w:rPr>
                <w:b/>
                <w:sz w:val="20"/>
                <w:szCs w:val="20"/>
              </w:rPr>
            </w:pPr>
          </w:p>
          <w:p w:rsidR="0099735B" w:rsidRDefault="00806B38" w:rsidP="0099735B">
            <w:pPr>
              <w:pStyle w:val="ListParagraph"/>
              <w:ind w:left="0"/>
              <w:rPr>
                <w:rFonts w:cs="Arial"/>
              </w:rPr>
            </w:pPr>
            <w:r>
              <w:rPr>
                <w:rFonts w:cs="Arial"/>
                <w:b/>
              </w:rPr>
              <w:t>Class d</w:t>
            </w:r>
            <w:r w:rsidR="003813AE" w:rsidRPr="0099735B">
              <w:rPr>
                <w:rFonts w:cs="Arial"/>
                <w:b/>
              </w:rPr>
              <w:t>iscussion</w:t>
            </w:r>
            <w:r w:rsidR="003813AE" w:rsidRPr="003813AE">
              <w:rPr>
                <w:rFonts w:cs="Arial"/>
              </w:rPr>
              <w:t xml:space="preserve"> </w:t>
            </w:r>
          </w:p>
          <w:p w:rsidR="003813AE" w:rsidRPr="003813AE" w:rsidRDefault="0099735B" w:rsidP="0099735B">
            <w:pPr>
              <w:pStyle w:val="ListParagraph"/>
              <w:ind w:left="0"/>
              <w:rPr>
                <w:rFonts w:cs="Arial"/>
              </w:rPr>
            </w:pPr>
            <w:r>
              <w:rPr>
                <w:rFonts w:cs="Arial"/>
              </w:rPr>
              <w:t>D</w:t>
            </w:r>
            <w:r w:rsidR="00385470">
              <w:rPr>
                <w:rFonts w:cs="Arial"/>
              </w:rPr>
              <w:t xml:space="preserve">id </w:t>
            </w:r>
            <w:r w:rsidR="009D0C1C">
              <w:rPr>
                <w:rFonts w:cs="Arial"/>
              </w:rPr>
              <w:t>immigration have a positive or negative impact on the US</w:t>
            </w:r>
            <w:r w:rsidR="00650700">
              <w:rPr>
                <w:rFonts w:cs="Arial"/>
              </w:rPr>
              <w:t>A</w:t>
            </w:r>
            <w:r w:rsidR="009D0C1C">
              <w:rPr>
                <w:rFonts w:cs="Arial"/>
              </w:rPr>
              <w:t xml:space="preserve"> in this period?</w:t>
            </w:r>
          </w:p>
        </w:tc>
      </w:tr>
      <w:tr w:rsidR="003813AE" w:rsidRPr="00F03EAD" w:rsidTr="00D851F1">
        <w:tblPrEx>
          <w:tblCellMar>
            <w:top w:w="0" w:type="dxa"/>
            <w:bottom w:w="0" w:type="dxa"/>
          </w:tblCellMar>
        </w:tblPrEx>
        <w:tc>
          <w:tcPr>
            <w:tcW w:w="2127" w:type="dxa"/>
            <w:vMerge/>
            <w:tcMar>
              <w:top w:w="113" w:type="dxa"/>
              <w:bottom w:w="113" w:type="dxa"/>
            </w:tcMar>
          </w:tcPr>
          <w:p w:rsidR="003813AE" w:rsidRPr="00E02F70" w:rsidRDefault="003813AE" w:rsidP="00F03EAD">
            <w:pPr>
              <w:rPr>
                <w:rFonts w:ascii="Arial" w:hAnsi="Arial" w:cs="Arial"/>
                <w:sz w:val="20"/>
                <w:szCs w:val="20"/>
              </w:rPr>
            </w:pPr>
          </w:p>
        </w:tc>
        <w:tc>
          <w:tcPr>
            <w:tcW w:w="2126" w:type="dxa"/>
            <w:tcMar>
              <w:top w:w="113" w:type="dxa"/>
              <w:bottom w:w="113" w:type="dxa"/>
            </w:tcMar>
          </w:tcPr>
          <w:p w:rsidR="003813AE" w:rsidRDefault="003813AE" w:rsidP="00F03EAD">
            <w:pPr>
              <w:rPr>
                <w:rFonts w:ascii="Arial" w:hAnsi="Arial" w:cs="Arial"/>
                <w:sz w:val="20"/>
                <w:szCs w:val="20"/>
                <w:lang w:eastAsia="en-GB"/>
              </w:rPr>
            </w:pPr>
            <w:r>
              <w:rPr>
                <w:rFonts w:ascii="Arial" w:hAnsi="Arial" w:cs="Arial"/>
                <w:sz w:val="20"/>
                <w:szCs w:val="20"/>
                <w:lang w:eastAsia="en-GB"/>
              </w:rPr>
              <w:t>Understand periods of industrial growth and periods of economic recession</w:t>
            </w:r>
            <w:r w:rsidR="00852716">
              <w:rPr>
                <w:rFonts w:ascii="Arial" w:hAnsi="Arial" w:cs="Arial"/>
                <w:sz w:val="20"/>
                <w:szCs w:val="20"/>
                <w:lang w:eastAsia="en-GB"/>
              </w:rPr>
              <w:t>.</w:t>
            </w:r>
          </w:p>
          <w:p w:rsidR="00817F5C" w:rsidRPr="00E02F70" w:rsidRDefault="00817F5C" w:rsidP="00F03EAD">
            <w:pPr>
              <w:rPr>
                <w:rFonts w:ascii="Arial" w:hAnsi="Arial" w:cs="Arial"/>
                <w:sz w:val="20"/>
                <w:szCs w:val="20"/>
                <w:lang w:eastAsia="en-GB"/>
              </w:rPr>
            </w:pPr>
          </w:p>
        </w:tc>
        <w:tc>
          <w:tcPr>
            <w:tcW w:w="10348" w:type="dxa"/>
            <w:tcMar>
              <w:top w:w="113" w:type="dxa"/>
              <w:bottom w:w="113" w:type="dxa"/>
            </w:tcMar>
          </w:tcPr>
          <w:p w:rsidR="0099735B" w:rsidRDefault="00852716" w:rsidP="009D0C1C">
            <w:pPr>
              <w:pStyle w:val="Default"/>
              <w:rPr>
                <w:b/>
                <w:color w:val="auto"/>
                <w:sz w:val="20"/>
                <w:szCs w:val="20"/>
              </w:rPr>
            </w:pPr>
            <w:r w:rsidRPr="0099735B">
              <w:rPr>
                <w:b/>
                <w:color w:val="auto"/>
                <w:sz w:val="20"/>
                <w:szCs w:val="20"/>
              </w:rPr>
              <w:t>H</w:t>
            </w:r>
            <w:r w:rsidR="003813AE" w:rsidRPr="0099735B">
              <w:rPr>
                <w:b/>
                <w:color w:val="auto"/>
                <w:sz w:val="20"/>
                <w:szCs w:val="20"/>
              </w:rPr>
              <w:t>omework task</w:t>
            </w:r>
          </w:p>
          <w:p w:rsidR="003813AE" w:rsidRDefault="0099735B" w:rsidP="009D0C1C">
            <w:pPr>
              <w:pStyle w:val="Default"/>
              <w:rPr>
                <w:b/>
                <w:color w:val="auto"/>
                <w:sz w:val="20"/>
                <w:szCs w:val="20"/>
              </w:rPr>
            </w:pPr>
            <w:r>
              <w:rPr>
                <w:color w:val="auto"/>
                <w:sz w:val="20"/>
                <w:szCs w:val="20"/>
              </w:rPr>
              <w:t>L</w:t>
            </w:r>
            <w:r w:rsidR="003813AE" w:rsidRPr="003813AE">
              <w:rPr>
                <w:color w:val="auto"/>
                <w:sz w:val="20"/>
                <w:szCs w:val="20"/>
              </w:rPr>
              <w:t>earners read about and then write a five</w:t>
            </w:r>
            <w:r w:rsidR="00852716">
              <w:rPr>
                <w:color w:val="auto"/>
                <w:sz w:val="20"/>
                <w:szCs w:val="20"/>
              </w:rPr>
              <w:t>-</w:t>
            </w:r>
            <w:r w:rsidR="003813AE" w:rsidRPr="003813AE">
              <w:rPr>
                <w:color w:val="auto"/>
                <w:sz w:val="20"/>
                <w:szCs w:val="20"/>
              </w:rPr>
              <w:t>point summary of the way</w:t>
            </w:r>
            <w:r w:rsidR="00581ED4">
              <w:rPr>
                <w:color w:val="auto"/>
                <w:sz w:val="20"/>
                <w:szCs w:val="20"/>
              </w:rPr>
              <w:t>s</w:t>
            </w:r>
            <w:r w:rsidR="003813AE" w:rsidRPr="003813AE">
              <w:rPr>
                <w:color w:val="auto"/>
                <w:sz w:val="20"/>
                <w:szCs w:val="20"/>
              </w:rPr>
              <w:t xml:space="preserve"> big business was criticised in the late </w:t>
            </w:r>
            <w:r w:rsidR="00581ED4">
              <w:rPr>
                <w:color w:val="auto"/>
                <w:sz w:val="20"/>
                <w:szCs w:val="20"/>
              </w:rPr>
              <w:t>nineteenth</w:t>
            </w:r>
            <w:r w:rsidR="003813AE" w:rsidRPr="003813AE">
              <w:rPr>
                <w:color w:val="auto"/>
                <w:sz w:val="20"/>
                <w:szCs w:val="20"/>
              </w:rPr>
              <w:t xml:space="preserve"> century. </w:t>
            </w:r>
            <w:r w:rsidR="003813AE" w:rsidRPr="003813AE">
              <w:rPr>
                <w:b/>
                <w:color w:val="auto"/>
                <w:sz w:val="20"/>
                <w:szCs w:val="20"/>
              </w:rPr>
              <w:t xml:space="preserve">(I) </w:t>
            </w:r>
          </w:p>
          <w:p w:rsidR="009D0C1C" w:rsidRPr="003813AE" w:rsidRDefault="009D0C1C" w:rsidP="009D0C1C">
            <w:pPr>
              <w:pStyle w:val="Default"/>
              <w:rPr>
                <w:color w:val="auto"/>
                <w:sz w:val="20"/>
                <w:szCs w:val="20"/>
                <w:lang w:eastAsia="en-GB"/>
              </w:rPr>
            </w:pPr>
          </w:p>
          <w:p w:rsidR="0099735B" w:rsidRDefault="003813AE" w:rsidP="009D0C1C">
            <w:pPr>
              <w:pStyle w:val="Default"/>
              <w:rPr>
                <w:b/>
                <w:color w:val="auto"/>
                <w:sz w:val="20"/>
                <w:szCs w:val="20"/>
              </w:rPr>
            </w:pPr>
            <w:r w:rsidRPr="0099735B">
              <w:rPr>
                <w:b/>
                <w:color w:val="auto"/>
                <w:sz w:val="20"/>
                <w:szCs w:val="20"/>
              </w:rPr>
              <w:t>Research task</w:t>
            </w:r>
          </w:p>
          <w:p w:rsidR="003813AE" w:rsidRPr="003813AE" w:rsidRDefault="0099735B" w:rsidP="009D0C1C">
            <w:pPr>
              <w:pStyle w:val="Default"/>
              <w:rPr>
                <w:color w:val="auto"/>
                <w:sz w:val="20"/>
                <w:szCs w:val="20"/>
              </w:rPr>
            </w:pPr>
            <w:r>
              <w:rPr>
                <w:color w:val="auto"/>
                <w:sz w:val="20"/>
                <w:szCs w:val="20"/>
              </w:rPr>
              <w:t>I</w:t>
            </w:r>
            <w:r w:rsidR="003813AE" w:rsidRPr="003813AE">
              <w:rPr>
                <w:color w:val="auto"/>
                <w:sz w:val="20"/>
                <w:szCs w:val="20"/>
              </w:rPr>
              <w:t xml:space="preserve">n groups, learners research </w:t>
            </w:r>
            <w:r w:rsidR="005F2F65">
              <w:rPr>
                <w:color w:val="auto"/>
                <w:sz w:val="20"/>
                <w:szCs w:val="20"/>
              </w:rPr>
              <w:t>one</w:t>
            </w:r>
            <w:r w:rsidR="005F2F65" w:rsidRPr="003813AE">
              <w:rPr>
                <w:color w:val="auto"/>
                <w:sz w:val="20"/>
                <w:szCs w:val="20"/>
              </w:rPr>
              <w:t xml:space="preserve"> </w:t>
            </w:r>
            <w:r w:rsidR="003813AE" w:rsidRPr="003813AE">
              <w:rPr>
                <w:color w:val="auto"/>
                <w:sz w:val="20"/>
                <w:szCs w:val="20"/>
              </w:rPr>
              <w:t>of the topics below</w:t>
            </w:r>
            <w:r w:rsidR="00581ED4">
              <w:rPr>
                <w:color w:val="auto"/>
                <w:sz w:val="20"/>
                <w:szCs w:val="20"/>
              </w:rPr>
              <w:t>,</w:t>
            </w:r>
            <w:r w:rsidR="003813AE" w:rsidRPr="003813AE">
              <w:rPr>
                <w:color w:val="auto"/>
                <w:sz w:val="20"/>
                <w:szCs w:val="20"/>
              </w:rPr>
              <w:t xml:space="preserve"> then produce a worksheet</w:t>
            </w:r>
            <w:r w:rsidR="005F2F65">
              <w:rPr>
                <w:color w:val="auto"/>
                <w:sz w:val="20"/>
                <w:szCs w:val="20"/>
              </w:rPr>
              <w:t>,</w:t>
            </w:r>
            <w:r w:rsidR="003813AE" w:rsidRPr="003813AE">
              <w:rPr>
                <w:color w:val="auto"/>
                <w:sz w:val="20"/>
                <w:szCs w:val="20"/>
              </w:rPr>
              <w:t xml:space="preserve"> </w:t>
            </w:r>
            <w:r w:rsidR="00551635">
              <w:rPr>
                <w:color w:val="auto"/>
                <w:sz w:val="20"/>
                <w:szCs w:val="20"/>
              </w:rPr>
              <w:t>highlighting</w:t>
            </w:r>
            <w:r w:rsidR="003813AE" w:rsidRPr="003813AE">
              <w:rPr>
                <w:color w:val="auto"/>
                <w:sz w:val="20"/>
                <w:szCs w:val="20"/>
              </w:rPr>
              <w:t xml:space="preserve"> </w:t>
            </w:r>
            <w:r w:rsidR="00E93FFC">
              <w:rPr>
                <w:color w:val="auto"/>
                <w:sz w:val="20"/>
                <w:szCs w:val="20"/>
              </w:rPr>
              <w:t xml:space="preserve">the </w:t>
            </w:r>
            <w:r w:rsidR="003813AE" w:rsidRPr="003813AE">
              <w:rPr>
                <w:color w:val="auto"/>
                <w:sz w:val="20"/>
                <w:szCs w:val="20"/>
              </w:rPr>
              <w:t xml:space="preserve">factors which caused </w:t>
            </w:r>
            <w:r w:rsidR="005F2F65">
              <w:rPr>
                <w:color w:val="auto"/>
                <w:sz w:val="20"/>
                <w:szCs w:val="20"/>
              </w:rPr>
              <w:t>each one</w:t>
            </w:r>
            <w:r w:rsidR="005F2F65" w:rsidRPr="003813AE">
              <w:rPr>
                <w:color w:val="auto"/>
                <w:sz w:val="20"/>
                <w:szCs w:val="20"/>
              </w:rPr>
              <w:t xml:space="preserve"> </w:t>
            </w:r>
            <w:r w:rsidR="003813AE" w:rsidRPr="003813AE">
              <w:rPr>
                <w:color w:val="auto"/>
                <w:sz w:val="20"/>
                <w:szCs w:val="20"/>
              </w:rPr>
              <w:t xml:space="preserve">and the effects it had on people at the time. </w:t>
            </w:r>
            <w:r w:rsidR="003813AE" w:rsidRPr="003813AE">
              <w:rPr>
                <w:b/>
                <w:color w:val="auto"/>
                <w:sz w:val="20"/>
                <w:szCs w:val="20"/>
              </w:rPr>
              <w:t>(G)</w:t>
            </w:r>
          </w:p>
          <w:p w:rsidR="003813AE" w:rsidRPr="003813AE" w:rsidRDefault="0099735B" w:rsidP="00210B05">
            <w:pPr>
              <w:pStyle w:val="Default"/>
              <w:numPr>
                <w:ilvl w:val="0"/>
                <w:numId w:val="23"/>
              </w:numPr>
              <w:rPr>
                <w:color w:val="auto"/>
                <w:sz w:val="20"/>
                <w:szCs w:val="20"/>
              </w:rPr>
            </w:pPr>
            <w:r>
              <w:rPr>
                <w:color w:val="auto"/>
                <w:sz w:val="20"/>
                <w:szCs w:val="20"/>
              </w:rPr>
              <w:t>T</w:t>
            </w:r>
            <w:r w:rsidR="003813AE" w:rsidRPr="003813AE">
              <w:rPr>
                <w:color w:val="auto"/>
                <w:sz w:val="20"/>
                <w:szCs w:val="20"/>
              </w:rPr>
              <w:t>he Panic of 1873 and the Long Depression</w:t>
            </w:r>
          </w:p>
          <w:p w:rsidR="003813AE" w:rsidRPr="004750B5" w:rsidRDefault="0099735B" w:rsidP="00210B05">
            <w:pPr>
              <w:pStyle w:val="Default"/>
              <w:numPr>
                <w:ilvl w:val="0"/>
                <w:numId w:val="23"/>
              </w:numPr>
              <w:rPr>
                <w:color w:val="auto"/>
                <w:sz w:val="20"/>
                <w:szCs w:val="20"/>
              </w:rPr>
            </w:pPr>
            <w:r>
              <w:rPr>
                <w:sz w:val="20"/>
                <w:szCs w:val="20"/>
              </w:rPr>
              <w:t>T</w:t>
            </w:r>
            <w:r w:rsidR="001008B3">
              <w:rPr>
                <w:sz w:val="20"/>
                <w:szCs w:val="20"/>
              </w:rPr>
              <w:t>he r</w:t>
            </w:r>
            <w:r w:rsidR="001008B3" w:rsidRPr="003813AE">
              <w:rPr>
                <w:sz w:val="20"/>
                <w:szCs w:val="20"/>
              </w:rPr>
              <w:t xml:space="preserve">ecession </w:t>
            </w:r>
            <w:r w:rsidR="003813AE" w:rsidRPr="003813AE">
              <w:rPr>
                <w:sz w:val="20"/>
                <w:szCs w:val="20"/>
              </w:rPr>
              <w:t>of 1882</w:t>
            </w:r>
            <w:r w:rsidR="00581ED4">
              <w:rPr>
                <w:sz w:val="20"/>
                <w:szCs w:val="20"/>
              </w:rPr>
              <w:t>–</w:t>
            </w:r>
            <w:r w:rsidR="004750B5">
              <w:rPr>
                <w:sz w:val="20"/>
                <w:szCs w:val="20"/>
              </w:rPr>
              <w:t>85</w:t>
            </w:r>
          </w:p>
          <w:p w:rsidR="004750B5" w:rsidRPr="003813AE" w:rsidRDefault="004750B5" w:rsidP="004750B5">
            <w:pPr>
              <w:pStyle w:val="Default"/>
              <w:ind w:left="567"/>
              <w:rPr>
                <w:color w:val="auto"/>
                <w:sz w:val="20"/>
                <w:szCs w:val="20"/>
              </w:rPr>
            </w:pPr>
          </w:p>
          <w:p w:rsidR="003813AE" w:rsidRPr="0099735B" w:rsidRDefault="000F2698" w:rsidP="009D0C1C">
            <w:pPr>
              <w:pStyle w:val="Default"/>
              <w:rPr>
                <w:rStyle w:val="WebLink"/>
              </w:rPr>
            </w:pPr>
            <w:hyperlink r:id="rId103" w:history="1">
              <w:r w:rsidR="009D0C1C" w:rsidRPr="0099735B">
                <w:rPr>
                  <w:rStyle w:val="WebLink"/>
                </w:rPr>
                <w:t>http://projects.vassar.edu/1896/trusts.html</w:t>
              </w:r>
            </w:hyperlink>
          </w:p>
        </w:tc>
      </w:tr>
      <w:tr w:rsidR="003813AE" w:rsidRPr="00F03EAD" w:rsidTr="00D851F1">
        <w:tblPrEx>
          <w:tblCellMar>
            <w:top w:w="0" w:type="dxa"/>
            <w:bottom w:w="0" w:type="dxa"/>
          </w:tblCellMar>
        </w:tblPrEx>
        <w:tc>
          <w:tcPr>
            <w:tcW w:w="2127" w:type="dxa"/>
            <w:vMerge/>
            <w:tcMar>
              <w:top w:w="113" w:type="dxa"/>
              <w:bottom w:w="113" w:type="dxa"/>
            </w:tcMar>
          </w:tcPr>
          <w:p w:rsidR="003813AE" w:rsidRPr="00E02F70" w:rsidRDefault="003813AE" w:rsidP="00F03EAD">
            <w:pPr>
              <w:rPr>
                <w:rFonts w:ascii="Arial" w:hAnsi="Arial" w:cs="Arial"/>
                <w:sz w:val="20"/>
                <w:szCs w:val="20"/>
              </w:rPr>
            </w:pPr>
          </w:p>
        </w:tc>
        <w:tc>
          <w:tcPr>
            <w:tcW w:w="2126" w:type="dxa"/>
            <w:tcMar>
              <w:top w:w="113" w:type="dxa"/>
              <w:bottom w:w="113" w:type="dxa"/>
            </w:tcMar>
          </w:tcPr>
          <w:p w:rsidR="003813AE" w:rsidRDefault="003813AE" w:rsidP="00F03EAD">
            <w:pPr>
              <w:rPr>
                <w:rFonts w:ascii="Arial" w:hAnsi="Arial" w:cs="Arial"/>
                <w:sz w:val="20"/>
                <w:szCs w:val="20"/>
                <w:lang w:eastAsia="en-GB"/>
              </w:rPr>
            </w:pPr>
            <w:r>
              <w:rPr>
                <w:rFonts w:ascii="Arial" w:hAnsi="Arial" w:cs="Arial"/>
                <w:sz w:val="20"/>
                <w:szCs w:val="20"/>
                <w:lang w:eastAsia="en-GB"/>
              </w:rPr>
              <w:t>Consider the impact of urbanisation on living conditions</w:t>
            </w:r>
            <w:r w:rsidR="00E40FE7">
              <w:rPr>
                <w:rFonts w:ascii="Arial" w:hAnsi="Arial" w:cs="Arial"/>
                <w:sz w:val="20"/>
                <w:szCs w:val="20"/>
                <w:lang w:eastAsia="en-GB"/>
              </w:rPr>
              <w:t>,</w:t>
            </w:r>
            <w:r>
              <w:rPr>
                <w:rFonts w:ascii="Arial" w:hAnsi="Arial" w:cs="Arial"/>
                <w:sz w:val="20"/>
                <w:szCs w:val="20"/>
                <w:lang w:eastAsia="en-GB"/>
              </w:rPr>
              <w:t xml:space="preserve"> e.g. housing, health, </w:t>
            </w:r>
            <w:r>
              <w:rPr>
                <w:rFonts w:ascii="Arial" w:hAnsi="Arial" w:cs="Arial"/>
                <w:sz w:val="20"/>
                <w:szCs w:val="20"/>
                <w:lang w:eastAsia="en-GB"/>
              </w:rPr>
              <w:lastRenderedPageBreak/>
              <w:t>safety</w:t>
            </w:r>
            <w:r w:rsidR="00E40FE7">
              <w:rPr>
                <w:rFonts w:ascii="Arial" w:hAnsi="Arial" w:cs="Arial"/>
                <w:sz w:val="20"/>
                <w:szCs w:val="20"/>
                <w:lang w:eastAsia="en-GB"/>
              </w:rPr>
              <w:t>.</w:t>
            </w:r>
          </w:p>
          <w:p w:rsidR="00817F5C" w:rsidRPr="00E02F70" w:rsidRDefault="00817F5C" w:rsidP="00F03EAD">
            <w:pPr>
              <w:rPr>
                <w:rFonts w:ascii="Arial" w:hAnsi="Arial" w:cs="Arial"/>
                <w:sz w:val="20"/>
                <w:szCs w:val="20"/>
                <w:lang w:eastAsia="en-GB"/>
              </w:rPr>
            </w:pPr>
          </w:p>
        </w:tc>
        <w:tc>
          <w:tcPr>
            <w:tcW w:w="10348" w:type="dxa"/>
            <w:tcMar>
              <w:top w:w="113" w:type="dxa"/>
              <w:bottom w:w="113" w:type="dxa"/>
            </w:tcMar>
          </w:tcPr>
          <w:p w:rsidR="003813AE" w:rsidRDefault="003813AE" w:rsidP="009D0C1C">
            <w:pPr>
              <w:pStyle w:val="Default"/>
              <w:rPr>
                <w:sz w:val="20"/>
                <w:szCs w:val="20"/>
              </w:rPr>
            </w:pPr>
            <w:r w:rsidRPr="003813AE">
              <w:rPr>
                <w:sz w:val="20"/>
                <w:szCs w:val="20"/>
              </w:rPr>
              <w:lastRenderedPageBreak/>
              <w:t xml:space="preserve">Teacher-led introduction to the problems of city life in the late </w:t>
            </w:r>
            <w:r w:rsidR="00E40FE7">
              <w:rPr>
                <w:sz w:val="20"/>
                <w:szCs w:val="20"/>
              </w:rPr>
              <w:t>nineteenth</w:t>
            </w:r>
            <w:r w:rsidRPr="003813AE">
              <w:rPr>
                <w:sz w:val="20"/>
                <w:szCs w:val="20"/>
              </w:rPr>
              <w:t xml:space="preserve"> century. The Filthy Cities documentary </w:t>
            </w:r>
            <w:r w:rsidR="009D0C1C">
              <w:rPr>
                <w:sz w:val="20"/>
                <w:szCs w:val="20"/>
              </w:rPr>
              <w:t xml:space="preserve">is very </w:t>
            </w:r>
            <w:r w:rsidR="009D0C1C" w:rsidRPr="009D0C1C">
              <w:rPr>
                <w:sz w:val="20"/>
                <w:szCs w:val="20"/>
              </w:rPr>
              <w:t>useful</w:t>
            </w:r>
            <w:r w:rsidR="0099735B">
              <w:rPr>
                <w:sz w:val="20"/>
                <w:szCs w:val="20"/>
              </w:rPr>
              <w:t>.</w:t>
            </w:r>
            <w:r w:rsidR="009D0C1C" w:rsidRPr="009D0C1C">
              <w:rPr>
                <w:sz w:val="20"/>
                <w:szCs w:val="20"/>
              </w:rPr>
              <w:t xml:space="preserve"> </w:t>
            </w:r>
            <w:hyperlink r:id="rId104" w:history="1">
              <w:r w:rsidR="00054C17">
                <w:rPr>
                  <w:rStyle w:val="WebLink"/>
                </w:rPr>
                <w:t>www.</w:t>
              </w:r>
              <w:r w:rsidR="009D0C1C" w:rsidRPr="0099735B">
                <w:rPr>
                  <w:rStyle w:val="WebLink"/>
                </w:rPr>
                <w:t>youtube.com/watch?v=DMZxVDioNbs</w:t>
              </w:r>
            </w:hyperlink>
            <w:r w:rsidR="009D0C1C" w:rsidRPr="0099735B">
              <w:rPr>
                <w:rStyle w:val="WebLink"/>
              </w:rPr>
              <w:t xml:space="preserve"> </w:t>
            </w:r>
          </w:p>
          <w:p w:rsidR="009D0C1C" w:rsidRPr="009D0C1C" w:rsidRDefault="009D0C1C" w:rsidP="009D0C1C">
            <w:pPr>
              <w:pStyle w:val="Default"/>
              <w:rPr>
                <w:sz w:val="20"/>
                <w:szCs w:val="20"/>
                <w:lang w:eastAsia="en-GB"/>
              </w:rPr>
            </w:pPr>
          </w:p>
          <w:p w:rsidR="0099735B" w:rsidRDefault="003813AE" w:rsidP="009D0C1C">
            <w:pPr>
              <w:pStyle w:val="Default"/>
              <w:rPr>
                <w:sz w:val="20"/>
                <w:szCs w:val="20"/>
              </w:rPr>
            </w:pPr>
            <w:r w:rsidRPr="0099735B">
              <w:rPr>
                <w:b/>
                <w:sz w:val="20"/>
                <w:szCs w:val="20"/>
              </w:rPr>
              <w:t>Research task</w:t>
            </w:r>
          </w:p>
          <w:p w:rsidR="003813AE" w:rsidRDefault="0099735B" w:rsidP="009D0C1C">
            <w:pPr>
              <w:pStyle w:val="Default"/>
              <w:rPr>
                <w:sz w:val="20"/>
                <w:szCs w:val="20"/>
              </w:rPr>
            </w:pPr>
            <w:r>
              <w:rPr>
                <w:sz w:val="20"/>
                <w:szCs w:val="20"/>
              </w:rPr>
              <w:lastRenderedPageBreak/>
              <w:t>I</w:t>
            </w:r>
            <w:r w:rsidR="003813AE" w:rsidRPr="003813AE">
              <w:rPr>
                <w:sz w:val="20"/>
                <w:szCs w:val="20"/>
              </w:rPr>
              <w:t>n pairs, learners create a mind map of some of the realities of urbani</w:t>
            </w:r>
            <w:r w:rsidR="009D0C1C">
              <w:rPr>
                <w:sz w:val="20"/>
                <w:szCs w:val="20"/>
              </w:rPr>
              <w:t>s</w:t>
            </w:r>
            <w:r w:rsidR="003813AE" w:rsidRPr="003813AE">
              <w:rPr>
                <w:sz w:val="20"/>
                <w:szCs w:val="20"/>
              </w:rPr>
              <w:t xml:space="preserve">ation. Learners should think about how to </w:t>
            </w:r>
            <w:r w:rsidR="00E40FE7" w:rsidRPr="003813AE">
              <w:rPr>
                <w:sz w:val="20"/>
                <w:szCs w:val="20"/>
              </w:rPr>
              <w:t>categori</w:t>
            </w:r>
            <w:r w:rsidR="00E40FE7">
              <w:rPr>
                <w:sz w:val="20"/>
                <w:szCs w:val="20"/>
              </w:rPr>
              <w:t>se</w:t>
            </w:r>
            <w:r w:rsidR="00E40FE7" w:rsidRPr="003813AE">
              <w:rPr>
                <w:sz w:val="20"/>
                <w:szCs w:val="20"/>
              </w:rPr>
              <w:t xml:space="preserve"> </w:t>
            </w:r>
            <w:r w:rsidR="003813AE" w:rsidRPr="003813AE">
              <w:rPr>
                <w:sz w:val="20"/>
                <w:szCs w:val="20"/>
              </w:rPr>
              <w:t xml:space="preserve">different issues and problems. </w:t>
            </w:r>
          </w:p>
          <w:p w:rsidR="009D0C1C" w:rsidRPr="003813AE" w:rsidRDefault="009D0C1C" w:rsidP="009D0C1C">
            <w:pPr>
              <w:pStyle w:val="Default"/>
              <w:rPr>
                <w:sz w:val="20"/>
                <w:szCs w:val="20"/>
              </w:rPr>
            </w:pPr>
          </w:p>
          <w:p w:rsidR="003813AE" w:rsidRPr="003813AE" w:rsidRDefault="00280228" w:rsidP="009D0C1C">
            <w:pPr>
              <w:pStyle w:val="ListParagraph"/>
              <w:ind w:left="0"/>
              <w:rPr>
                <w:rFonts w:cs="Arial"/>
                <w:b/>
              </w:rPr>
            </w:pPr>
            <w:r>
              <w:rPr>
                <w:rFonts w:cs="Arial"/>
              </w:rPr>
              <w:t>Encourage l</w:t>
            </w:r>
            <w:r w:rsidR="003813AE" w:rsidRPr="003813AE">
              <w:rPr>
                <w:rFonts w:cs="Arial"/>
              </w:rPr>
              <w:t xml:space="preserve">earners to research the impacts on </w:t>
            </w:r>
            <w:r w:rsidR="009D0C1C">
              <w:rPr>
                <w:rFonts w:cs="Arial"/>
              </w:rPr>
              <w:t xml:space="preserve">two </w:t>
            </w:r>
            <w:r w:rsidR="003813AE" w:rsidRPr="003813AE">
              <w:rPr>
                <w:rFonts w:cs="Arial"/>
              </w:rPr>
              <w:t xml:space="preserve">different cities and compare them. </w:t>
            </w:r>
          </w:p>
          <w:p w:rsidR="003813AE" w:rsidRPr="0099735B" w:rsidRDefault="000F2698" w:rsidP="009D0C1C">
            <w:pPr>
              <w:pStyle w:val="ListParagraph"/>
              <w:ind w:left="0"/>
              <w:rPr>
                <w:rStyle w:val="WebLink"/>
              </w:rPr>
            </w:pPr>
            <w:hyperlink r:id="rId105" w:history="1">
              <w:r w:rsidR="009D0C1C" w:rsidRPr="0099735B">
                <w:rPr>
                  <w:rStyle w:val="WebLink"/>
                </w:rPr>
                <w:t>http://ci.columbia.edu/0240s/0243_2/0243_2_s1_text.html</w:t>
              </w:r>
            </w:hyperlink>
          </w:p>
        </w:tc>
      </w:tr>
      <w:tr w:rsidR="003813AE" w:rsidRPr="00F03EAD" w:rsidTr="00D851F1">
        <w:tblPrEx>
          <w:tblCellMar>
            <w:top w:w="0" w:type="dxa"/>
            <w:bottom w:w="0" w:type="dxa"/>
          </w:tblCellMar>
        </w:tblPrEx>
        <w:tc>
          <w:tcPr>
            <w:tcW w:w="2127" w:type="dxa"/>
            <w:vMerge/>
            <w:tcMar>
              <w:top w:w="113" w:type="dxa"/>
              <w:bottom w:w="113" w:type="dxa"/>
            </w:tcMar>
          </w:tcPr>
          <w:p w:rsidR="003813AE" w:rsidRPr="00E02F70" w:rsidRDefault="003813AE" w:rsidP="00F03EAD">
            <w:pPr>
              <w:rPr>
                <w:rFonts w:ascii="Arial" w:hAnsi="Arial" w:cs="Arial"/>
                <w:sz w:val="20"/>
                <w:szCs w:val="20"/>
              </w:rPr>
            </w:pPr>
          </w:p>
        </w:tc>
        <w:tc>
          <w:tcPr>
            <w:tcW w:w="2126" w:type="dxa"/>
            <w:tcMar>
              <w:top w:w="113" w:type="dxa"/>
              <w:bottom w:w="113" w:type="dxa"/>
            </w:tcMar>
          </w:tcPr>
          <w:p w:rsidR="003813AE" w:rsidRDefault="003813AE" w:rsidP="00F03EAD">
            <w:pPr>
              <w:rPr>
                <w:rFonts w:ascii="Arial" w:hAnsi="Arial" w:cs="Arial"/>
                <w:sz w:val="20"/>
                <w:szCs w:val="20"/>
                <w:lang w:eastAsia="en-GB"/>
              </w:rPr>
            </w:pPr>
            <w:r>
              <w:rPr>
                <w:rFonts w:ascii="Arial" w:hAnsi="Arial" w:cs="Arial"/>
                <w:sz w:val="20"/>
                <w:szCs w:val="20"/>
                <w:lang w:eastAsia="en-GB"/>
              </w:rPr>
              <w:t>Understand reasons for</w:t>
            </w:r>
            <w:r w:rsidR="00551635">
              <w:rPr>
                <w:rFonts w:ascii="Arial" w:hAnsi="Arial" w:cs="Arial"/>
                <w:sz w:val="20"/>
                <w:szCs w:val="20"/>
                <w:lang w:eastAsia="en-GB"/>
              </w:rPr>
              <w:t>,</w:t>
            </w:r>
            <w:r>
              <w:rPr>
                <w:rFonts w:ascii="Arial" w:hAnsi="Arial" w:cs="Arial"/>
                <w:sz w:val="20"/>
                <w:szCs w:val="20"/>
                <w:lang w:eastAsia="en-GB"/>
              </w:rPr>
              <w:t xml:space="preserve"> and </w:t>
            </w:r>
            <w:r w:rsidR="00E40FE7">
              <w:rPr>
                <w:rFonts w:ascii="Arial" w:hAnsi="Arial" w:cs="Arial"/>
                <w:sz w:val="20"/>
                <w:szCs w:val="20"/>
                <w:lang w:eastAsia="en-GB"/>
              </w:rPr>
              <w:t xml:space="preserve">the </w:t>
            </w:r>
            <w:r>
              <w:rPr>
                <w:rFonts w:ascii="Arial" w:hAnsi="Arial" w:cs="Arial"/>
                <w:sz w:val="20"/>
                <w:szCs w:val="20"/>
                <w:lang w:eastAsia="en-GB"/>
              </w:rPr>
              <w:t>impact of</w:t>
            </w:r>
            <w:r w:rsidR="00551635">
              <w:rPr>
                <w:rFonts w:ascii="Arial" w:hAnsi="Arial" w:cs="Arial"/>
                <w:sz w:val="20"/>
                <w:szCs w:val="20"/>
                <w:lang w:eastAsia="en-GB"/>
              </w:rPr>
              <w:t>,</w:t>
            </w:r>
            <w:r>
              <w:rPr>
                <w:rFonts w:ascii="Arial" w:hAnsi="Arial" w:cs="Arial"/>
                <w:sz w:val="20"/>
                <w:szCs w:val="20"/>
                <w:lang w:eastAsia="en-GB"/>
              </w:rPr>
              <w:t xml:space="preserve"> the rise of organised labour in industry and agriculture</w:t>
            </w:r>
            <w:r w:rsidR="006C15FC">
              <w:rPr>
                <w:rFonts w:ascii="Arial" w:hAnsi="Arial" w:cs="Arial"/>
                <w:sz w:val="20"/>
                <w:szCs w:val="20"/>
                <w:lang w:eastAsia="en-GB"/>
              </w:rPr>
              <w:t>,</w:t>
            </w:r>
            <w:r>
              <w:rPr>
                <w:rFonts w:ascii="Arial" w:hAnsi="Arial" w:cs="Arial"/>
                <w:sz w:val="20"/>
                <w:szCs w:val="20"/>
                <w:lang w:eastAsia="en-GB"/>
              </w:rPr>
              <w:t xml:space="preserve"> e.g. </w:t>
            </w:r>
            <w:r w:rsidR="006C15FC">
              <w:rPr>
                <w:rFonts w:ascii="Arial" w:hAnsi="Arial" w:cs="Arial"/>
                <w:sz w:val="20"/>
                <w:szCs w:val="20"/>
                <w:lang w:eastAsia="en-GB"/>
              </w:rPr>
              <w:t xml:space="preserve">the </w:t>
            </w:r>
            <w:r>
              <w:rPr>
                <w:rFonts w:ascii="Arial" w:hAnsi="Arial" w:cs="Arial"/>
                <w:sz w:val="20"/>
                <w:szCs w:val="20"/>
                <w:lang w:eastAsia="en-GB"/>
              </w:rPr>
              <w:t>Granger Movement and labor unions</w:t>
            </w:r>
            <w:r w:rsidR="006C15FC">
              <w:rPr>
                <w:rFonts w:ascii="Arial" w:hAnsi="Arial" w:cs="Arial"/>
                <w:sz w:val="20"/>
                <w:szCs w:val="20"/>
                <w:lang w:eastAsia="en-GB"/>
              </w:rPr>
              <w:t>.</w:t>
            </w:r>
          </w:p>
          <w:p w:rsidR="00817F5C" w:rsidRPr="00E02F70" w:rsidRDefault="00817F5C" w:rsidP="00F03EAD">
            <w:pPr>
              <w:rPr>
                <w:rFonts w:ascii="Arial" w:hAnsi="Arial" w:cs="Arial"/>
                <w:sz w:val="20"/>
                <w:szCs w:val="20"/>
                <w:lang w:eastAsia="en-GB"/>
              </w:rPr>
            </w:pPr>
          </w:p>
        </w:tc>
        <w:tc>
          <w:tcPr>
            <w:tcW w:w="10348" w:type="dxa"/>
            <w:tcMar>
              <w:top w:w="113" w:type="dxa"/>
              <w:bottom w:w="113" w:type="dxa"/>
            </w:tcMar>
          </w:tcPr>
          <w:p w:rsidR="003B6357" w:rsidRDefault="003B6357" w:rsidP="00F03EAD">
            <w:pPr>
              <w:rPr>
                <w:rFonts w:ascii="Arial" w:hAnsi="Arial" w:cs="Arial"/>
                <w:sz w:val="20"/>
                <w:szCs w:val="20"/>
              </w:rPr>
            </w:pPr>
            <w:r>
              <w:rPr>
                <w:rFonts w:ascii="Arial" w:hAnsi="Arial" w:cs="Arial"/>
                <w:sz w:val="20"/>
                <w:szCs w:val="20"/>
              </w:rPr>
              <w:t xml:space="preserve">Learners study the cartoon here </w:t>
            </w:r>
            <w:hyperlink r:id="rId106" w:history="1">
              <w:r w:rsidR="00054C17">
                <w:rPr>
                  <w:rStyle w:val="WebLink"/>
                </w:rPr>
                <w:t>www.</w:t>
              </w:r>
              <w:r w:rsidRPr="0099735B">
                <w:rPr>
                  <w:rStyle w:val="WebLink"/>
                </w:rPr>
                <w:t>gilderlehrman.org/content/grange-movement-1875</w:t>
              </w:r>
            </w:hyperlink>
            <w:r>
              <w:rPr>
                <w:rFonts w:ascii="Arial" w:hAnsi="Arial" w:cs="Arial"/>
                <w:sz w:val="20"/>
                <w:szCs w:val="20"/>
              </w:rPr>
              <w:t xml:space="preserve"> and discuss what they can learn from this source about f</w:t>
            </w:r>
            <w:r w:rsidR="00F92543">
              <w:rPr>
                <w:rFonts w:ascii="Arial" w:hAnsi="Arial" w:cs="Arial"/>
                <w:sz w:val="20"/>
                <w:szCs w:val="20"/>
              </w:rPr>
              <w:t>a</w:t>
            </w:r>
            <w:r>
              <w:rPr>
                <w:rFonts w:ascii="Arial" w:hAnsi="Arial" w:cs="Arial"/>
                <w:sz w:val="20"/>
                <w:szCs w:val="20"/>
              </w:rPr>
              <w:t xml:space="preserve">rming in </w:t>
            </w:r>
            <w:r w:rsidR="00F92543">
              <w:rPr>
                <w:rFonts w:ascii="Arial" w:hAnsi="Arial" w:cs="Arial"/>
                <w:sz w:val="20"/>
                <w:szCs w:val="20"/>
              </w:rPr>
              <w:t>nineteenth-</w:t>
            </w:r>
            <w:r>
              <w:rPr>
                <w:rFonts w:ascii="Arial" w:hAnsi="Arial" w:cs="Arial"/>
                <w:sz w:val="20"/>
                <w:szCs w:val="20"/>
              </w:rPr>
              <w:t>century America.</w:t>
            </w:r>
          </w:p>
          <w:p w:rsidR="003B6357" w:rsidRDefault="003B6357" w:rsidP="00F03EAD">
            <w:pPr>
              <w:rPr>
                <w:rFonts w:ascii="Arial" w:hAnsi="Arial" w:cs="Arial"/>
                <w:sz w:val="20"/>
                <w:szCs w:val="20"/>
              </w:rPr>
            </w:pPr>
          </w:p>
          <w:p w:rsidR="003B6357" w:rsidRDefault="003B6357" w:rsidP="00F03EAD">
            <w:pPr>
              <w:rPr>
                <w:rFonts w:ascii="Arial" w:hAnsi="Arial" w:cs="Arial"/>
                <w:sz w:val="20"/>
                <w:szCs w:val="20"/>
              </w:rPr>
            </w:pPr>
            <w:r>
              <w:rPr>
                <w:rFonts w:ascii="Arial" w:hAnsi="Arial" w:cs="Arial"/>
                <w:sz w:val="20"/>
                <w:szCs w:val="20"/>
              </w:rPr>
              <w:t xml:space="preserve">Learners use the information here to produce a timeline </w:t>
            </w:r>
            <w:r w:rsidR="00551635">
              <w:rPr>
                <w:rFonts w:ascii="Arial" w:hAnsi="Arial" w:cs="Arial"/>
                <w:sz w:val="20"/>
                <w:szCs w:val="20"/>
              </w:rPr>
              <w:t>showing</w:t>
            </w:r>
            <w:r>
              <w:rPr>
                <w:rFonts w:ascii="Arial" w:hAnsi="Arial" w:cs="Arial"/>
                <w:sz w:val="20"/>
                <w:szCs w:val="20"/>
              </w:rPr>
              <w:t xml:space="preserve"> the development of the Granger Movement</w:t>
            </w:r>
            <w:r w:rsidR="0099735B">
              <w:rPr>
                <w:rFonts w:ascii="Arial" w:hAnsi="Arial" w:cs="Arial"/>
                <w:sz w:val="20"/>
                <w:szCs w:val="20"/>
              </w:rPr>
              <w:t>.</w:t>
            </w:r>
          </w:p>
          <w:p w:rsidR="003B6357" w:rsidRPr="0099735B" w:rsidRDefault="000F2698" w:rsidP="00F03EAD">
            <w:pPr>
              <w:rPr>
                <w:rStyle w:val="WebLink"/>
              </w:rPr>
            </w:pPr>
            <w:hyperlink r:id="rId107" w:history="1">
              <w:r w:rsidR="003B6357" w:rsidRPr="0099735B">
                <w:rPr>
                  <w:rStyle w:val="WebLink"/>
                </w:rPr>
                <w:t>https://cs.stanford.edu/people/eroberts/cs201/projects/corporate-monopolies/dangers_grangers.html</w:t>
              </w:r>
            </w:hyperlink>
            <w:r w:rsidR="003B6357" w:rsidRPr="0099735B">
              <w:rPr>
                <w:rStyle w:val="WebLink"/>
              </w:rPr>
              <w:t xml:space="preserve"> </w:t>
            </w:r>
          </w:p>
          <w:p w:rsidR="003B6357" w:rsidRDefault="003B6357" w:rsidP="00F03EAD">
            <w:pPr>
              <w:rPr>
                <w:rFonts w:ascii="Arial" w:hAnsi="Arial" w:cs="Arial"/>
                <w:sz w:val="20"/>
                <w:szCs w:val="20"/>
              </w:rPr>
            </w:pPr>
          </w:p>
          <w:p w:rsidR="0099735B" w:rsidRDefault="00806B38" w:rsidP="00F03EAD">
            <w:pPr>
              <w:rPr>
                <w:rFonts w:ascii="Arial" w:hAnsi="Arial" w:cs="Arial"/>
                <w:b/>
                <w:sz w:val="20"/>
                <w:szCs w:val="20"/>
              </w:rPr>
            </w:pPr>
            <w:r>
              <w:rPr>
                <w:rFonts w:ascii="Arial" w:hAnsi="Arial" w:cs="Arial"/>
                <w:b/>
                <w:sz w:val="20"/>
                <w:szCs w:val="20"/>
              </w:rPr>
              <w:t>Homework</w:t>
            </w:r>
            <w:r w:rsidR="003B6357" w:rsidRPr="0099735B">
              <w:rPr>
                <w:rFonts w:ascii="Arial" w:hAnsi="Arial" w:cs="Arial"/>
                <w:b/>
                <w:sz w:val="20"/>
                <w:szCs w:val="20"/>
              </w:rPr>
              <w:t xml:space="preserve"> task</w:t>
            </w:r>
          </w:p>
          <w:p w:rsidR="003B6357" w:rsidRDefault="0099735B" w:rsidP="00F03EAD">
            <w:pPr>
              <w:rPr>
                <w:rFonts w:ascii="Arial" w:hAnsi="Arial" w:cs="Arial"/>
                <w:b/>
                <w:sz w:val="20"/>
                <w:szCs w:val="20"/>
              </w:rPr>
            </w:pPr>
            <w:r>
              <w:rPr>
                <w:rFonts w:ascii="Arial" w:hAnsi="Arial" w:cs="Arial"/>
                <w:sz w:val="20"/>
                <w:szCs w:val="20"/>
              </w:rPr>
              <w:t>W</w:t>
            </w:r>
            <w:r w:rsidR="003B6357">
              <w:rPr>
                <w:rFonts w:ascii="Arial" w:hAnsi="Arial" w:cs="Arial"/>
                <w:sz w:val="20"/>
                <w:szCs w:val="20"/>
              </w:rPr>
              <w:t xml:space="preserve">hy did farmers feel that they were being treated unfairly? </w:t>
            </w:r>
            <w:r w:rsidR="003B6357" w:rsidRPr="003B6357">
              <w:rPr>
                <w:rFonts w:ascii="Arial" w:hAnsi="Arial" w:cs="Arial"/>
                <w:b/>
                <w:sz w:val="20"/>
                <w:szCs w:val="20"/>
              </w:rPr>
              <w:t>(F)</w:t>
            </w:r>
          </w:p>
          <w:p w:rsidR="00644DA7" w:rsidRPr="003B6357" w:rsidRDefault="00644DA7" w:rsidP="00F03EAD">
            <w:pPr>
              <w:rPr>
                <w:rFonts w:ascii="Arial" w:hAnsi="Arial" w:cs="Arial"/>
                <w:b/>
                <w:sz w:val="20"/>
                <w:szCs w:val="20"/>
              </w:rPr>
            </w:pPr>
          </w:p>
          <w:p w:rsidR="0099735B" w:rsidRDefault="007E198C" w:rsidP="00F03EAD">
            <w:pPr>
              <w:rPr>
                <w:rFonts w:ascii="Arial" w:hAnsi="Arial" w:cs="Arial"/>
                <w:sz w:val="20"/>
                <w:szCs w:val="20"/>
              </w:rPr>
            </w:pPr>
            <w:r w:rsidRPr="0099735B">
              <w:rPr>
                <w:rFonts w:ascii="Arial" w:hAnsi="Arial" w:cs="Arial"/>
                <w:b/>
                <w:sz w:val="20"/>
                <w:szCs w:val="20"/>
              </w:rPr>
              <w:t>Research task</w:t>
            </w:r>
          </w:p>
          <w:p w:rsidR="009D0C1C" w:rsidRDefault="0099735B" w:rsidP="00F03EAD">
            <w:pPr>
              <w:rPr>
                <w:rFonts w:ascii="Arial" w:hAnsi="Arial" w:cs="Arial"/>
                <w:sz w:val="20"/>
                <w:szCs w:val="20"/>
              </w:rPr>
            </w:pPr>
            <w:r>
              <w:rPr>
                <w:rFonts w:ascii="Arial" w:hAnsi="Arial" w:cs="Arial"/>
                <w:sz w:val="20"/>
                <w:szCs w:val="20"/>
              </w:rPr>
              <w:t>L</w:t>
            </w:r>
            <w:r w:rsidR="007E198C">
              <w:rPr>
                <w:rFonts w:ascii="Arial" w:hAnsi="Arial" w:cs="Arial"/>
                <w:sz w:val="20"/>
                <w:szCs w:val="20"/>
              </w:rPr>
              <w:t xml:space="preserve">earners read information from this or other websites </w:t>
            </w:r>
            <w:hyperlink r:id="rId108" w:history="1">
              <w:r w:rsidR="00054C17">
                <w:rPr>
                  <w:rStyle w:val="WebLink"/>
                </w:rPr>
                <w:t>www.</w:t>
              </w:r>
              <w:r w:rsidR="007E198C" w:rsidRPr="0099735B">
                <w:rPr>
                  <w:rStyle w:val="WebLink"/>
                </w:rPr>
                <w:t>apstudynotes.org/us-history/topics/rise-of-unions/</w:t>
              </w:r>
            </w:hyperlink>
            <w:r w:rsidR="007E198C">
              <w:rPr>
                <w:rFonts w:ascii="Arial" w:hAnsi="Arial" w:cs="Arial"/>
                <w:sz w:val="20"/>
                <w:szCs w:val="20"/>
              </w:rPr>
              <w:t xml:space="preserve"> and take notes to explain</w:t>
            </w:r>
            <w:r w:rsidR="00551635">
              <w:rPr>
                <w:rFonts w:ascii="Arial" w:hAnsi="Arial" w:cs="Arial"/>
                <w:sz w:val="20"/>
                <w:szCs w:val="20"/>
              </w:rPr>
              <w:t>:</w:t>
            </w:r>
          </w:p>
          <w:p w:rsidR="007E198C" w:rsidRDefault="00551635" w:rsidP="00210B05">
            <w:pPr>
              <w:pStyle w:val="ListParagraph"/>
              <w:numPr>
                <w:ilvl w:val="0"/>
                <w:numId w:val="24"/>
              </w:numPr>
              <w:rPr>
                <w:rFonts w:cs="Arial"/>
              </w:rPr>
            </w:pPr>
            <w:r>
              <w:rPr>
                <w:rFonts w:cs="Arial"/>
              </w:rPr>
              <w:t xml:space="preserve">when </w:t>
            </w:r>
            <w:r w:rsidR="007E198C">
              <w:rPr>
                <w:rFonts w:cs="Arial"/>
              </w:rPr>
              <w:t xml:space="preserve">and why labor unions </w:t>
            </w:r>
            <w:r>
              <w:rPr>
                <w:rFonts w:cs="Arial"/>
              </w:rPr>
              <w:t xml:space="preserve">began </w:t>
            </w:r>
            <w:r w:rsidR="007E198C">
              <w:rPr>
                <w:rFonts w:cs="Arial"/>
              </w:rPr>
              <w:t>to develop</w:t>
            </w:r>
          </w:p>
          <w:p w:rsidR="007E198C" w:rsidRDefault="00551635" w:rsidP="00210B05">
            <w:pPr>
              <w:pStyle w:val="ListParagraph"/>
              <w:numPr>
                <w:ilvl w:val="0"/>
                <w:numId w:val="24"/>
              </w:numPr>
              <w:rPr>
                <w:rFonts w:cs="Arial"/>
              </w:rPr>
            </w:pPr>
            <w:r>
              <w:rPr>
                <w:rFonts w:cs="Arial"/>
              </w:rPr>
              <w:t xml:space="preserve">what </w:t>
            </w:r>
            <w:r w:rsidR="007E198C">
              <w:rPr>
                <w:rFonts w:cs="Arial"/>
              </w:rPr>
              <w:t xml:space="preserve">the National Labor Union </w:t>
            </w:r>
            <w:r>
              <w:rPr>
                <w:rFonts w:cs="Arial"/>
              </w:rPr>
              <w:t xml:space="preserve">was </w:t>
            </w:r>
            <w:r w:rsidR="007E198C">
              <w:rPr>
                <w:rFonts w:cs="Arial"/>
              </w:rPr>
              <w:t>and what its demands</w:t>
            </w:r>
            <w:r>
              <w:rPr>
                <w:rFonts w:cs="Arial"/>
              </w:rPr>
              <w:t xml:space="preserve"> were</w:t>
            </w:r>
          </w:p>
          <w:p w:rsidR="007E198C" w:rsidRDefault="00551635" w:rsidP="00210B05">
            <w:pPr>
              <w:pStyle w:val="ListParagraph"/>
              <w:numPr>
                <w:ilvl w:val="0"/>
                <w:numId w:val="24"/>
              </w:numPr>
              <w:rPr>
                <w:rFonts w:cs="Arial"/>
              </w:rPr>
            </w:pPr>
            <w:r>
              <w:rPr>
                <w:rFonts w:cs="Arial"/>
              </w:rPr>
              <w:t xml:space="preserve">how </w:t>
            </w:r>
            <w:r w:rsidR="007E198C">
              <w:rPr>
                <w:rFonts w:cs="Arial"/>
              </w:rPr>
              <w:t>the government react</w:t>
            </w:r>
            <w:r w:rsidR="00811BAE">
              <w:rPr>
                <w:rFonts w:cs="Arial"/>
              </w:rPr>
              <w:t>ed</w:t>
            </w:r>
            <w:r w:rsidR="007E198C">
              <w:rPr>
                <w:rFonts w:cs="Arial"/>
              </w:rPr>
              <w:t xml:space="preserve"> to the </w:t>
            </w:r>
            <w:r w:rsidR="00280228">
              <w:rPr>
                <w:rFonts w:cs="Arial"/>
              </w:rPr>
              <w:t>U</w:t>
            </w:r>
            <w:r w:rsidR="007E198C">
              <w:rPr>
                <w:rFonts w:cs="Arial"/>
              </w:rPr>
              <w:t>nion and strike action</w:t>
            </w:r>
            <w:r w:rsidR="00811BAE">
              <w:rPr>
                <w:rFonts w:cs="Arial"/>
              </w:rPr>
              <w:t>.</w:t>
            </w:r>
          </w:p>
          <w:p w:rsidR="007E198C" w:rsidRDefault="007E198C" w:rsidP="007E198C">
            <w:pPr>
              <w:pStyle w:val="ListParagraph"/>
              <w:rPr>
                <w:rFonts w:cs="Arial"/>
              </w:rPr>
            </w:pPr>
          </w:p>
          <w:p w:rsidR="000A1591" w:rsidRDefault="000A1591" w:rsidP="00F03EAD">
            <w:pPr>
              <w:rPr>
                <w:rFonts w:ascii="Arial" w:hAnsi="Arial" w:cs="Arial"/>
                <w:b/>
                <w:sz w:val="20"/>
                <w:szCs w:val="20"/>
              </w:rPr>
            </w:pPr>
            <w:r>
              <w:rPr>
                <w:rFonts w:ascii="Arial" w:hAnsi="Arial" w:cs="Arial"/>
                <w:b/>
                <w:sz w:val="20"/>
                <w:szCs w:val="20"/>
              </w:rPr>
              <w:t>Extension activity</w:t>
            </w:r>
          </w:p>
          <w:p w:rsidR="003813AE" w:rsidRPr="00E02F70" w:rsidRDefault="000A1591" w:rsidP="00F03EAD">
            <w:pPr>
              <w:rPr>
                <w:rFonts w:ascii="Arial" w:hAnsi="Arial" w:cs="Arial"/>
                <w:sz w:val="20"/>
                <w:szCs w:val="20"/>
              </w:rPr>
            </w:pPr>
            <w:r>
              <w:rPr>
                <w:rFonts w:ascii="Arial" w:hAnsi="Arial" w:cs="Arial"/>
                <w:sz w:val="20"/>
                <w:szCs w:val="20"/>
              </w:rPr>
              <w:t>R</w:t>
            </w:r>
            <w:r w:rsidR="007E198C" w:rsidRPr="007E198C">
              <w:rPr>
                <w:rFonts w:ascii="Arial" w:hAnsi="Arial" w:cs="Arial"/>
                <w:sz w:val="20"/>
                <w:szCs w:val="20"/>
              </w:rPr>
              <w:t xml:space="preserve">esearch two other union organisations </w:t>
            </w:r>
            <w:r w:rsidR="007E198C">
              <w:rPr>
                <w:rFonts w:ascii="Arial" w:hAnsi="Arial" w:cs="Arial"/>
                <w:sz w:val="20"/>
                <w:szCs w:val="20"/>
              </w:rPr>
              <w:t>(</w:t>
            </w:r>
            <w:r w:rsidR="007E198C" w:rsidRPr="007E198C">
              <w:rPr>
                <w:rFonts w:ascii="Arial" w:hAnsi="Arial" w:cs="Arial"/>
                <w:sz w:val="20"/>
                <w:szCs w:val="20"/>
              </w:rPr>
              <w:t xml:space="preserve">such as the AFL or </w:t>
            </w:r>
            <w:r w:rsidR="007E198C">
              <w:rPr>
                <w:rFonts w:ascii="Arial" w:hAnsi="Arial" w:cs="Arial"/>
                <w:sz w:val="20"/>
                <w:szCs w:val="20"/>
              </w:rPr>
              <w:t>K</w:t>
            </w:r>
            <w:r w:rsidR="007E198C" w:rsidRPr="007E198C">
              <w:rPr>
                <w:rFonts w:ascii="Arial" w:hAnsi="Arial" w:cs="Arial"/>
                <w:sz w:val="20"/>
                <w:szCs w:val="20"/>
              </w:rPr>
              <w:t>nights of Labor</w:t>
            </w:r>
            <w:r w:rsidR="007E198C">
              <w:rPr>
                <w:rFonts w:ascii="Arial" w:hAnsi="Arial" w:cs="Arial"/>
                <w:sz w:val="20"/>
                <w:szCs w:val="20"/>
              </w:rPr>
              <w:t>)</w:t>
            </w:r>
            <w:r w:rsidR="007E198C" w:rsidRPr="007E198C">
              <w:rPr>
                <w:rFonts w:ascii="Arial" w:hAnsi="Arial" w:cs="Arial"/>
                <w:sz w:val="20"/>
                <w:szCs w:val="20"/>
              </w:rPr>
              <w:t xml:space="preserve"> and</w:t>
            </w:r>
            <w:r w:rsidR="007E198C">
              <w:rPr>
                <w:rFonts w:ascii="Arial" w:hAnsi="Arial" w:cs="Arial"/>
                <w:sz w:val="20"/>
                <w:szCs w:val="20"/>
              </w:rPr>
              <w:t xml:space="preserve"> add further </w:t>
            </w:r>
            <w:r w:rsidR="00644DA7">
              <w:rPr>
                <w:rFonts w:ascii="Arial" w:hAnsi="Arial" w:cs="Arial"/>
                <w:sz w:val="20"/>
                <w:szCs w:val="20"/>
              </w:rPr>
              <w:t>information to their notes.</w:t>
            </w:r>
          </w:p>
        </w:tc>
      </w:tr>
      <w:tr w:rsidR="003813AE" w:rsidRPr="00F03EAD" w:rsidTr="00D851F1">
        <w:tblPrEx>
          <w:tblCellMar>
            <w:top w:w="0" w:type="dxa"/>
            <w:bottom w:w="0" w:type="dxa"/>
          </w:tblCellMar>
        </w:tblPrEx>
        <w:tc>
          <w:tcPr>
            <w:tcW w:w="2127" w:type="dxa"/>
            <w:vMerge w:val="restart"/>
            <w:tcMar>
              <w:top w:w="113" w:type="dxa"/>
              <w:bottom w:w="113" w:type="dxa"/>
            </w:tcMar>
          </w:tcPr>
          <w:p w:rsidR="003813AE" w:rsidRDefault="003813AE" w:rsidP="00F03EAD">
            <w:pPr>
              <w:rPr>
                <w:rFonts w:ascii="Arial" w:hAnsi="Arial" w:cs="Arial"/>
                <w:sz w:val="20"/>
                <w:szCs w:val="20"/>
              </w:rPr>
            </w:pPr>
            <w:r>
              <w:rPr>
                <w:rFonts w:ascii="Arial" w:hAnsi="Arial" w:cs="Arial"/>
                <w:sz w:val="20"/>
                <w:szCs w:val="20"/>
              </w:rPr>
              <w:t>What were the main aims and policies of the Progressive Movement</w:t>
            </w:r>
            <w:r w:rsidR="009B1827">
              <w:rPr>
                <w:rFonts w:ascii="Arial" w:hAnsi="Arial" w:cs="Arial"/>
                <w:sz w:val="20"/>
                <w:szCs w:val="20"/>
              </w:rPr>
              <w:t>,</w:t>
            </w:r>
            <w:r>
              <w:rPr>
                <w:rFonts w:ascii="Arial" w:hAnsi="Arial" w:cs="Arial"/>
                <w:sz w:val="20"/>
                <w:szCs w:val="20"/>
              </w:rPr>
              <w:t xml:space="preserve"> and how popular were they?</w:t>
            </w:r>
          </w:p>
          <w:p w:rsidR="007837F9" w:rsidRDefault="007837F9" w:rsidP="00F03EAD">
            <w:pPr>
              <w:rPr>
                <w:rFonts w:ascii="Arial" w:hAnsi="Arial" w:cs="Arial"/>
                <w:sz w:val="20"/>
                <w:szCs w:val="20"/>
              </w:rPr>
            </w:pPr>
          </w:p>
          <w:p w:rsidR="0087764E" w:rsidRDefault="0087764E" w:rsidP="0087764E">
            <w:pPr>
              <w:pStyle w:val="BodyText"/>
              <w:rPr>
                <w:b/>
                <w:bCs/>
                <w:color w:val="E21951"/>
                <w:lang w:eastAsia="en-GB"/>
              </w:rPr>
            </w:pPr>
            <w:r>
              <w:rPr>
                <w:b/>
                <w:bCs/>
                <w:color w:val="E21951"/>
                <w:lang w:eastAsia="en-GB"/>
              </w:rPr>
              <w:t>KC1</w:t>
            </w:r>
          </w:p>
          <w:p w:rsidR="0087764E" w:rsidRDefault="0087764E" w:rsidP="0087764E">
            <w:pPr>
              <w:pStyle w:val="BodyText"/>
              <w:rPr>
                <w:b/>
                <w:bCs/>
                <w:color w:val="E21951"/>
                <w:lang w:eastAsia="en-GB"/>
              </w:rPr>
            </w:pPr>
            <w:r>
              <w:rPr>
                <w:b/>
                <w:bCs/>
                <w:color w:val="E21951"/>
                <w:lang w:eastAsia="en-GB"/>
              </w:rPr>
              <w:t>KC2</w:t>
            </w:r>
          </w:p>
          <w:p w:rsidR="0087764E" w:rsidRPr="00E02F70" w:rsidRDefault="0087764E" w:rsidP="0087764E">
            <w:pPr>
              <w:pStyle w:val="BodyText"/>
            </w:pPr>
            <w:r w:rsidRPr="0087764E">
              <w:rPr>
                <w:b/>
                <w:bCs/>
                <w:color w:val="E21951"/>
                <w:lang w:eastAsia="en-GB"/>
              </w:rPr>
              <w:t>KC4</w:t>
            </w:r>
          </w:p>
        </w:tc>
        <w:tc>
          <w:tcPr>
            <w:tcW w:w="2126" w:type="dxa"/>
            <w:tcMar>
              <w:top w:w="113" w:type="dxa"/>
              <w:bottom w:w="113" w:type="dxa"/>
            </w:tcMar>
          </w:tcPr>
          <w:p w:rsidR="003813AE" w:rsidRDefault="003813AE" w:rsidP="00F03EAD">
            <w:pPr>
              <w:rPr>
                <w:rFonts w:ascii="Arial" w:hAnsi="Arial" w:cs="Arial"/>
                <w:sz w:val="20"/>
                <w:szCs w:val="20"/>
                <w:lang w:eastAsia="en-GB"/>
              </w:rPr>
            </w:pPr>
            <w:r>
              <w:rPr>
                <w:rFonts w:ascii="Arial" w:hAnsi="Arial" w:cs="Arial"/>
                <w:sz w:val="20"/>
                <w:szCs w:val="20"/>
                <w:lang w:eastAsia="en-GB"/>
              </w:rPr>
              <w:t>Understand the limits o</w:t>
            </w:r>
            <w:r w:rsidR="00EB570A">
              <w:rPr>
                <w:rFonts w:ascii="Arial" w:hAnsi="Arial" w:cs="Arial"/>
                <w:sz w:val="20"/>
                <w:szCs w:val="20"/>
                <w:lang w:eastAsia="en-GB"/>
              </w:rPr>
              <w:t>n</w:t>
            </w:r>
            <w:r>
              <w:rPr>
                <w:rFonts w:ascii="Arial" w:hAnsi="Arial" w:cs="Arial"/>
                <w:sz w:val="20"/>
                <w:szCs w:val="20"/>
                <w:lang w:eastAsia="en-GB"/>
              </w:rPr>
              <w:t xml:space="preserve"> party machines and bosses</w:t>
            </w:r>
            <w:r w:rsidR="00811BAE">
              <w:rPr>
                <w:rFonts w:ascii="Arial" w:hAnsi="Arial" w:cs="Arial"/>
                <w:sz w:val="20"/>
                <w:szCs w:val="20"/>
                <w:lang w:eastAsia="en-GB"/>
              </w:rPr>
              <w:t>.</w:t>
            </w:r>
          </w:p>
          <w:p w:rsidR="00817F5C" w:rsidRPr="00E02F70" w:rsidRDefault="00817F5C" w:rsidP="00F03EAD">
            <w:pPr>
              <w:rPr>
                <w:rFonts w:ascii="Arial" w:hAnsi="Arial" w:cs="Arial"/>
                <w:sz w:val="20"/>
                <w:szCs w:val="20"/>
                <w:lang w:eastAsia="en-GB"/>
              </w:rPr>
            </w:pPr>
          </w:p>
        </w:tc>
        <w:tc>
          <w:tcPr>
            <w:tcW w:w="10348" w:type="dxa"/>
            <w:tcMar>
              <w:top w:w="113" w:type="dxa"/>
              <w:bottom w:w="113" w:type="dxa"/>
            </w:tcMar>
          </w:tcPr>
          <w:p w:rsidR="003813AE" w:rsidRDefault="003813AE" w:rsidP="00301997">
            <w:pPr>
              <w:pStyle w:val="Default"/>
              <w:rPr>
                <w:color w:val="auto"/>
                <w:sz w:val="20"/>
                <w:szCs w:val="20"/>
              </w:rPr>
            </w:pPr>
            <w:r>
              <w:rPr>
                <w:color w:val="auto"/>
                <w:sz w:val="20"/>
                <w:szCs w:val="20"/>
              </w:rPr>
              <w:t>Teacher-led overview o</w:t>
            </w:r>
            <w:r w:rsidR="00811BAE">
              <w:rPr>
                <w:color w:val="auto"/>
                <w:sz w:val="20"/>
                <w:szCs w:val="20"/>
              </w:rPr>
              <w:t>f</w:t>
            </w:r>
            <w:r>
              <w:rPr>
                <w:color w:val="auto"/>
                <w:sz w:val="20"/>
                <w:szCs w:val="20"/>
              </w:rPr>
              <w:t xml:space="preserve"> the main ideas behind the Progressive movement. </w:t>
            </w:r>
          </w:p>
          <w:p w:rsidR="001A5A2B" w:rsidRDefault="001A5A2B" w:rsidP="00301997">
            <w:pPr>
              <w:pStyle w:val="Default"/>
              <w:rPr>
                <w:color w:val="auto"/>
                <w:sz w:val="20"/>
                <w:szCs w:val="20"/>
                <w:lang w:eastAsia="en-GB"/>
              </w:rPr>
            </w:pPr>
          </w:p>
          <w:p w:rsidR="00893689" w:rsidRDefault="003813AE" w:rsidP="00301997">
            <w:pPr>
              <w:pStyle w:val="Default"/>
              <w:rPr>
                <w:color w:val="auto"/>
                <w:sz w:val="20"/>
                <w:szCs w:val="20"/>
              </w:rPr>
            </w:pPr>
            <w:r w:rsidRPr="00893689">
              <w:rPr>
                <w:b/>
                <w:color w:val="auto"/>
                <w:sz w:val="20"/>
                <w:szCs w:val="20"/>
              </w:rPr>
              <w:t>Research task</w:t>
            </w:r>
          </w:p>
          <w:p w:rsidR="009B1827" w:rsidRDefault="00893689" w:rsidP="00301997">
            <w:pPr>
              <w:pStyle w:val="Default"/>
              <w:rPr>
                <w:color w:val="auto"/>
                <w:sz w:val="20"/>
                <w:szCs w:val="20"/>
              </w:rPr>
            </w:pPr>
            <w:r>
              <w:rPr>
                <w:color w:val="auto"/>
                <w:sz w:val="20"/>
                <w:szCs w:val="20"/>
              </w:rPr>
              <w:t>I</w:t>
            </w:r>
            <w:r w:rsidR="003813AE">
              <w:rPr>
                <w:color w:val="auto"/>
                <w:sz w:val="20"/>
                <w:szCs w:val="20"/>
              </w:rPr>
              <w:t xml:space="preserve">n groups, learners research how local progressive movements began to change </w:t>
            </w:r>
            <w:r w:rsidR="00811BAE">
              <w:rPr>
                <w:color w:val="auto"/>
                <w:sz w:val="20"/>
                <w:szCs w:val="20"/>
              </w:rPr>
              <w:t xml:space="preserve">the way </w:t>
            </w:r>
            <w:r w:rsidR="003813AE">
              <w:rPr>
                <w:color w:val="auto"/>
                <w:sz w:val="20"/>
                <w:szCs w:val="20"/>
              </w:rPr>
              <w:t xml:space="preserve">politics </w:t>
            </w:r>
            <w:r w:rsidR="003813AE" w:rsidRPr="001A5A2B">
              <w:rPr>
                <w:color w:val="auto"/>
                <w:sz w:val="20"/>
                <w:szCs w:val="20"/>
              </w:rPr>
              <w:t>operated and prepare a presentation on ‘Local achievements of Progressivism’</w:t>
            </w:r>
            <w:r w:rsidRPr="00893689">
              <w:rPr>
                <w:color w:val="000000" w:themeColor="text1"/>
                <w:sz w:val="20"/>
                <w:szCs w:val="20"/>
              </w:rPr>
              <w:t>.</w:t>
            </w:r>
            <w:r>
              <w:rPr>
                <w:rStyle w:val="WebLink"/>
              </w:rPr>
              <w:t xml:space="preserve"> </w:t>
            </w:r>
            <w:hyperlink r:id="rId109" w:history="1">
              <w:r w:rsidR="00054C17">
                <w:rPr>
                  <w:rStyle w:val="WebLink"/>
                </w:rPr>
                <w:t>www.</w:t>
              </w:r>
              <w:r w:rsidR="009B1827" w:rsidRPr="00893689">
                <w:rPr>
                  <w:rStyle w:val="WebLink"/>
                </w:rPr>
                <w:t>heritage.org/research/reports/2007/07/the-progressive-movement-and-the-transformation-of-american-politics</w:t>
              </w:r>
            </w:hyperlink>
          </w:p>
          <w:p w:rsidR="009B1827" w:rsidRPr="001A5A2B" w:rsidRDefault="003813AE" w:rsidP="00301997">
            <w:pPr>
              <w:pStyle w:val="Default"/>
              <w:rPr>
                <w:color w:val="auto"/>
                <w:sz w:val="20"/>
                <w:szCs w:val="20"/>
              </w:rPr>
            </w:pPr>
            <w:r w:rsidRPr="001A5A2B">
              <w:rPr>
                <w:color w:val="auto"/>
                <w:sz w:val="20"/>
                <w:szCs w:val="20"/>
              </w:rPr>
              <w:t xml:space="preserve">Learners can start by looking at how </w:t>
            </w:r>
            <w:r w:rsidR="009B1827">
              <w:rPr>
                <w:color w:val="auto"/>
                <w:sz w:val="20"/>
                <w:szCs w:val="20"/>
              </w:rPr>
              <w:t>the following were</w:t>
            </w:r>
            <w:r w:rsidR="009B1827" w:rsidRPr="001A5A2B">
              <w:rPr>
                <w:color w:val="auto"/>
                <w:sz w:val="20"/>
                <w:szCs w:val="20"/>
              </w:rPr>
              <w:t xml:space="preserve"> </w:t>
            </w:r>
            <w:r w:rsidRPr="001A5A2B">
              <w:rPr>
                <w:color w:val="auto"/>
                <w:sz w:val="20"/>
                <w:szCs w:val="20"/>
              </w:rPr>
              <w:t>used:</w:t>
            </w:r>
            <w:r w:rsidRPr="001A5A2B">
              <w:rPr>
                <w:b/>
                <w:color w:val="auto"/>
                <w:sz w:val="20"/>
                <w:szCs w:val="20"/>
              </w:rPr>
              <w:t xml:space="preserve"> </w:t>
            </w:r>
          </w:p>
          <w:p w:rsidR="003813AE" w:rsidRDefault="009B1827" w:rsidP="007837F9">
            <w:pPr>
              <w:pStyle w:val="Default"/>
              <w:numPr>
                <w:ilvl w:val="1"/>
                <w:numId w:val="40"/>
              </w:numPr>
              <w:rPr>
                <w:color w:val="auto"/>
                <w:sz w:val="20"/>
                <w:szCs w:val="20"/>
              </w:rPr>
            </w:pPr>
            <w:r>
              <w:rPr>
                <w:color w:val="auto"/>
                <w:sz w:val="20"/>
                <w:szCs w:val="20"/>
              </w:rPr>
              <w:t>t</w:t>
            </w:r>
            <w:r w:rsidR="003813AE">
              <w:rPr>
                <w:color w:val="auto"/>
                <w:sz w:val="20"/>
                <w:szCs w:val="20"/>
              </w:rPr>
              <w:t>he Initiative and Referendum</w:t>
            </w:r>
          </w:p>
          <w:p w:rsidR="003813AE" w:rsidRDefault="009B1827" w:rsidP="007837F9">
            <w:pPr>
              <w:pStyle w:val="Default"/>
              <w:numPr>
                <w:ilvl w:val="1"/>
                <w:numId w:val="40"/>
              </w:numPr>
              <w:rPr>
                <w:color w:val="auto"/>
                <w:sz w:val="20"/>
                <w:szCs w:val="20"/>
              </w:rPr>
            </w:pPr>
            <w:r>
              <w:rPr>
                <w:color w:val="auto"/>
                <w:sz w:val="20"/>
                <w:szCs w:val="20"/>
              </w:rPr>
              <w:t xml:space="preserve">the </w:t>
            </w:r>
            <w:r w:rsidR="003813AE">
              <w:rPr>
                <w:color w:val="auto"/>
                <w:sz w:val="20"/>
                <w:szCs w:val="20"/>
              </w:rPr>
              <w:t>Recall</w:t>
            </w:r>
          </w:p>
          <w:p w:rsidR="003813AE" w:rsidRDefault="009B1827" w:rsidP="007837F9">
            <w:pPr>
              <w:pStyle w:val="Default"/>
              <w:numPr>
                <w:ilvl w:val="1"/>
                <w:numId w:val="40"/>
              </w:numPr>
              <w:rPr>
                <w:color w:val="auto"/>
                <w:sz w:val="20"/>
                <w:szCs w:val="20"/>
              </w:rPr>
            </w:pPr>
            <w:r>
              <w:rPr>
                <w:color w:val="auto"/>
                <w:sz w:val="20"/>
                <w:szCs w:val="20"/>
              </w:rPr>
              <w:t>the D</w:t>
            </w:r>
            <w:r w:rsidR="003813AE">
              <w:rPr>
                <w:color w:val="auto"/>
                <w:sz w:val="20"/>
                <w:szCs w:val="20"/>
              </w:rPr>
              <w:t xml:space="preserve">irect </w:t>
            </w:r>
            <w:r>
              <w:rPr>
                <w:color w:val="auto"/>
                <w:sz w:val="20"/>
                <w:szCs w:val="20"/>
              </w:rPr>
              <w:t>P</w:t>
            </w:r>
            <w:r w:rsidR="003813AE">
              <w:rPr>
                <w:color w:val="auto"/>
                <w:sz w:val="20"/>
                <w:szCs w:val="20"/>
              </w:rPr>
              <w:t>rimary</w:t>
            </w:r>
          </w:p>
          <w:p w:rsidR="003813AE" w:rsidRDefault="009B1827" w:rsidP="007837F9">
            <w:pPr>
              <w:pStyle w:val="Default"/>
              <w:numPr>
                <w:ilvl w:val="1"/>
                <w:numId w:val="40"/>
              </w:numPr>
              <w:rPr>
                <w:color w:val="auto"/>
                <w:sz w:val="20"/>
                <w:szCs w:val="20"/>
              </w:rPr>
            </w:pPr>
            <w:r>
              <w:rPr>
                <w:color w:val="auto"/>
                <w:sz w:val="20"/>
                <w:szCs w:val="20"/>
              </w:rPr>
              <w:t xml:space="preserve">direct </w:t>
            </w:r>
            <w:r w:rsidR="003813AE">
              <w:rPr>
                <w:color w:val="auto"/>
                <w:sz w:val="20"/>
                <w:szCs w:val="20"/>
              </w:rPr>
              <w:t xml:space="preserve">election of </w:t>
            </w:r>
            <w:r>
              <w:rPr>
                <w:color w:val="auto"/>
                <w:sz w:val="20"/>
                <w:szCs w:val="20"/>
              </w:rPr>
              <w:t>senators</w:t>
            </w:r>
          </w:p>
          <w:p w:rsidR="003813AE" w:rsidRPr="001A5A2B" w:rsidRDefault="009B1827" w:rsidP="007837F9">
            <w:pPr>
              <w:pStyle w:val="Default"/>
              <w:numPr>
                <w:ilvl w:val="1"/>
                <w:numId w:val="40"/>
              </w:numPr>
              <w:rPr>
                <w:color w:val="auto"/>
                <w:sz w:val="20"/>
                <w:szCs w:val="20"/>
              </w:rPr>
            </w:pPr>
            <w:r>
              <w:rPr>
                <w:color w:val="auto"/>
                <w:sz w:val="20"/>
                <w:szCs w:val="20"/>
              </w:rPr>
              <w:t xml:space="preserve">commissions </w:t>
            </w:r>
            <w:r w:rsidR="003813AE">
              <w:rPr>
                <w:color w:val="auto"/>
                <w:sz w:val="20"/>
                <w:szCs w:val="20"/>
              </w:rPr>
              <w:t>and city manage</w:t>
            </w:r>
            <w:r>
              <w:rPr>
                <w:color w:val="auto"/>
                <w:sz w:val="20"/>
                <w:szCs w:val="20"/>
              </w:rPr>
              <w:t>ment</w:t>
            </w:r>
            <w:r w:rsidR="003813AE">
              <w:rPr>
                <w:color w:val="auto"/>
                <w:sz w:val="20"/>
                <w:szCs w:val="20"/>
              </w:rPr>
              <w:t xml:space="preserve"> plans.</w:t>
            </w:r>
            <w:r w:rsidR="003813AE">
              <w:rPr>
                <w:b/>
                <w:color w:val="auto"/>
                <w:sz w:val="20"/>
                <w:szCs w:val="20"/>
              </w:rPr>
              <w:t xml:space="preserve"> </w:t>
            </w:r>
          </w:p>
          <w:p w:rsidR="001A5A2B" w:rsidRDefault="001A5A2B" w:rsidP="001A5A2B">
            <w:pPr>
              <w:pStyle w:val="Default"/>
              <w:ind w:left="340"/>
              <w:rPr>
                <w:color w:val="auto"/>
                <w:sz w:val="20"/>
                <w:szCs w:val="20"/>
              </w:rPr>
            </w:pPr>
          </w:p>
          <w:p w:rsidR="00893689" w:rsidRDefault="00806B38" w:rsidP="001A5A2B">
            <w:pPr>
              <w:pStyle w:val="ListParagraph"/>
              <w:ind w:left="0"/>
            </w:pPr>
            <w:r>
              <w:rPr>
                <w:b/>
              </w:rPr>
              <w:t>H</w:t>
            </w:r>
            <w:r w:rsidR="003813AE" w:rsidRPr="00893689">
              <w:rPr>
                <w:b/>
              </w:rPr>
              <w:t>omework task</w:t>
            </w:r>
          </w:p>
          <w:p w:rsidR="003813AE" w:rsidRDefault="00893689" w:rsidP="001A5A2B">
            <w:pPr>
              <w:pStyle w:val="ListParagraph"/>
              <w:ind w:left="0"/>
              <w:rPr>
                <w:b/>
              </w:rPr>
            </w:pPr>
            <w:r>
              <w:t>L</w:t>
            </w:r>
            <w:r w:rsidR="003813AE">
              <w:t xml:space="preserve">earners read the article </w:t>
            </w:r>
            <w:hyperlink r:id="rId110" w:history="1">
              <w:r w:rsidR="00054C17">
                <w:rPr>
                  <w:rStyle w:val="WebLink"/>
                </w:rPr>
                <w:t>www.</w:t>
              </w:r>
              <w:r w:rsidR="001A5A2B" w:rsidRPr="00893689">
                <w:rPr>
                  <w:rStyle w:val="WebLink"/>
                </w:rPr>
                <w:t>boundless.com/u-s-history/the-progressive-era-1890-1917/the-politics-of-progressivism/features-ofprogressivism/</w:t>
              </w:r>
            </w:hyperlink>
            <w:r w:rsidR="001A5A2B">
              <w:rPr>
                <w:rFonts w:cs="Arial"/>
              </w:rPr>
              <w:t xml:space="preserve"> </w:t>
            </w:r>
            <w:r w:rsidR="003813AE">
              <w:t xml:space="preserve">and summarise the argument it makes about how Progressivism transformed American politics. </w:t>
            </w:r>
            <w:r w:rsidR="003813AE">
              <w:rPr>
                <w:b/>
              </w:rPr>
              <w:t xml:space="preserve">(I) </w:t>
            </w:r>
          </w:p>
          <w:p w:rsidR="001A5A2B" w:rsidRPr="001A5A2B" w:rsidRDefault="001A5A2B" w:rsidP="001A5A2B">
            <w:pPr>
              <w:pStyle w:val="ListParagraph"/>
              <w:ind w:left="0"/>
              <w:rPr>
                <w:rFonts w:cs="Arial"/>
              </w:rPr>
            </w:pPr>
          </w:p>
          <w:p w:rsidR="00893689" w:rsidRDefault="003813AE" w:rsidP="009B1827">
            <w:pPr>
              <w:pStyle w:val="ListParagraph"/>
              <w:ind w:left="0"/>
            </w:pPr>
            <w:r w:rsidRPr="00893689">
              <w:rPr>
                <w:b/>
              </w:rPr>
              <w:t>Discussion</w:t>
            </w:r>
          </w:p>
          <w:p w:rsidR="00DF6ACB" w:rsidRPr="003813AE" w:rsidRDefault="00893689" w:rsidP="007837F9">
            <w:pPr>
              <w:pStyle w:val="ListParagraph"/>
              <w:ind w:left="0"/>
              <w:rPr>
                <w:rFonts w:cs="Arial"/>
              </w:rPr>
            </w:pPr>
            <w:r>
              <w:t>W</w:t>
            </w:r>
            <w:r w:rsidR="003813AE" w:rsidRPr="003813AE">
              <w:t xml:space="preserve">hy did Progressives challenge the way politics was run in the late </w:t>
            </w:r>
            <w:r w:rsidR="009B1827">
              <w:t>nineteenth</w:t>
            </w:r>
            <w:r w:rsidR="00A92732">
              <w:t xml:space="preserve"> and </w:t>
            </w:r>
            <w:r w:rsidR="003813AE" w:rsidRPr="003813AE">
              <w:t xml:space="preserve">early </w:t>
            </w:r>
            <w:r w:rsidR="009B1827">
              <w:t>twentieth</w:t>
            </w:r>
            <w:r w:rsidR="009B1827" w:rsidRPr="003813AE">
              <w:t xml:space="preserve"> </w:t>
            </w:r>
            <w:r w:rsidR="003813AE" w:rsidRPr="003813AE">
              <w:t>centur</w:t>
            </w:r>
            <w:r w:rsidR="00A92732">
              <w:t>ies</w:t>
            </w:r>
            <w:r w:rsidR="003813AE" w:rsidRPr="003813AE">
              <w:t xml:space="preserve">? </w:t>
            </w:r>
          </w:p>
        </w:tc>
      </w:tr>
      <w:tr w:rsidR="003813AE" w:rsidRPr="00F03EAD" w:rsidTr="00D851F1">
        <w:tblPrEx>
          <w:tblCellMar>
            <w:top w:w="0" w:type="dxa"/>
            <w:bottom w:w="0" w:type="dxa"/>
          </w:tblCellMar>
        </w:tblPrEx>
        <w:tc>
          <w:tcPr>
            <w:tcW w:w="2127" w:type="dxa"/>
            <w:vMerge/>
            <w:tcMar>
              <w:top w:w="113" w:type="dxa"/>
              <w:bottom w:w="113" w:type="dxa"/>
            </w:tcMar>
          </w:tcPr>
          <w:p w:rsidR="003813AE" w:rsidRPr="00E02F70" w:rsidRDefault="003813AE" w:rsidP="00F03EAD">
            <w:pPr>
              <w:rPr>
                <w:rFonts w:ascii="Arial" w:hAnsi="Arial" w:cs="Arial"/>
                <w:sz w:val="20"/>
                <w:szCs w:val="20"/>
              </w:rPr>
            </w:pPr>
          </w:p>
        </w:tc>
        <w:tc>
          <w:tcPr>
            <w:tcW w:w="2126" w:type="dxa"/>
            <w:tcMar>
              <w:top w:w="113" w:type="dxa"/>
              <w:bottom w:w="113" w:type="dxa"/>
            </w:tcMar>
          </w:tcPr>
          <w:p w:rsidR="003813AE" w:rsidRDefault="003813AE" w:rsidP="00F03EAD">
            <w:pPr>
              <w:rPr>
                <w:rFonts w:ascii="Arial" w:hAnsi="Arial" w:cs="Arial"/>
                <w:sz w:val="20"/>
                <w:szCs w:val="20"/>
                <w:lang w:eastAsia="en-GB"/>
              </w:rPr>
            </w:pPr>
            <w:r>
              <w:rPr>
                <w:rFonts w:ascii="Arial" w:hAnsi="Arial" w:cs="Arial"/>
                <w:sz w:val="20"/>
                <w:szCs w:val="20"/>
                <w:lang w:eastAsia="en-GB"/>
              </w:rPr>
              <w:t xml:space="preserve">Learn about the Temperance movement and </w:t>
            </w:r>
            <w:r w:rsidR="00DF6ACB">
              <w:rPr>
                <w:rFonts w:ascii="Arial" w:hAnsi="Arial" w:cs="Arial"/>
                <w:sz w:val="20"/>
                <w:szCs w:val="20"/>
                <w:lang w:eastAsia="en-GB"/>
              </w:rPr>
              <w:t xml:space="preserve">the </w:t>
            </w:r>
            <w:r>
              <w:rPr>
                <w:rFonts w:ascii="Arial" w:hAnsi="Arial" w:cs="Arial"/>
                <w:sz w:val="20"/>
                <w:szCs w:val="20"/>
                <w:lang w:eastAsia="en-GB"/>
              </w:rPr>
              <w:t xml:space="preserve">reasons for </w:t>
            </w:r>
            <w:r w:rsidR="00DF6ACB">
              <w:rPr>
                <w:rFonts w:ascii="Arial" w:hAnsi="Arial" w:cs="Arial"/>
                <w:sz w:val="20"/>
                <w:szCs w:val="20"/>
                <w:lang w:eastAsia="en-GB"/>
              </w:rPr>
              <w:t>P</w:t>
            </w:r>
            <w:r>
              <w:rPr>
                <w:rFonts w:ascii="Arial" w:hAnsi="Arial" w:cs="Arial"/>
                <w:sz w:val="20"/>
                <w:szCs w:val="20"/>
                <w:lang w:eastAsia="en-GB"/>
              </w:rPr>
              <w:t>rohibition</w:t>
            </w:r>
            <w:r w:rsidR="00DF6ACB">
              <w:rPr>
                <w:rFonts w:ascii="Arial" w:hAnsi="Arial" w:cs="Arial"/>
                <w:sz w:val="20"/>
                <w:szCs w:val="20"/>
                <w:lang w:eastAsia="en-GB"/>
              </w:rPr>
              <w:t>.</w:t>
            </w:r>
          </w:p>
          <w:p w:rsidR="00817F5C" w:rsidRPr="00E02F70" w:rsidRDefault="00817F5C" w:rsidP="00F03EAD">
            <w:pPr>
              <w:rPr>
                <w:rFonts w:ascii="Arial" w:hAnsi="Arial" w:cs="Arial"/>
                <w:sz w:val="20"/>
                <w:szCs w:val="20"/>
                <w:lang w:eastAsia="en-GB"/>
              </w:rPr>
            </w:pPr>
          </w:p>
        </w:tc>
        <w:tc>
          <w:tcPr>
            <w:tcW w:w="10348" w:type="dxa"/>
            <w:tcMar>
              <w:top w:w="113" w:type="dxa"/>
              <w:bottom w:w="113" w:type="dxa"/>
            </w:tcMar>
          </w:tcPr>
          <w:p w:rsidR="0087764E" w:rsidRDefault="003813AE" w:rsidP="001A5A2B">
            <w:pPr>
              <w:pStyle w:val="Default"/>
              <w:rPr>
                <w:sz w:val="20"/>
                <w:szCs w:val="20"/>
              </w:rPr>
            </w:pPr>
            <w:r w:rsidRPr="0087764E">
              <w:rPr>
                <w:b/>
                <w:sz w:val="20"/>
                <w:szCs w:val="20"/>
              </w:rPr>
              <w:t>Research task</w:t>
            </w:r>
          </w:p>
          <w:p w:rsidR="001A5A2B" w:rsidRDefault="0087764E" w:rsidP="001A5A2B">
            <w:pPr>
              <w:pStyle w:val="Default"/>
              <w:rPr>
                <w:b/>
                <w:sz w:val="20"/>
                <w:szCs w:val="20"/>
              </w:rPr>
            </w:pPr>
            <w:r>
              <w:rPr>
                <w:sz w:val="20"/>
                <w:szCs w:val="20"/>
              </w:rPr>
              <w:t>I</w:t>
            </w:r>
            <w:r w:rsidR="003813AE">
              <w:rPr>
                <w:sz w:val="20"/>
                <w:szCs w:val="20"/>
              </w:rPr>
              <w:t xml:space="preserve">n pairs, learners write a </w:t>
            </w:r>
            <w:r w:rsidR="001A5A2B">
              <w:rPr>
                <w:sz w:val="20"/>
                <w:szCs w:val="20"/>
              </w:rPr>
              <w:t>six-point</w:t>
            </w:r>
            <w:r w:rsidR="003813AE">
              <w:rPr>
                <w:sz w:val="20"/>
                <w:szCs w:val="20"/>
              </w:rPr>
              <w:t xml:space="preserve"> summary </w:t>
            </w:r>
            <w:r w:rsidR="00331F3E">
              <w:rPr>
                <w:sz w:val="20"/>
                <w:szCs w:val="20"/>
              </w:rPr>
              <w:t xml:space="preserve">of </w:t>
            </w:r>
            <w:r w:rsidR="003813AE">
              <w:rPr>
                <w:sz w:val="20"/>
                <w:szCs w:val="20"/>
              </w:rPr>
              <w:t>why Progressives fought for Prohibition</w:t>
            </w:r>
            <w:r>
              <w:rPr>
                <w:sz w:val="20"/>
                <w:szCs w:val="20"/>
              </w:rPr>
              <w:t>.</w:t>
            </w:r>
            <w:r w:rsidR="003813AE">
              <w:rPr>
                <w:sz w:val="20"/>
                <w:szCs w:val="20"/>
              </w:rPr>
              <w:t xml:space="preserve"> </w:t>
            </w:r>
          </w:p>
          <w:p w:rsidR="003813AE" w:rsidRPr="0087764E" w:rsidRDefault="000F2698" w:rsidP="001A5A2B">
            <w:pPr>
              <w:pStyle w:val="ListParagraph"/>
              <w:ind w:left="0"/>
              <w:rPr>
                <w:rStyle w:val="WebLink"/>
              </w:rPr>
            </w:pPr>
            <w:hyperlink r:id="rId111" w:history="1">
              <w:r w:rsidR="00054C17">
                <w:rPr>
                  <w:rStyle w:val="WebLink"/>
                </w:rPr>
                <w:t>www.</w:t>
              </w:r>
              <w:r w:rsidR="001A5A2B" w:rsidRPr="0087764E">
                <w:rPr>
                  <w:rStyle w:val="WebLink"/>
                </w:rPr>
                <w:t>boundless.com/u-s-history/the-progressive-era-1890-1917/the-politics-of-progressivism/prohibition/</w:t>
              </w:r>
            </w:hyperlink>
          </w:p>
          <w:p w:rsidR="001A5A2B" w:rsidRPr="001A5A2B" w:rsidRDefault="001A5A2B" w:rsidP="001A5A2B">
            <w:pPr>
              <w:pStyle w:val="ListParagraph"/>
              <w:ind w:left="0"/>
              <w:rPr>
                <w:rFonts w:cs="Arial"/>
              </w:rPr>
            </w:pPr>
          </w:p>
          <w:p w:rsidR="003813AE" w:rsidRPr="001A5A2B" w:rsidRDefault="003813AE" w:rsidP="001A5A2B">
            <w:pPr>
              <w:pStyle w:val="Default"/>
              <w:rPr>
                <w:sz w:val="20"/>
                <w:szCs w:val="20"/>
              </w:rPr>
            </w:pPr>
            <w:r w:rsidRPr="001A5A2B">
              <w:rPr>
                <w:sz w:val="20"/>
                <w:szCs w:val="20"/>
              </w:rPr>
              <w:t xml:space="preserve">In pairs or individually, learners read the source extract from a Temperance meeting and summarise the ideas of the women at the meeting </w:t>
            </w:r>
            <w:r w:rsidR="00331F3E">
              <w:rPr>
                <w:sz w:val="20"/>
                <w:szCs w:val="20"/>
              </w:rPr>
              <w:t>on</w:t>
            </w:r>
            <w:r w:rsidR="00331F3E" w:rsidRPr="001A5A2B">
              <w:rPr>
                <w:sz w:val="20"/>
                <w:szCs w:val="20"/>
              </w:rPr>
              <w:t xml:space="preserve"> </w:t>
            </w:r>
            <w:r w:rsidRPr="001A5A2B">
              <w:rPr>
                <w:sz w:val="20"/>
                <w:szCs w:val="20"/>
              </w:rPr>
              <w:t>Prohibition.</w:t>
            </w:r>
            <w:r w:rsidRPr="001A5A2B">
              <w:rPr>
                <w:b/>
                <w:sz w:val="20"/>
                <w:szCs w:val="20"/>
              </w:rPr>
              <w:t xml:space="preserve"> (I)</w:t>
            </w:r>
          </w:p>
          <w:p w:rsidR="001A5A2B" w:rsidRPr="0087764E" w:rsidRDefault="000F2698" w:rsidP="001A5A2B">
            <w:pPr>
              <w:pStyle w:val="Default"/>
              <w:rPr>
                <w:rStyle w:val="WebLink"/>
              </w:rPr>
            </w:pPr>
            <w:hyperlink r:id="rId112" w:history="1">
              <w:r w:rsidR="00054C17">
                <w:rPr>
                  <w:rStyle w:val="WebLink"/>
                </w:rPr>
                <w:t>www.</w:t>
              </w:r>
              <w:r w:rsidR="001A5A2B" w:rsidRPr="0087764E">
                <w:rPr>
                  <w:rStyle w:val="WebLink"/>
                </w:rPr>
                <w:t>loc.gov/teachers/classroommaterials/presentationsandactivities/presentations/timeline/progress/prohib/policy.html</w:t>
              </w:r>
            </w:hyperlink>
          </w:p>
          <w:p w:rsidR="001A5A2B" w:rsidRPr="001A5A2B" w:rsidRDefault="001A5A2B" w:rsidP="001A5A2B">
            <w:pPr>
              <w:pStyle w:val="Default"/>
              <w:rPr>
                <w:sz w:val="20"/>
                <w:szCs w:val="20"/>
              </w:rPr>
            </w:pPr>
          </w:p>
          <w:p w:rsidR="003813AE" w:rsidRDefault="0087764E" w:rsidP="001A5A2B">
            <w:pPr>
              <w:pStyle w:val="Default"/>
              <w:rPr>
                <w:sz w:val="20"/>
                <w:szCs w:val="20"/>
              </w:rPr>
            </w:pPr>
            <w:r>
              <w:rPr>
                <w:sz w:val="20"/>
                <w:szCs w:val="20"/>
              </w:rPr>
              <w:t>I</w:t>
            </w:r>
            <w:r w:rsidR="003813AE" w:rsidRPr="001A5A2B">
              <w:rPr>
                <w:sz w:val="20"/>
                <w:szCs w:val="20"/>
              </w:rPr>
              <w:t xml:space="preserve">n pairs, learners collect and analyse other sources such as cartoons and speeches on the </w:t>
            </w:r>
            <w:r w:rsidR="00783E97">
              <w:rPr>
                <w:sz w:val="20"/>
                <w:szCs w:val="20"/>
              </w:rPr>
              <w:t>T</w:t>
            </w:r>
            <w:r w:rsidR="00783E97" w:rsidRPr="001A5A2B">
              <w:rPr>
                <w:sz w:val="20"/>
                <w:szCs w:val="20"/>
              </w:rPr>
              <w:t xml:space="preserve">emperance </w:t>
            </w:r>
            <w:r w:rsidR="003813AE" w:rsidRPr="001A5A2B">
              <w:rPr>
                <w:sz w:val="20"/>
                <w:szCs w:val="20"/>
              </w:rPr>
              <w:t xml:space="preserve">and </w:t>
            </w:r>
            <w:r w:rsidR="00783E97">
              <w:rPr>
                <w:sz w:val="20"/>
                <w:szCs w:val="20"/>
              </w:rPr>
              <w:t>P</w:t>
            </w:r>
            <w:r w:rsidR="00783E97" w:rsidRPr="001A5A2B">
              <w:rPr>
                <w:sz w:val="20"/>
                <w:szCs w:val="20"/>
              </w:rPr>
              <w:t xml:space="preserve">rohibition </w:t>
            </w:r>
            <w:r w:rsidR="003813AE" w:rsidRPr="001A5A2B">
              <w:rPr>
                <w:sz w:val="20"/>
                <w:szCs w:val="20"/>
              </w:rPr>
              <w:t>campaigns.</w:t>
            </w:r>
            <w:r w:rsidR="003813AE" w:rsidRPr="001A5A2B">
              <w:rPr>
                <w:b/>
                <w:sz w:val="20"/>
                <w:szCs w:val="20"/>
              </w:rPr>
              <w:t xml:space="preserve"> </w:t>
            </w:r>
            <w:r w:rsidR="003813AE" w:rsidRPr="001A5A2B">
              <w:rPr>
                <w:sz w:val="20"/>
                <w:szCs w:val="20"/>
              </w:rPr>
              <w:t xml:space="preserve"> </w:t>
            </w:r>
          </w:p>
          <w:p w:rsidR="0087764E" w:rsidRPr="001A5A2B" w:rsidRDefault="0087764E" w:rsidP="001A5A2B">
            <w:pPr>
              <w:pStyle w:val="Default"/>
              <w:rPr>
                <w:sz w:val="20"/>
                <w:szCs w:val="20"/>
              </w:rPr>
            </w:pPr>
          </w:p>
          <w:p w:rsidR="0087764E" w:rsidRDefault="00D77DA6" w:rsidP="00D77DA6">
            <w:pPr>
              <w:pStyle w:val="ListParagraph"/>
              <w:ind w:left="0"/>
            </w:pPr>
            <w:r w:rsidRPr="0087764E">
              <w:rPr>
                <w:b/>
              </w:rPr>
              <w:t>H</w:t>
            </w:r>
            <w:r w:rsidR="003813AE" w:rsidRPr="0087764E">
              <w:rPr>
                <w:b/>
              </w:rPr>
              <w:t>omework task</w:t>
            </w:r>
          </w:p>
          <w:p w:rsidR="003813AE" w:rsidRPr="003813AE" w:rsidRDefault="0087764E" w:rsidP="00D77DA6">
            <w:pPr>
              <w:pStyle w:val="ListParagraph"/>
              <w:ind w:left="0"/>
              <w:rPr>
                <w:rFonts w:cs="Arial"/>
              </w:rPr>
            </w:pPr>
            <w:r>
              <w:t>E</w:t>
            </w:r>
            <w:r w:rsidR="00D77DA6" w:rsidRPr="001A5A2B">
              <w:t xml:space="preserve">xplain </w:t>
            </w:r>
            <w:r w:rsidR="003813AE" w:rsidRPr="001A5A2B">
              <w:t xml:space="preserve">why and how Progressives fought for a policy of </w:t>
            </w:r>
            <w:r w:rsidR="00D77DA6">
              <w:t>P</w:t>
            </w:r>
            <w:r w:rsidR="00D77DA6" w:rsidRPr="001A5A2B">
              <w:t>rohibition</w:t>
            </w:r>
            <w:r w:rsidR="003813AE" w:rsidRPr="001A5A2B">
              <w:t xml:space="preserve">. </w:t>
            </w:r>
            <w:r w:rsidR="003813AE" w:rsidRPr="001A5A2B">
              <w:rPr>
                <w:b/>
              </w:rPr>
              <w:t>(I)</w:t>
            </w:r>
            <w:r w:rsidR="003813AE" w:rsidRPr="001A5A2B">
              <w:t xml:space="preserve"> </w:t>
            </w:r>
          </w:p>
        </w:tc>
      </w:tr>
      <w:tr w:rsidR="003813AE" w:rsidRPr="00F03EAD" w:rsidTr="00D851F1">
        <w:tblPrEx>
          <w:tblCellMar>
            <w:top w:w="0" w:type="dxa"/>
            <w:bottom w:w="0" w:type="dxa"/>
          </w:tblCellMar>
        </w:tblPrEx>
        <w:tc>
          <w:tcPr>
            <w:tcW w:w="2127" w:type="dxa"/>
            <w:vMerge/>
            <w:tcMar>
              <w:top w:w="113" w:type="dxa"/>
              <w:bottom w:w="113" w:type="dxa"/>
            </w:tcMar>
          </w:tcPr>
          <w:p w:rsidR="003813AE" w:rsidRPr="00E02F70" w:rsidRDefault="003813AE" w:rsidP="00F03EAD">
            <w:pPr>
              <w:rPr>
                <w:rFonts w:ascii="Arial" w:hAnsi="Arial" w:cs="Arial"/>
                <w:sz w:val="20"/>
                <w:szCs w:val="20"/>
              </w:rPr>
            </w:pPr>
          </w:p>
        </w:tc>
        <w:tc>
          <w:tcPr>
            <w:tcW w:w="2126" w:type="dxa"/>
            <w:tcMar>
              <w:top w:w="113" w:type="dxa"/>
              <w:bottom w:w="113" w:type="dxa"/>
            </w:tcMar>
          </w:tcPr>
          <w:p w:rsidR="003813AE" w:rsidRDefault="003813AE" w:rsidP="00F03EAD">
            <w:pPr>
              <w:rPr>
                <w:rFonts w:ascii="Arial" w:hAnsi="Arial" w:cs="Arial"/>
                <w:sz w:val="20"/>
                <w:szCs w:val="20"/>
                <w:lang w:eastAsia="en-GB"/>
              </w:rPr>
            </w:pPr>
            <w:r>
              <w:rPr>
                <w:rFonts w:ascii="Arial" w:hAnsi="Arial" w:cs="Arial"/>
                <w:sz w:val="20"/>
                <w:szCs w:val="20"/>
                <w:lang w:eastAsia="en-GB"/>
              </w:rPr>
              <w:t xml:space="preserve">Understand </w:t>
            </w:r>
            <w:r w:rsidR="00171BBF">
              <w:rPr>
                <w:rFonts w:ascii="Arial" w:hAnsi="Arial" w:cs="Arial"/>
                <w:sz w:val="20"/>
                <w:szCs w:val="20"/>
                <w:lang w:eastAsia="en-GB"/>
              </w:rPr>
              <w:t>female emancipation</w:t>
            </w:r>
            <w:r w:rsidR="00DF6ACB">
              <w:rPr>
                <w:rFonts w:ascii="Arial" w:hAnsi="Arial" w:cs="Arial"/>
                <w:sz w:val="20"/>
                <w:szCs w:val="20"/>
                <w:lang w:eastAsia="en-GB"/>
              </w:rPr>
              <w:t>.</w:t>
            </w:r>
          </w:p>
          <w:p w:rsidR="00817F5C" w:rsidRPr="00E02F70" w:rsidRDefault="00817F5C" w:rsidP="00F03EAD">
            <w:pPr>
              <w:rPr>
                <w:rFonts w:ascii="Arial" w:hAnsi="Arial" w:cs="Arial"/>
                <w:sz w:val="20"/>
                <w:szCs w:val="20"/>
                <w:lang w:eastAsia="en-GB"/>
              </w:rPr>
            </w:pPr>
          </w:p>
        </w:tc>
        <w:tc>
          <w:tcPr>
            <w:tcW w:w="10348" w:type="dxa"/>
            <w:tcMar>
              <w:top w:w="113" w:type="dxa"/>
              <w:bottom w:w="113" w:type="dxa"/>
            </w:tcMar>
          </w:tcPr>
          <w:p w:rsidR="003813AE" w:rsidRPr="001A5A2B" w:rsidRDefault="003813AE" w:rsidP="001A5A2B">
            <w:pPr>
              <w:rPr>
                <w:rFonts w:ascii="Arial" w:hAnsi="Arial" w:cs="Arial"/>
                <w:sz w:val="20"/>
                <w:szCs w:val="20"/>
              </w:rPr>
            </w:pPr>
            <w:r w:rsidRPr="001A5A2B">
              <w:rPr>
                <w:rFonts w:ascii="Arial" w:hAnsi="Arial" w:cs="Arial"/>
                <w:sz w:val="20"/>
                <w:szCs w:val="20"/>
              </w:rPr>
              <w:t xml:space="preserve">Teacher-led introduction to the </w:t>
            </w:r>
            <w:r w:rsidR="00D77DA6">
              <w:rPr>
                <w:rFonts w:ascii="Arial" w:hAnsi="Arial" w:cs="Arial"/>
                <w:sz w:val="20"/>
                <w:szCs w:val="20"/>
              </w:rPr>
              <w:t>w</w:t>
            </w:r>
            <w:r w:rsidR="00D77DA6" w:rsidRPr="001A5A2B">
              <w:rPr>
                <w:rFonts w:ascii="Arial" w:hAnsi="Arial" w:cs="Arial"/>
                <w:sz w:val="20"/>
                <w:szCs w:val="20"/>
              </w:rPr>
              <w:t xml:space="preserve">omen’s </w:t>
            </w:r>
            <w:r w:rsidRPr="001A5A2B">
              <w:rPr>
                <w:rFonts w:ascii="Arial" w:hAnsi="Arial" w:cs="Arial"/>
                <w:sz w:val="20"/>
                <w:szCs w:val="20"/>
              </w:rPr>
              <w:t xml:space="preserve">movement at the beginning of the </w:t>
            </w:r>
            <w:r w:rsidR="00D77DA6">
              <w:rPr>
                <w:rFonts w:ascii="Arial" w:hAnsi="Arial" w:cs="Arial"/>
                <w:sz w:val="20"/>
                <w:szCs w:val="20"/>
              </w:rPr>
              <w:t>twentieth</w:t>
            </w:r>
            <w:r w:rsidR="00D77DA6" w:rsidRPr="001A5A2B">
              <w:rPr>
                <w:rFonts w:ascii="Arial" w:hAnsi="Arial" w:cs="Arial"/>
                <w:sz w:val="20"/>
                <w:szCs w:val="20"/>
              </w:rPr>
              <w:t xml:space="preserve"> </w:t>
            </w:r>
            <w:r w:rsidRPr="001A5A2B">
              <w:rPr>
                <w:rFonts w:ascii="Arial" w:hAnsi="Arial" w:cs="Arial"/>
                <w:sz w:val="20"/>
                <w:szCs w:val="20"/>
              </w:rPr>
              <w:t>century and how it fi</w:t>
            </w:r>
            <w:r w:rsidR="00025507">
              <w:rPr>
                <w:rFonts w:ascii="Arial" w:hAnsi="Arial" w:cs="Arial"/>
                <w:sz w:val="20"/>
                <w:szCs w:val="20"/>
              </w:rPr>
              <w:t>tted in with Progressive ideas.</w:t>
            </w:r>
            <w:r w:rsidRPr="001A5A2B">
              <w:rPr>
                <w:rFonts w:ascii="Arial" w:hAnsi="Arial" w:cs="Arial"/>
                <w:sz w:val="20"/>
                <w:szCs w:val="20"/>
              </w:rPr>
              <w:t xml:space="preserve"> </w:t>
            </w:r>
            <w:hyperlink r:id="rId113" w:history="1">
              <w:r w:rsidR="001A5A2B" w:rsidRPr="0087764E">
                <w:rPr>
                  <w:rStyle w:val="WebLink"/>
                </w:rPr>
                <w:t>http://education-portal.com/academy/lesson/womens-suffrage-early-feminism-movement-19th-amendment-leaders.html</w:t>
              </w:r>
            </w:hyperlink>
            <w:r w:rsidR="0087764E" w:rsidRPr="0087764E">
              <w:rPr>
                <w:rStyle w:val="WebLink"/>
                <w:u w:val="none"/>
              </w:rPr>
              <w:t xml:space="preserve"> </w:t>
            </w:r>
            <w:r w:rsidRPr="001A5A2B">
              <w:rPr>
                <w:rFonts w:ascii="Arial" w:hAnsi="Arial" w:cs="Arial"/>
                <w:sz w:val="20"/>
                <w:szCs w:val="20"/>
              </w:rPr>
              <w:t xml:space="preserve">gives a good overview. </w:t>
            </w:r>
          </w:p>
          <w:p w:rsidR="001A5A2B" w:rsidRPr="001A5A2B" w:rsidRDefault="001A5A2B" w:rsidP="001A5A2B">
            <w:pPr>
              <w:rPr>
                <w:rFonts w:ascii="Arial" w:hAnsi="Arial" w:cs="Arial"/>
                <w:sz w:val="20"/>
                <w:szCs w:val="20"/>
              </w:rPr>
            </w:pPr>
          </w:p>
          <w:p w:rsidR="001A5A2B" w:rsidRPr="001A5A2B" w:rsidRDefault="003813AE" w:rsidP="001A5A2B">
            <w:pPr>
              <w:rPr>
                <w:rFonts w:ascii="Arial" w:hAnsi="Arial" w:cs="Arial"/>
                <w:sz w:val="20"/>
                <w:szCs w:val="20"/>
              </w:rPr>
            </w:pPr>
            <w:r w:rsidRPr="001A5A2B">
              <w:rPr>
                <w:rFonts w:ascii="Arial" w:hAnsi="Arial" w:cs="Arial"/>
                <w:sz w:val="20"/>
                <w:szCs w:val="20"/>
              </w:rPr>
              <w:t xml:space="preserve">Learners read the source on the loc.gov website written by Robert La Follette (a leading Progressive) on </w:t>
            </w:r>
            <w:r w:rsidR="00D77DA6">
              <w:rPr>
                <w:rFonts w:ascii="Arial" w:hAnsi="Arial" w:cs="Arial"/>
                <w:sz w:val="20"/>
                <w:szCs w:val="20"/>
              </w:rPr>
              <w:t>w</w:t>
            </w:r>
            <w:r w:rsidR="00D77DA6" w:rsidRPr="001A5A2B">
              <w:rPr>
                <w:rFonts w:ascii="Arial" w:hAnsi="Arial" w:cs="Arial"/>
                <w:sz w:val="20"/>
                <w:szCs w:val="20"/>
              </w:rPr>
              <w:t xml:space="preserve">omen’s </w:t>
            </w:r>
            <w:r w:rsidRPr="001A5A2B">
              <w:rPr>
                <w:rFonts w:ascii="Arial" w:hAnsi="Arial" w:cs="Arial"/>
                <w:sz w:val="20"/>
                <w:szCs w:val="20"/>
              </w:rPr>
              <w:t xml:space="preserve">suffrage and </w:t>
            </w:r>
            <w:r w:rsidR="00D77DA6">
              <w:rPr>
                <w:rFonts w:ascii="Arial" w:hAnsi="Arial" w:cs="Arial"/>
                <w:sz w:val="20"/>
                <w:szCs w:val="20"/>
              </w:rPr>
              <w:t>write</w:t>
            </w:r>
            <w:r w:rsidR="00D77DA6" w:rsidRPr="001A5A2B">
              <w:rPr>
                <w:rFonts w:ascii="Arial" w:hAnsi="Arial" w:cs="Arial"/>
                <w:sz w:val="20"/>
                <w:szCs w:val="20"/>
              </w:rPr>
              <w:t xml:space="preserve"> </w:t>
            </w:r>
            <w:r w:rsidRPr="001A5A2B">
              <w:rPr>
                <w:rFonts w:ascii="Arial" w:hAnsi="Arial" w:cs="Arial"/>
                <w:sz w:val="20"/>
                <w:szCs w:val="20"/>
              </w:rPr>
              <w:t>a four</w:t>
            </w:r>
            <w:r w:rsidR="00D77DA6">
              <w:rPr>
                <w:rFonts w:ascii="Arial" w:hAnsi="Arial" w:cs="Arial"/>
                <w:sz w:val="20"/>
                <w:szCs w:val="20"/>
              </w:rPr>
              <w:t>-</w:t>
            </w:r>
            <w:r w:rsidRPr="001A5A2B">
              <w:rPr>
                <w:rFonts w:ascii="Arial" w:hAnsi="Arial" w:cs="Arial"/>
                <w:sz w:val="20"/>
                <w:szCs w:val="20"/>
              </w:rPr>
              <w:t xml:space="preserve">point summary of his views. </w:t>
            </w:r>
            <w:r w:rsidRPr="001A5A2B">
              <w:rPr>
                <w:rFonts w:ascii="Arial" w:hAnsi="Arial" w:cs="Arial"/>
                <w:b/>
                <w:sz w:val="20"/>
                <w:szCs w:val="20"/>
              </w:rPr>
              <w:t xml:space="preserve">(I) </w:t>
            </w:r>
            <w:hyperlink r:id="rId114" w:history="1">
              <w:r w:rsidR="00054C17">
                <w:rPr>
                  <w:rStyle w:val="WebLink"/>
                </w:rPr>
                <w:t>www.</w:t>
              </w:r>
              <w:r w:rsidR="001A5A2B" w:rsidRPr="0087764E">
                <w:rPr>
                  <w:rStyle w:val="WebLink"/>
                </w:rPr>
                <w:t>loc.gov/teachers/classroommaterials/presentationsandactivities/presentations/timeline/progress/suffrage/publrole.html</w:t>
              </w:r>
            </w:hyperlink>
            <w:r w:rsidR="001A5A2B" w:rsidRPr="0087764E">
              <w:rPr>
                <w:rStyle w:val="WebLink"/>
              </w:rPr>
              <w:t xml:space="preserve"> </w:t>
            </w:r>
          </w:p>
          <w:p w:rsidR="003813AE" w:rsidRPr="001A5A2B" w:rsidRDefault="003813AE" w:rsidP="001A5A2B">
            <w:pPr>
              <w:pStyle w:val="Default"/>
              <w:rPr>
                <w:sz w:val="20"/>
                <w:szCs w:val="20"/>
              </w:rPr>
            </w:pPr>
          </w:p>
          <w:p w:rsidR="0087764E" w:rsidRDefault="003813AE" w:rsidP="001A5A2B">
            <w:pPr>
              <w:rPr>
                <w:rFonts w:ascii="Arial" w:hAnsi="Arial" w:cs="Arial"/>
                <w:sz w:val="20"/>
                <w:szCs w:val="20"/>
              </w:rPr>
            </w:pPr>
            <w:r w:rsidRPr="0087764E">
              <w:rPr>
                <w:rFonts w:ascii="Arial" w:hAnsi="Arial" w:cs="Arial"/>
                <w:b/>
                <w:sz w:val="20"/>
                <w:szCs w:val="20"/>
              </w:rPr>
              <w:t>Research task</w:t>
            </w:r>
          </w:p>
          <w:p w:rsidR="003813AE" w:rsidRPr="001A5A2B" w:rsidRDefault="0087764E" w:rsidP="001A5A2B">
            <w:pPr>
              <w:rPr>
                <w:rFonts w:ascii="Arial" w:hAnsi="Arial" w:cs="Arial"/>
                <w:sz w:val="20"/>
                <w:szCs w:val="20"/>
              </w:rPr>
            </w:pPr>
            <w:r>
              <w:rPr>
                <w:rFonts w:ascii="Arial" w:hAnsi="Arial" w:cs="Arial"/>
                <w:sz w:val="20"/>
                <w:szCs w:val="20"/>
              </w:rPr>
              <w:t>I</w:t>
            </w:r>
            <w:r w:rsidR="003813AE" w:rsidRPr="001A5A2B">
              <w:rPr>
                <w:rFonts w:ascii="Arial" w:hAnsi="Arial" w:cs="Arial"/>
                <w:sz w:val="20"/>
                <w:szCs w:val="20"/>
              </w:rPr>
              <w:t>n pairs, learners research either Carrie Chapman Catt or Alice Paul and produce a fact file on their role in the passing of the 19</w:t>
            </w:r>
            <w:r w:rsidR="003813AE" w:rsidRPr="001A5A2B">
              <w:rPr>
                <w:rFonts w:ascii="Arial" w:hAnsi="Arial" w:cs="Arial"/>
                <w:sz w:val="20"/>
                <w:szCs w:val="20"/>
                <w:vertAlign w:val="superscript"/>
              </w:rPr>
              <w:t>th</w:t>
            </w:r>
            <w:r w:rsidR="003813AE" w:rsidRPr="001A5A2B">
              <w:rPr>
                <w:rFonts w:ascii="Arial" w:hAnsi="Arial" w:cs="Arial"/>
                <w:sz w:val="20"/>
                <w:szCs w:val="20"/>
              </w:rPr>
              <w:t xml:space="preserve"> Amendment. </w:t>
            </w:r>
          </w:p>
          <w:p w:rsidR="003813AE" w:rsidRPr="0087764E" w:rsidRDefault="000F2698" w:rsidP="001A5A2B">
            <w:pPr>
              <w:rPr>
                <w:rStyle w:val="WebLink"/>
              </w:rPr>
            </w:pPr>
            <w:hyperlink r:id="rId115" w:history="1">
              <w:r w:rsidR="001A5A2B" w:rsidRPr="0087764E">
                <w:rPr>
                  <w:rStyle w:val="WebLink"/>
                </w:rPr>
                <w:t>http://memory.loc.gov/ammem/naw/cattbio.html</w:t>
              </w:r>
            </w:hyperlink>
          </w:p>
        </w:tc>
      </w:tr>
      <w:tr w:rsidR="003813AE" w:rsidRPr="00F03EAD" w:rsidTr="00D851F1">
        <w:tblPrEx>
          <w:tblCellMar>
            <w:top w:w="0" w:type="dxa"/>
            <w:bottom w:w="0" w:type="dxa"/>
          </w:tblCellMar>
        </w:tblPrEx>
        <w:tc>
          <w:tcPr>
            <w:tcW w:w="2127" w:type="dxa"/>
            <w:vMerge/>
            <w:tcMar>
              <w:top w:w="113" w:type="dxa"/>
              <w:bottom w:w="113" w:type="dxa"/>
            </w:tcMar>
          </w:tcPr>
          <w:p w:rsidR="003813AE" w:rsidRPr="00E02F70" w:rsidRDefault="003813AE" w:rsidP="00F03EAD">
            <w:pPr>
              <w:rPr>
                <w:rFonts w:ascii="Arial" w:hAnsi="Arial" w:cs="Arial"/>
                <w:sz w:val="20"/>
                <w:szCs w:val="20"/>
              </w:rPr>
            </w:pPr>
          </w:p>
        </w:tc>
        <w:tc>
          <w:tcPr>
            <w:tcW w:w="2126" w:type="dxa"/>
            <w:tcMar>
              <w:top w:w="113" w:type="dxa"/>
              <w:bottom w:w="113" w:type="dxa"/>
            </w:tcMar>
          </w:tcPr>
          <w:p w:rsidR="00817F5C" w:rsidRPr="00E02F70" w:rsidRDefault="00171BBF" w:rsidP="00F03EAD">
            <w:pPr>
              <w:rPr>
                <w:rFonts w:ascii="Arial" w:hAnsi="Arial" w:cs="Arial"/>
                <w:sz w:val="20"/>
                <w:szCs w:val="20"/>
                <w:lang w:eastAsia="en-GB"/>
              </w:rPr>
            </w:pPr>
            <w:r>
              <w:rPr>
                <w:rFonts w:ascii="Arial" w:hAnsi="Arial" w:cs="Arial"/>
                <w:sz w:val="20"/>
                <w:szCs w:val="20"/>
                <w:lang w:eastAsia="en-GB"/>
              </w:rPr>
              <w:t>Learn about the regulation of private corporations</w:t>
            </w:r>
            <w:r w:rsidR="00D77DA6">
              <w:rPr>
                <w:rFonts w:ascii="Arial" w:hAnsi="Arial" w:cs="Arial"/>
                <w:sz w:val="20"/>
                <w:szCs w:val="20"/>
                <w:lang w:eastAsia="en-GB"/>
              </w:rPr>
              <w:t>.</w:t>
            </w:r>
          </w:p>
        </w:tc>
        <w:tc>
          <w:tcPr>
            <w:tcW w:w="10348" w:type="dxa"/>
            <w:tcMar>
              <w:top w:w="113" w:type="dxa"/>
              <w:bottom w:w="113" w:type="dxa"/>
            </w:tcMar>
          </w:tcPr>
          <w:p w:rsidR="001A5A2B" w:rsidRDefault="00171BBF" w:rsidP="001A5A2B">
            <w:pPr>
              <w:pStyle w:val="ListParagraph"/>
              <w:ind w:left="0"/>
              <w:rPr>
                <w:rFonts w:cs="Arial"/>
              </w:rPr>
            </w:pPr>
            <w:r>
              <w:t xml:space="preserve">Teacher-led introduction to the ways Progressives tried to take on unregulated big business and institute new laws. </w:t>
            </w:r>
            <w:r w:rsidR="001A5A2B">
              <w:t>This video gives a good introduction</w:t>
            </w:r>
            <w:r w:rsidR="0047682D">
              <w:t>:</w:t>
            </w:r>
            <w:r w:rsidR="001A5A2B">
              <w:t xml:space="preserve"> </w:t>
            </w:r>
            <w:hyperlink r:id="rId116" w:history="1">
              <w:r w:rsidR="001A5A2B" w:rsidRPr="0087764E">
                <w:rPr>
                  <w:rStyle w:val="WebLink"/>
                </w:rPr>
                <w:t>http://education-portal.com/academy/lesson/trust-busting-and-government-regulations-on-economy-industry-in-the-progressive-era.html</w:t>
              </w:r>
            </w:hyperlink>
            <w:r w:rsidR="001A5A2B" w:rsidRPr="0087764E">
              <w:rPr>
                <w:rStyle w:val="WebLink"/>
              </w:rPr>
              <w:t xml:space="preserve"> </w:t>
            </w:r>
          </w:p>
          <w:p w:rsidR="00171BBF" w:rsidRDefault="00171BBF" w:rsidP="001A5A2B">
            <w:pPr>
              <w:pStyle w:val="Default"/>
              <w:rPr>
                <w:sz w:val="20"/>
                <w:szCs w:val="20"/>
                <w:lang w:eastAsia="en-GB"/>
              </w:rPr>
            </w:pPr>
          </w:p>
          <w:p w:rsidR="0087764E" w:rsidRDefault="00171BBF" w:rsidP="001A5A2B">
            <w:pPr>
              <w:pStyle w:val="Default"/>
              <w:rPr>
                <w:b/>
                <w:sz w:val="20"/>
                <w:szCs w:val="20"/>
              </w:rPr>
            </w:pPr>
            <w:r w:rsidRPr="0087764E">
              <w:rPr>
                <w:b/>
                <w:sz w:val="20"/>
                <w:szCs w:val="20"/>
              </w:rPr>
              <w:t>Research task</w:t>
            </w:r>
          </w:p>
          <w:p w:rsidR="00171BBF" w:rsidRPr="001A5A2B" w:rsidRDefault="0087764E" w:rsidP="001A5A2B">
            <w:pPr>
              <w:pStyle w:val="Default"/>
              <w:rPr>
                <w:sz w:val="20"/>
                <w:szCs w:val="20"/>
              </w:rPr>
            </w:pPr>
            <w:r>
              <w:rPr>
                <w:sz w:val="20"/>
                <w:szCs w:val="20"/>
              </w:rPr>
              <w:t>I</w:t>
            </w:r>
            <w:r w:rsidR="00171BBF" w:rsidRPr="001A5A2B">
              <w:rPr>
                <w:sz w:val="20"/>
                <w:szCs w:val="20"/>
              </w:rPr>
              <w:t>n pairs, learners listen to the podcas</w:t>
            </w:r>
            <w:r w:rsidR="001A5A2B" w:rsidRPr="001A5A2B">
              <w:rPr>
                <w:sz w:val="20"/>
                <w:szCs w:val="20"/>
              </w:rPr>
              <w:t>t</w:t>
            </w:r>
            <w:r w:rsidR="001A5A2B">
              <w:rPr>
                <w:sz w:val="20"/>
                <w:szCs w:val="20"/>
              </w:rPr>
              <w:t xml:space="preserve"> </w:t>
            </w:r>
            <w:hyperlink r:id="rId117" w:history="1">
              <w:r w:rsidR="00054C17">
                <w:rPr>
                  <w:rStyle w:val="WebLink"/>
                </w:rPr>
                <w:t>www.</w:t>
              </w:r>
              <w:r w:rsidR="001A5A2B" w:rsidRPr="0087764E">
                <w:rPr>
                  <w:rStyle w:val="WebLink"/>
                </w:rPr>
                <w:t>npr.org/templates/story/story.php?storyId=1580844</w:t>
              </w:r>
            </w:hyperlink>
            <w:r w:rsidR="001A5A2B" w:rsidRPr="001A5A2B">
              <w:rPr>
                <w:rStyle w:val="Hyperlink"/>
                <w:rFonts w:cs="Arial"/>
                <w:sz w:val="20"/>
                <w:szCs w:val="20"/>
              </w:rPr>
              <w:t xml:space="preserve"> </w:t>
            </w:r>
            <w:r w:rsidR="00171BBF" w:rsidRPr="001A5A2B">
              <w:rPr>
                <w:sz w:val="20"/>
                <w:szCs w:val="20"/>
              </w:rPr>
              <w:t xml:space="preserve">on Upton Sinclair’s </w:t>
            </w:r>
            <w:r w:rsidR="00171BBF" w:rsidRPr="001A5A2B">
              <w:rPr>
                <w:i/>
                <w:sz w:val="20"/>
                <w:szCs w:val="20"/>
              </w:rPr>
              <w:t xml:space="preserve">The Jungle </w:t>
            </w:r>
            <w:r w:rsidR="00171BBF" w:rsidRPr="001A5A2B">
              <w:rPr>
                <w:sz w:val="20"/>
                <w:szCs w:val="20"/>
              </w:rPr>
              <w:t xml:space="preserve">and research the influence of the book. Create a fact file on the importance of the book in </w:t>
            </w:r>
            <w:r w:rsidR="0047682D">
              <w:rPr>
                <w:sz w:val="20"/>
                <w:szCs w:val="20"/>
              </w:rPr>
              <w:t xml:space="preserve">the </w:t>
            </w:r>
            <w:r w:rsidR="00171BBF" w:rsidRPr="001A5A2B">
              <w:rPr>
                <w:sz w:val="20"/>
                <w:szCs w:val="20"/>
              </w:rPr>
              <w:t xml:space="preserve">passing </w:t>
            </w:r>
            <w:r w:rsidR="0047682D">
              <w:rPr>
                <w:sz w:val="20"/>
                <w:szCs w:val="20"/>
              </w:rPr>
              <w:t xml:space="preserve">of </w:t>
            </w:r>
            <w:r w:rsidR="00171BBF" w:rsidRPr="001A5A2B">
              <w:rPr>
                <w:sz w:val="20"/>
                <w:szCs w:val="20"/>
              </w:rPr>
              <w:t xml:space="preserve">food safety regulation.  </w:t>
            </w:r>
          </w:p>
          <w:p w:rsidR="001A5A2B" w:rsidRDefault="001A5A2B" w:rsidP="001A5A2B">
            <w:pPr>
              <w:pStyle w:val="Default"/>
              <w:rPr>
                <w:sz w:val="20"/>
                <w:szCs w:val="20"/>
              </w:rPr>
            </w:pPr>
          </w:p>
          <w:p w:rsidR="0087764E" w:rsidRPr="0087764E" w:rsidRDefault="00D77DA6" w:rsidP="001A5A2B">
            <w:pPr>
              <w:pStyle w:val="Default"/>
              <w:rPr>
                <w:b/>
                <w:sz w:val="20"/>
                <w:szCs w:val="20"/>
              </w:rPr>
            </w:pPr>
            <w:r w:rsidRPr="0087764E">
              <w:rPr>
                <w:b/>
                <w:sz w:val="20"/>
                <w:szCs w:val="20"/>
              </w:rPr>
              <w:t>H</w:t>
            </w:r>
            <w:r w:rsidR="0087764E" w:rsidRPr="0087764E">
              <w:rPr>
                <w:b/>
                <w:sz w:val="20"/>
                <w:szCs w:val="20"/>
              </w:rPr>
              <w:t>omework task</w:t>
            </w:r>
          </w:p>
          <w:p w:rsidR="00171BBF" w:rsidRDefault="00171BBF" w:rsidP="001A5A2B">
            <w:pPr>
              <w:pStyle w:val="Default"/>
              <w:rPr>
                <w:color w:val="auto"/>
                <w:sz w:val="20"/>
                <w:szCs w:val="20"/>
              </w:rPr>
            </w:pPr>
            <w:r>
              <w:rPr>
                <w:sz w:val="20"/>
                <w:szCs w:val="20"/>
              </w:rPr>
              <w:t xml:space="preserve">Learners write a summary of some of the other important Progressive </w:t>
            </w:r>
            <w:r>
              <w:rPr>
                <w:color w:val="auto"/>
                <w:sz w:val="20"/>
                <w:szCs w:val="20"/>
              </w:rPr>
              <w:t xml:space="preserve">books which looked at how </w:t>
            </w:r>
            <w:r w:rsidR="0047682D">
              <w:rPr>
                <w:color w:val="auto"/>
                <w:sz w:val="20"/>
                <w:szCs w:val="20"/>
              </w:rPr>
              <w:t xml:space="preserve">the </w:t>
            </w:r>
            <w:r>
              <w:rPr>
                <w:color w:val="auto"/>
                <w:sz w:val="20"/>
                <w:szCs w:val="20"/>
              </w:rPr>
              <w:t xml:space="preserve">industry and government </w:t>
            </w:r>
            <w:r w:rsidR="0047682D">
              <w:rPr>
                <w:color w:val="auto"/>
                <w:sz w:val="20"/>
                <w:szCs w:val="20"/>
              </w:rPr>
              <w:t xml:space="preserve">of the period </w:t>
            </w:r>
            <w:r>
              <w:rPr>
                <w:color w:val="auto"/>
                <w:sz w:val="20"/>
                <w:szCs w:val="20"/>
              </w:rPr>
              <w:t xml:space="preserve">operated, for example: </w:t>
            </w:r>
            <w:r>
              <w:rPr>
                <w:b/>
                <w:color w:val="auto"/>
                <w:sz w:val="20"/>
                <w:szCs w:val="20"/>
              </w:rPr>
              <w:t xml:space="preserve">(I) </w:t>
            </w:r>
          </w:p>
          <w:p w:rsidR="00171BBF" w:rsidRDefault="00171BBF" w:rsidP="007837F9">
            <w:pPr>
              <w:pStyle w:val="Default"/>
              <w:numPr>
                <w:ilvl w:val="0"/>
                <w:numId w:val="41"/>
              </w:numPr>
              <w:rPr>
                <w:color w:val="auto"/>
                <w:sz w:val="20"/>
                <w:szCs w:val="20"/>
              </w:rPr>
            </w:pPr>
            <w:r>
              <w:rPr>
                <w:i/>
                <w:color w:val="auto"/>
                <w:sz w:val="20"/>
                <w:szCs w:val="20"/>
              </w:rPr>
              <w:t>Shame of the Cities</w:t>
            </w:r>
            <w:r>
              <w:rPr>
                <w:color w:val="auto"/>
                <w:sz w:val="20"/>
                <w:szCs w:val="20"/>
              </w:rPr>
              <w:t xml:space="preserve"> (1904) Lincoln Steffens</w:t>
            </w:r>
          </w:p>
          <w:p w:rsidR="00171BBF" w:rsidRDefault="00171BBF" w:rsidP="007837F9">
            <w:pPr>
              <w:pStyle w:val="Default"/>
              <w:numPr>
                <w:ilvl w:val="0"/>
                <w:numId w:val="41"/>
              </w:numPr>
              <w:rPr>
                <w:color w:val="auto"/>
                <w:sz w:val="20"/>
                <w:szCs w:val="20"/>
              </w:rPr>
            </w:pPr>
            <w:r>
              <w:rPr>
                <w:i/>
                <w:color w:val="auto"/>
                <w:sz w:val="20"/>
                <w:szCs w:val="20"/>
              </w:rPr>
              <w:t xml:space="preserve">The Octopus </w:t>
            </w:r>
            <w:r>
              <w:rPr>
                <w:color w:val="auto"/>
                <w:sz w:val="20"/>
                <w:szCs w:val="20"/>
              </w:rPr>
              <w:t xml:space="preserve">(1901) &amp; </w:t>
            </w:r>
            <w:r>
              <w:rPr>
                <w:i/>
                <w:color w:val="auto"/>
                <w:sz w:val="20"/>
                <w:szCs w:val="20"/>
              </w:rPr>
              <w:t xml:space="preserve">The Pit </w:t>
            </w:r>
            <w:r>
              <w:rPr>
                <w:color w:val="auto"/>
                <w:sz w:val="20"/>
                <w:szCs w:val="20"/>
              </w:rPr>
              <w:t>(1903) Frank Norris</w:t>
            </w:r>
          </w:p>
          <w:p w:rsidR="00171BBF" w:rsidRDefault="00171BBF" w:rsidP="007837F9">
            <w:pPr>
              <w:pStyle w:val="Default"/>
              <w:numPr>
                <w:ilvl w:val="0"/>
                <w:numId w:val="41"/>
              </w:numPr>
              <w:rPr>
                <w:color w:val="auto"/>
                <w:sz w:val="20"/>
                <w:szCs w:val="20"/>
              </w:rPr>
            </w:pPr>
            <w:r>
              <w:rPr>
                <w:i/>
                <w:color w:val="auto"/>
                <w:sz w:val="20"/>
                <w:szCs w:val="20"/>
              </w:rPr>
              <w:t>History of the Standard Oil Company</w:t>
            </w:r>
            <w:r>
              <w:rPr>
                <w:color w:val="auto"/>
                <w:sz w:val="20"/>
                <w:szCs w:val="20"/>
              </w:rPr>
              <w:t xml:space="preserve"> (1904) Ida M. Tarbell </w:t>
            </w:r>
            <w:r>
              <w:rPr>
                <w:color w:val="auto"/>
                <w:sz w:val="20"/>
                <w:szCs w:val="20"/>
              </w:rPr>
              <w:tab/>
            </w:r>
          </w:p>
          <w:p w:rsidR="001A5A2B" w:rsidRDefault="001A5A2B" w:rsidP="003118BD">
            <w:pPr>
              <w:pStyle w:val="Default"/>
              <w:ind w:left="360"/>
              <w:rPr>
                <w:color w:val="auto"/>
                <w:sz w:val="20"/>
                <w:szCs w:val="20"/>
              </w:rPr>
            </w:pPr>
          </w:p>
          <w:p w:rsidR="00171BBF" w:rsidRPr="00171BBF" w:rsidRDefault="00171BBF" w:rsidP="00D77DA6">
            <w:pPr>
              <w:pStyle w:val="ListParagraph"/>
              <w:ind w:left="0"/>
              <w:rPr>
                <w:rFonts w:cs="Arial"/>
              </w:rPr>
            </w:pPr>
            <w:r w:rsidRPr="00171BBF">
              <w:t>Written</w:t>
            </w:r>
            <w:r w:rsidR="00D77DA6">
              <w:t xml:space="preserve"> task</w:t>
            </w:r>
            <w:r w:rsidR="001A5A2B">
              <w:t>:</w:t>
            </w:r>
            <w:r w:rsidRPr="00171BBF">
              <w:t xml:space="preserve"> Why and in what ways did Progressives try to solve the problems of big business in early </w:t>
            </w:r>
            <w:r w:rsidR="00D77DA6">
              <w:t>twentieth-</w:t>
            </w:r>
            <w:r w:rsidRPr="00171BBF">
              <w:t xml:space="preserve">century America? </w:t>
            </w:r>
            <w:r w:rsidRPr="00171BBF">
              <w:rPr>
                <w:b/>
              </w:rPr>
              <w:t>(</w:t>
            </w:r>
            <w:r w:rsidR="001A5A2B">
              <w:rPr>
                <w:b/>
              </w:rPr>
              <w:t>F</w:t>
            </w:r>
            <w:r w:rsidRPr="00171BBF">
              <w:rPr>
                <w:b/>
              </w:rPr>
              <w:t xml:space="preserve">) </w:t>
            </w:r>
            <w:r w:rsidR="001A5A2B">
              <w:rPr>
                <w:b/>
              </w:rPr>
              <w:t>(I)</w:t>
            </w:r>
          </w:p>
        </w:tc>
      </w:tr>
      <w:tr w:rsidR="0087764E" w:rsidRPr="00F03EAD" w:rsidTr="00D851F1">
        <w:tblPrEx>
          <w:tblCellMar>
            <w:top w:w="0" w:type="dxa"/>
            <w:bottom w:w="0" w:type="dxa"/>
          </w:tblCellMar>
        </w:tblPrEx>
        <w:tc>
          <w:tcPr>
            <w:tcW w:w="2127" w:type="dxa"/>
            <w:vMerge w:val="restart"/>
            <w:tcMar>
              <w:top w:w="113" w:type="dxa"/>
              <w:bottom w:w="113" w:type="dxa"/>
            </w:tcMar>
          </w:tcPr>
          <w:p w:rsidR="0087764E" w:rsidRDefault="0087764E" w:rsidP="00F03EAD">
            <w:pPr>
              <w:rPr>
                <w:rFonts w:ascii="Arial" w:hAnsi="Arial" w:cs="Arial"/>
                <w:sz w:val="20"/>
                <w:szCs w:val="20"/>
              </w:rPr>
            </w:pPr>
            <w:r>
              <w:rPr>
                <w:rFonts w:ascii="Arial" w:hAnsi="Arial" w:cs="Arial"/>
                <w:sz w:val="20"/>
                <w:szCs w:val="20"/>
              </w:rPr>
              <w:t>How successful was the Progressive Movement up to 1920?</w:t>
            </w:r>
          </w:p>
          <w:p w:rsidR="007837F9" w:rsidRDefault="007837F9" w:rsidP="00F03EAD">
            <w:pPr>
              <w:rPr>
                <w:rFonts w:ascii="Arial" w:hAnsi="Arial" w:cs="Arial"/>
                <w:sz w:val="20"/>
                <w:szCs w:val="20"/>
              </w:rPr>
            </w:pPr>
          </w:p>
          <w:p w:rsidR="0087764E" w:rsidRDefault="0087764E" w:rsidP="0087764E">
            <w:pPr>
              <w:pStyle w:val="BodyText"/>
              <w:rPr>
                <w:b/>
                <w:bCs/>
                <w:color w:val="E21951"/>
                <w:lang w:eastAsia="en-GB"/>
              </w:rPr>
            </w:pPr>
            <w:r>
              <w:rPr>
                <w:b/>
                <w:bCs/>
                <w:color w:val="E21951"/>
                <w:lang w:eastAsia="en-GB"/>
              </w:rPr>
              <w:t>KC1</w:t>
            </w:r>
          </w:p>
          <w:p w:rsidR="0087764E" w:rsidRDefault="0087764E" w:rsidP="0087764E">
            <w:pPr>
              <w:pStyle w:val="BodyText"/>
              <w:rPr>
                <w:b/>
                <w:bCs/>
                <w:color w:val="E21951"/>
                <w:lang w:eastAsia="en-GB"/>
              </w:rPr>
            </w:pPr>
            <w:r>
              <w:rPr>
                <w:b/>
                <w:bCs/>
                <w:color w:val="E21951"/>
                <w:lang w:eastAsia="en-GB"/>
              </w:rPr>
              <w:t>KC2</w:t>
            </w:r>
          </w:p>
          <w:p w:rsidR="0087764E" w:rsidRPr="00E02F70" w:rsidRDefault="0087764E" w:rsidP="0087764E">
            <w:pPr>
              <w:rPr>
                <w:rFonts w:ascii="Arial" w:hAnsi="Arial" w:cs="Arial"/>
                <w:sz w:val="20"/>
                <w:szCs w:val="20"/>
              </w:rPr>
            </w:pPr>
            <w:r w:rsidRPr="0087764E">
              <w:rPr>
                <w:rFonts w:ascii="Arial" w:hAnsi="Arial" w:cs="Arial"/>
                <w:b/>
                <w:bCs/>
                <w:color w:val="E21951"/>
                <w:sz w:val="20"/>
                <w:szCs w:val="20"/>
                <w:lang w:eastAsia="en-GB"/>
              </w:rPr>
              <w:t>KC4</w:t>
            </w:r>
          </w:p>
        </w:tc>
        <w:tc>
          <w:tcPr>
            <w:tcW w:w="2126" w:type="dxa"/>
            <w:tcMar>
              <w:top w:w="113" w:type="dxa"/>
              <w:bottom w:w="113" w:type="dxa"/>
            </w:tcMar>
          </w:tcPr>
          <w:p w:rsidR="0087764E" w:rsidRDefault="0087764E" w:rsidP="00F03EAD">
            <w:pPr>
              <w:rPr>
                <w:rFonts w:ascii="Arial" w:hAnsi="Arial" w:cs="Arial"/>
                <w:sz w:val="20"/>
                <w:szCs w:val="20"/>
                <w:lang w:eastAsia="en-GB"/>
              </w:rPr>
            </w:pPr>
            <w:r>
              <w:rPr>
                <w:rFonts w:ascii="Arial" w:hAnsi="Arial" w:cs="Arial"/>
                <w:sz w:val="20"/>
                <w:szCs w:val="20"/>
                <w:lang w:eastAsia="en-GB"/>
              </w:rPr>
              <w:t>Assess the achievements of the Progressive presidents.</w:t>
            </w:r>
          </w:p>
          <w:p w:rsidR="0087764E" w:rsidRPr="00E02F70" w:rsidRDefault="0087764E" w:rsidP="00F03EAD">
            <w:pPr>
              <w:rPr>
                <w:rFonts w:ascii="Arial" w:hAnsi="Arial" w:cs="Arial"/>
                <w:sz w:val="20"/>
                <w:szCs w:val="20"/>
                <w:lang w:eastAsia="en-GB"/>
              </w:rPr>
            </w:pPr>
          </w:p>
        </w:tc>
        <w:tc>
          <w:tcPr>
            <w:tcW w:w="10348" w:type="dxa"/>
            <w:tcMar>
              <w:top w:w="113" w:type="dxa"/>
              <w:bottom w:w="113" w:type="dxa"/>
            </w:tcMar>
          </w:tcPr>
          <w:p w:rsidR="0087764E" w:rsidRDefault="0087764E" w:rsidP="00E45820">
            <w:pPr>
              <w:pStyle w:val="Default"/>
              <w:rPr>
                <w:sz w:val="20"/>
                <w:szCs w:val="20"/>
              </w:rPr>
            </w:pPr>
            <w:r>
              <w:rPr>
                <w:sz w:val="20"/>
                <w:szCs w:val="20"/>
              </w:rPr>
              <w:t xml:space="preserve">In groups, learners research the career of either Theodore Roosevelt or Woodrow Wilson. They should look at both the successes and the difficulties each faced during his presidency. Learners use the information to produce either a wall display or a website for use by other AS Level students. Learners should try to include different sources and opinions in their displays/websites. </w:t>
            </w:r>
          </w:p>
          <w:p w:rsidR="0087764E" w:rsidRPr="0087764E" w:rsidRDefault="000F2698" w:rsidP="00E45820">
            <w:pPr>
              <w:pStyle w:val="ListParagraph"/>
              <w:ind w:left="0"/>
              <w:rPr>
                <w:rStyle w:val="WebLink"/>
              </w:rPr>
            </w:pPr>
            <w:hyperlink r:id="rId118" w:history="1">
              <w:r w:rsidR="0087764E" w:rsidRPr="0087764E">
                <w:rPr>
                  <w:rStyle w:val="WebLink"/>
                </w:rPr>
                <w:t>http://elections.harpweek.com/1904/cartoons-1904-list.asp?Year=1904</w:t>
              </w:r>
            </w:hyperlink>
            <w:r w:rsidR="0087764E" w:rsidRPr="0087764E">
              <w:rPr>
                <w:rStyle w:val="WebLink"/>
              </w:rPr>
              <w:t xml:space="preserve"> </w:t>
            </w:r>
          </w:p>
          <w:p w:rsidR="0087764E" w:rsidRPr="0087764E" w:rsidRDefault="000F2698" w:rsidP="00E45820">
            <w:pPr>
              <w:pStyle w:val="ListParagraph"/>
              <w:ind w:left="0"/>
              <w:rPr>
                <w:rStyle w:val="WebLink"/>
              </w:rPr>
            </w:pPr>
            <w:hyperlink r:id="rId119" w:history="1">
              <w:r w:rsidR="0087764E" w:rsidRPr="0087764E">
                <w:rPr>
                  <w:rStyle w:val="WebLink"/>
                </w:rPr>
                <w:t>http://memory.loc.gov/ammem/collections/troosevelt_film/</w:t>
              </w:r>
            </w:hyperlink>
            <w:r w:rsidR="0087764E" w:rsidRPr="0087764E">
              <w:rPr>
                <w:rStyle w:val="WebLink"/>
              </w:rPr>
              <w:t xml:space="preserve"> </w:t>
            </w:r>
          </w:p>
          <w:p w:rsidR="0087764E" w:rsidRPr="0087764E" w:rsidRDefault="000F2698" w:rsidP="00E45820">
            <w:pPr>
              <w:pStyle w:val="Default"/>
              <w:rPr>
                <w:rStyle w:val="WebLink"/>
              </w:rPr>
            </w:pPr>
            <w:hyperlink r:id="rId120" w:history="1">
              <w:r w:rsidR="00054C17">
                <w:rPr>
                  <w:rStyle w:val="WebLink"/>
                </w:rPr>
                <w:t>www.</w:t>
              </w:r>
              <w:r w:rsidR="0087764E" w:rsidRPr="0087764E">
                <w:rPr>
                  <w:rStyle w:val="WebLink"/>
                </w:rPr>
                <w:t>pbs.org/wgbh/americanexperience/features/general-article/tr-domestic/</w:t>
              </w:r>
            </w:hyperlink>
          </w:p>
          <w:p w:rsidR="0087764E" w:rsidRPr="00E45820" w:rsidRDefault="0087764E" w:rsidP="00E45820">
            <w:pPr>
              <w:pStyle w:val="ListParagraph"/>
              <w:ind w:left="0"/>
            </w:pPr>
          </w:p>
          <w:p w:rsidR="0087764E" w:rsidRPr="0087764E" w:rsidRDefault="0087764E" w:rsidP="00E45820">
            <w:pPr>
              <w:pStyle w:val="ListParagraph"/>
              <w:ind w:left="0"/>
              <w:rPr>
                <w:b/>
              </w:rPr>
            </w:pPr>
            <w:r w:rsidRPr="0087764E">
              <w:rPr>
                <w:b/>
              </w:rPr>
              <w:t>Homework task</w:t>
            </w:r>
          </w:p>
          <w:p w:rsidR="0087764E" w:rsidRPr="00E45820" w:rsidRDefault="0087764E" w:rsidP="00E45820">
            <w:pPr>
              <w:pStyle w:val="ListParagraph"/>
              <w:ind w:left="0"/>
              <w:rPr>
                <w:b/>
              </w:rPr>
            </w:pPr>
            <w:r>
              <w:t>L</w:t>
            </w:r>
            <w:r w:rsidRPr="00E45820">
              <w:t xml:space="preserve">earners choose two </w:t>
            </w:r>
            <w:r>
              <w:t>P</w:t>
            </w:r>
            <w:r w:rsidRPr="00E45820">
              <w:t xml:space="preserve">rogressive policies of Woodrow Wilson and </w:t>
            </w:r>
            <w:r>
              <w:t>summarise</w:t>
            </w:r>
            <w:r w:rsidRPr="00E45820">
              <w:t xml:space="preserve"> how successful each was. </w:t>
            </w:r>
            <w:r w:rsidRPr="00E45820">
              <w:rPr>
                <w:b/>
              </w:rPr>
              <w:t xml:space="preserve">(I) </w:t>
            </w:r>
          </w:p>
          <w:p w:rsidR="0087764E" w:rsidRPr="0087764E" w:rsidRDefault="000F2698" w:rsidP="00884122">
            <w:pPr>
              <w:pStyle w:val="ListParagraph"/>
              <w:ind w:left="0"/>
              <w:rPr>
                <w:rStyle w:val="WebLink"/>
              </w:rPr>
            </w:pPr>
            <w:hyperlink r:id="rId121" w:history="1">
              <w:r w:rsidR="00054C17">
                <w:rPr>
                  <w:rStyle w:val="WebLink"/>
                </w:rPr>
                <w:t>www.</w:t>
              </w:r>
              <w:r w:rsidR="0087764E" w:rsidRPr="0087764E">
                <w:rPr>
                  <w:rStyle w:val="WebLink"/>
                </w:rPr>
                <w:t>shmoop.com/progressive-era-politics/politics.html</w:t>
              </w:r>
            </w:hyperlink>
            <w:r w:rsidR="0087764E" w:rsidRPr="0087764E">
              <w:rPr>
                <w:rStyle w:val="WebLink"/>
              </w:rPr>
              <w:t xml:space="preserve"> </w:t>
            </w:r>
          </w:p>
        </w:tc>
      </w:tr>
      <w:tr w:rsidR="0087764E" w:rsidRPr="00F03EAD" w:rsidTr="00D851F1">
        <w:tblPrEx>
          <w:tblCellMar>
            <w:top w:w="0" w:type="dxa"/>
            <w:bottom w:w="0" w:type="dxa"/>
          </w:tblCellMar>
        </w:tblPrEx>
        <w:tc>
          <w:tcPr>
            <w:tcW w:w="2127" w:type="dxa"/>
            <w:vMerge/>
            <w:tcMar>
              <w:top w:w="113" w:type="dxa"/>
              <w:bottom w:w="113" w:type="dxa"/>
            </w:tcMar>
          </w:tcPr>
          <w:p w:rsidR="0087764E" w:rsidRPr="00E02F70" w:rsidRDefault="0087764E" w:rsidP="00F03EAD">
            <w:pPr>
              <w:rPr>
                <w:rFonts w:ascii="Arial" w:hAnsi="Arial" w:cs="Arial"/>
                <w:sz w:val="20"/>
                <w:szCs w:val="20"/>
              </w:rPr>
            </w:pPr>
          </w:p>
        </w:tc>
        <w:tc>
          <w:tcPr>
            <w:tcW w:w="2126" w:type="dxa"/>
            <w:tcMar>
              <w:top w:w="113" w:type="dxa"/>
              <w:bottom w:w="113" w:type="dxa"/>
            </w:tcMar>
          </w:tcPr>
          <w:p w:rsidR="0087764E" w:rsidRDefault="0087764E" w:rsidP="00F03EAD">
            <w:pPr>
              <w:rPr>
                <w:rFonts w:ascii="Arial" w:hAnsi="Arial" w:cs="Arial"/>
                <w:sz w:val="20"/>
                <w:szCs w:val="20"/>
                <w:lang w:eastAsia="en-GB"/>
              </w:rPr>
            </w:pPr>
            <w:r>
              <w:rPr>
                <w:rFonts w:ascii="Arial" w:hAnsi="Arial" w:cs="Arial"/>
                <w:sz w:val="20"/>
                <w:szCs w:val="20"/>
                <w:lang w:eastAsia="en-GB"/>
              </w:rPr>
              <w:t xml:space="preserve">Learn about the constitutional reforms. </w:t>
            </w:r>
          </w:p>
          <w:p w:rsidR="0087764E" w:rsidRPr="00E02F70" w:rsidRDefault="0087764E" w:rsidP="00F03EAD">
            <w:pPr>
              <w:rPr>
                <w:rFonts w:ascii="Arial" w:hAnsi="Arial" w:cs="Arial"/>
                <w:sz w:val="20"/>
                <w:szCs w:val="20"/>
                <w:lang w:eastAsia="en-GB"/>
              </w:rPr>
            </w:pPr>
          </w:p>
        </w:tc>
        <w:tc>
          <w:tcPr>
            <w:tcW w:w="10348" w:type="dxa"/>
            <w:tcMar>
              <w:top w:w="113" w:type="dxa"/>
              <w:bottom w:w="113" w:type="dxa"/>
            </w:tcMar>
          </w:tcPr>
          <w:p w:rsidR="0087764E" w:rsidRDefault="0087764E" w:rsidP="00E45820">
            <w:pPr>
              <w:pStyle w:val="Default"/>
              <w:rPr>
                <w:sz w:val="20"/>
                <w:szCs w:val="20"/>
                <w:lang w:eastAsia="en-GB"/>
              </w:rPr>
            </w:pPr>
            <w:r>
              <w:rPr>
                <w:sz w:val="20"/>
                <w:szCs w:val="20"/>
              </w:rPr>
              <w:t>Teacher-led overview of the content of the 16</w:t>
            </w:r>
            <w:r>
              <w:rPr>
                <w:sz w:val="20"/>
                <w:szCs w:val="20"/>
                <w:vertAlign w:val="superscript"/>
              </w:rPr>
              <w:t>th</w:t>
            </w:r>
            <w:r>
              <w:rPr>
                <w:sz w:val="20"/>
                <w:szCs w:val="20"/>
              </w:rPr>
              <w:t>, 17</w:t>
            </w:r>
            <w:r>
              <w:rPr>
                <w:sz w:val="20"/>
                <w:szCs w:val="20"/>
                <w:vertAlign w:val="superscript"/>
              </w:rPr>
              <w:t>th</w:t>
            </w:r>
            <w:r>
              <w:rPr>
                <w:sz w:val="20"/>
                <w:szCs w:val="20"/>
              </w:rPr>
              <w:t>, 18</w:t>
            </w:r>
            <w:r>
              <w:rPr>
                <w:sz w:val="20"/>
                <w:szCs w:val="20"/>
                <w:vertAlign w:val="superscript"/>
              </w:rPr>
              <w:t>th</w:t>
            </w:r>
            <w:r>
              <w:rPr>
                <w:sz w:val="20"/>
                <w:szCs w:val="20"/>
              </w:rPr>
              <w:t xml:space="preserve"> and 19</w:t>
            </w:r>
            <w:r>
              <w:rPr>
                <w:sz w:val="20"/>
                <w:szCs w:val="20"/>
                <w:vertAlign w:val="superscript"/>
              </w:rPr>
              <w:t>th</w:t>
            </w:r>
            <w:r>
              <w:rPr>
                <w:sz w:val="20"/>
                <w:szCs w:val="20"/>
              </w:rPr>
              <w:t xml:space="preserve"> Amendments. Learners watch this video</w:t>
            </w:r>
          </w:p>
          <w:p w:rsidR="0087764E" w:rsidRPr="00127E98" w:rsidRDefault="000F2698" w:rsidP="00E45820">
            <w:pPr>
              <w:pStyle w:val="Default"/>
              <w:rPr>
                <w:rStyle w:val="WebLink"/>
              </w:rPr>
            </w:pPr>
            <w:hyperlink r:id="rId122" w:history="1">
              <w:r w:rsidR="00054C17">
                <w:rPr>
                  <w:rStyle w:val="WebLink"/>
                </w:rPr>
                <w:t>www.</w:t>
              </w:r>
              <w:r w:rsidR="0087764E" w:rsidRPr="00127E98">
                <w:rPr>
                  <w:rStyle w:val="WebLink"/>
                </w:rPr>
                <w:t>youtube.com/watch?v=aDP3JUC1tdk</w:t>
              </w:r>
            </w:hyperlink>
          </w:p>
          <w:p w:rsidR="0087764E" w:rsidRDefault="0087764E" w:rsidP="00E45820">
            <w:pPr>
              <w:pStyle w:val="Default"/>
              <w:rPr>
                <w:sz w:val="20"/>
                <w:szCs w:val="20"/>
                <w:lang w:eastAsia="en-GB"/>
              </w:rPr>
            </w:pPr>
          </w:p>
          <w:p w:rsidR="00127E98" w:rsidRDefault="0087764E" w:rsidP="00127E98">
            <w:pPr>
              <w:pStyle w:val="ListParagraph"/>
              <w:ind w:left="0"/>
              <w:rPr>
                <w:b/>
              </w:rPr>
            </w:pPr>
            <w:r w:rsidRPr="00127E98">
              <w:rPr>
                <w:b/>
              </w:rPr>
              <w:t>Research task</w:t>
            </w:r>
          </w:p>
          <w:p w:rsidR="0087764E" w:rsidRPr="00171BBF" w:rsidRDefault="00127E98" w:rsidP="00127E98">
            <w:pPr>
              <w:pStyle w:val="ListParagraph"/>
              <w:ind w:left="0"/>
              <w:rPr>
                <w:rFonts w:cs="Arial"/>
              </w:rPr>
            </w:pPr>
            <w:r>
              <w:t>I</w:t>
            </w:r>
            <w:r w:rsidR="0087764E" w:rsidRPr="00171BBF">
              <w:t xml:space="preserve">n pairs, learners choose one of the Progressive Era </w:t>
            </w:r>
            <w:r w:rsidR="0087764E">
              <w:t>A</w:t>
            </w:r>
            <w:r w:rsidR="0087764E" w:rsidRPr="00171BBF">
              <w:t xml:space="preserve">mendments and produce a fact file on how it was passed and how successful it was. </w:t>
            </w:r>
          </w:p>
        </w:tc>
      </w:tr>
      <w:tr w:rsidR="0087764E" w:rsidRPr="00F03EAD" w:rsidTr="00D851F1">
        <w:tblPrEx>
          <w:tblCellMar>
            <w:top w:w="0" w:type="dxa"/>
            <w:bottom w:w="0" w:type="dxa"/>
          </w:tblCellMar>
        </w:tblPrEx>
        <w:tc>
          <w:tcPr>
            <w:tcW w:w="2127" w:type="dxa"/>
            <w:vMerge/>
            <w:tcMar>
              <w:top w:w="113" w:type="dxa"/>
              <w:bottom w:w="113" w:type="dxa"/>
            </w:tcMar>
          </w:tcPr>
          <w:p w:rsidR="0087764E" w:rsidRPr="00E02F70" w:rsidRDefault="0087764E" w:rsidP="00F03EAD">
            <w:pPr>
              <w:rPr>
                <w:rFonts w:ascii="Arial" w:hAnsi="Arial" w:cs="Arial"/>
                <w:sz w:val="20"/>
                <w:szCs w:val="20"/>
              </w:rPr>
            </w:pPr>
          </w:p>
        </w:tc>
        <w:tc>
          <w:tcPr>
            <w:tcW w:w="2126" w:type="dxa"/>
            <w:tcMar>
              <w:top w:w="113" w:type="dxa"/>
              <w:bottom w:w="113" w:type="dxa"/>
            </w:tcMar>
          </w:tcPr>
          <w:p w:rsidR="0087764E" w:rsidRDefault="0087764E" w:rsidP="00F03EAD">
            <w:pPr>
              <w:rPr>
                <w:rFonts w:ascii="Arial" w:hAnsi="Arial" w:cs="Arial"/>
                <w:sz w:val="20"/>
                <w:szCs w:val="20"/>
                <w:lang w:eastAsia="en-GB"/>
              </w:rPr>
            </w:pPr>
            <w:r>
              <w:rPr>
                <w:rFonts w:ascii="Arial" w:hAnsi="Arial" w:cs="Arial"/>
                <w:sz w:val="20"/>
                <w:szCs w:val="20"/>
                <w:lang w:eastAsia="en-GB"/>
              </w:rPr>
              <w:t>Understand state vs. federal successes.</w:t>
            </w:r>
          </w:p>
          <w:p w:rsidR="0087764E" w:rsidRPr="00E02F70" w:rsidRDefault="0087764E" w:rsidP="00F03EAD">
            <w:pPr>
              <w:rPr>
                <w:rFonts w:ascii="Arial" w:hAnsi="Arial" w:cs="Arial"/>
                <w:sz w:val="20"/>
                <w:szCs w:val="20"/>
                <w:lang w:eastAsia="en-GB"/>
              </w:rPr>
            </w:pPr>
          </w:p>
        </w:tc>
        <w:tc>
          <w:tcPr>
            <w:tcW w:w="10348" w:type="dxa"/>
            <w:tcMar>
              <w:top w:w="113" w:type="dxa"/>
              <w:bottom w:w="113" w:type="dxa"/>
            </w:tcMar>
          </w:tcPr>
          <w:p w:rsidR="00127E98" w:rsidRPr="00127E98" w:rsidRDefault="00127E98" w:rsidP="00F03EAD">
            <w:pPr>
              <w:rPr>
                <w:rFonts w:ascii="Arial" w:hAnsi="Arial" w:cs="Arial"/>
                <w:b/>
                <w:sz w:val="20"/>
                <w:szCs w:val="20"/>
              </w:rPr>
            </w:pPr>
            <w:r w:rsidRPr="00127E98">
              <w:rPr>
                <w:rFonts w:ascii="Arial" w:hAnsi="Arial" w:cs="Arial"/>
                <w:b/>
                <w:sz w:val="20"/>
                <w:szCs w:val="20"/>
              </w:rPr>
              <w:t>Research</w:t>
            </w:r>
            <w:r w:rsidR="0087764E" w:rsidRPr="00127E98">
              <w:rPr>
                <w:rFonts w:ascii="Arial" w:hAnsi="Arial" w:cs="Arial"/>
                <w:b/>
                <w:sz w:val="20"/>
                <w:szCs w:val="20"/>
              </w:rPr>
              <w:t xml:space="preserve"> task</w:t>
            </w:r>
          </w:p>
          <w:p w:rsidR="0087764E" w:rsidRDefault="0087764E" w:rsidP="00F03EAD">
            <w:pPr>
              <w:rPr>
                <w:rFonts w:ascii="Arial" w:hAnsi="Arial" w:cs="Arial"/>
                <w:sz w:val="20"/>
                <w:szCs w:val="20"/>
              </w:rPr>
            </w:pPr>
            <w:r>
              <w:rPr>
                <w:rFonts w:ascii="Arial" w:hAnsi="Arial" w:cs="Arial"/>
                <w:sz w:val="20"/>
                <w:szCs w:val="20"/>
              </w:rPr>
              <w:t>How far was the Progressive movement a success for federal government at the expense of state governments?</w:t>
            </w:r>
          </w:p>
          <w:p w:rsidR="0087764E" w:rsidRDefault="0087764E" w:rsidP="00F03EAD">
            <w:pPr>
              <w:rPr>
                <w:rFonts w:ascii="Arial" w:hAnsi="Arial" w:cs="Arial"/>
                <w:sz w:val="20"/>
                <w:szCs w:val="20"/>
              </w:rPr>
            </w:pPr>
          </w:p>
          <w:p w:rsidR="0087764E" w:rsidRDefault="0087764E" w:rsidP="00F03EAD">
            <w:pPr>
              <w:rPr>
                <w:rFonts w:ascii="Arial" w:hAnsi="Arial" w:cs="Arial"/>
                <w:sz w:val="20"/>
                <w:szCs w:val="20"/>
              </w:rPr>
            </w:pPr>
            <w:r>
              <w:rPr>
                <w:rFonts w:ascii="Arial" w:hAnsi="Arial" w:cs="Arial"/>
                <w:sz w:val="20"/>
                <w:szCs w:val="20"/>
              </w:rPr>
              <w:t>Learners study texts and online resources such as:</w:t>
            </w:r>
          </w:p>
          <w:p w:rsidR="0087764E" w:rsidRPr="00127E98" w:rsidRDefault="000F2698" w:rsidP="00F03EAD">
            <w:pPr>
              <w:rPr>
                <w:rStyle w:val="WebLink"/>
              </w:rPr>
            </w:pPr>
            <w:hyperlink r:id="rId123" w:history="1">
              <w:r w:rsidR="0087764E" w:rsidRPr="00127E98">
                <w:rPr>
                  <w:rStyle w:val="WebLink"/>
                </w:rPr>
                <w:t>https://courses.lumenlearning.com/boundless-ushistory/chapter/conclusion-the-successes-and-failures-of-progressivism/</w:t>
              </w:r>
            </w:hyperlink>
            <w:r w:rsidR="0087764E" w:rsidRPr="00127E98">
              <w:rPr>
                <w:rStyle w:val="WebLink"/>
              </w:rPr>
              <w:t xml:space="preserve"> </w:t>
            </w:r>
          </w:p>
          <w:p w:rsidR="0087764E" w:rsidRPr="00127E98" w:rsidRDefault="000F2698" w:rsidP="00F03EAD">
            <w:pPr>
              <w:rPr>
                <w:rStyle w:val="WebLink"/>
              </w:rPr>
            </w:pPr>
            <w:hyperlink r:id="rId124" w:history="1">
              <w:r w:rsidR="00054C17">
                <w:rPr>
                  <w:rStyle w:val="WebLink"/>
                </w:rPr>
                <w:t>www.</w:t>
              </w:r>
              <w:r w:rsidR="0087764E" w:rsidRPr="00127E98">
                <w:rPr>
                  <w:rStyle w:val="WebLink"/>
                </w:rPr>
                <w:t>digitalhistory.uh.edu/era.cfm?eraID=11&amp;smtID=2</w:t>
              </w:r>
            </w:hyperlink>
          </w:p>
          <w:p w:rsidR="0087764E" w:rsidRDefault="0087764E" w:rsidP="00F03EAD">
            <w:pPr>
              <w:rPr>
                <w:rFonts w:ascii="Arial" w:hAnsi="Arial" w:cs="Arial"/>
                <w:sz w:val="20"/>
                <w:szCs w:val="20"/>
              </w:rPr>
            </w:pPr>
          </w:p>
          <w:p w:rsidR="00127E98" w:rsidRPr="00127E98" w:rsidRDefault="00806B38" w:rsidP="00F03EAD">
            <w:pPr>
              <w:rPr>
                <w:rFonts w:ascii="Arial" w:hAnsi="Arial" w:cs="Arial"/>
                <w:b/>
                <w:sz w:val="20"/>
                <w:szCs w:val="20"/>
              </w:rPr>
            </w:pPr>
            <w:r>
              <w:rPr>
                <w:rFonts w:ascii="Arial" w:hAnsi="Arial" w:cs="Arial"/>
                <w:b/>
                <w:sz w:val="20"/>
                <w:szCs w:val="20"/>
              </w:rPr>
              <w:t>Homework</w:t>
            </w:r>
            <w:r w:rsidR="00127E98" w:rsidRPr="00127E98">
              <w:rPr>
                <w:rFonts w:ascii="Arial" w:hAnsi="Arial" w:cs="Arial"/>
                <w:b/>
                <w:sz w:val="20"/>
                <w:szCs w:val="20"/>
              </w:rPr>
              <w:t xml:space="preserve"> task</w:t>
            </w:r>
          </w:p>
          <w:p w:rsidR="0087764E" w:rsidRDefault="00127E98" w:rsidP="00F03EAD">
            <w:pPr>
              <w:rPr>
                <w:rFonts w:ascii="Arial" w:hAnsi="Arial" w:cs="Arial"/>
                <w:b/>
                <w:sz w:val="20"/>
                <w:szCs w:val="20"/>
              </w:rPr>
            </w:pPr>
            <w:r>
              <w:rPr>
                <w:rFonts w:ascii="Arial" w:hAnsi="Arial" w:cs="Arial"/>
                <w:sz w:val="20"/>
                <w:szCs w:val="20"/>
              </w:rPr>
              <w:t>W</w:t>
            </w:r>
            <w:r w:rsidR="0087764E">
              <w:rPr>
                <w:rFonts w:ascii="Arial" w:hAnsi="Arial" w:cs="Arial"/>
                <w:sz w:val="20"/>
                <w:szCs w:val="20"/>
              </w:rPr>
              <w:t xml:space="preserve">rite your conclusion to the above </w:t>
            </w:r>
            <w:r>
              <w:rPr>
                <w:rFonts w:ascii="Arial" w:hAnsi="Arial" w:cs="Arial"/>
                <w:sz w:val="20"/>
                <w:szCs w:val="20"/>
              </w:rPr>
              <w:t>research</w:t>
            </w:r>
            <w:r w:rsidR="0087764E">
              <w:rPr>
                <w:rFonts w:ascii="Arial" w:hAnsi="Arial" w:cs="Arial"/>
                <w:sz w:val="20"/>
                <w:szCs w:val="20"/>
              </w:rPr>
              <w:t xml:space="preserve"> question. </w:t>
            </w:r>
            <w:r w:rsidR="0087764E" w:rsidRPr="0031724D">
              <w:rPr>
                <w:rFonts w:ascii="Arial" w:hAnsi="Arial" w:cs="Arial"/>
                <w:b/>
                <w:sz w:val="20"/>
                <w:szCs w:val="20"/>
              </w:rPr>
              <w:t>(F)</w:t>
            </w:r>
          </w:p>
          <w:p w:rsidR="0087764E" w:rsidRDefault="0087764E" w:rsidP="00F03EAD">
            <w:pPr>
              <w:rPr>
                <w:rFonts w:ascii="Arial" w:hAnsi="Arial" w:cs="Arial"/>
                <w:b/>
                <w:sz w:val="20"/>
                <w:szCs w:val="20"/>
              </w:rPr>
            </w:pPr>
          </w:p>
          <w:p w:rsidR="00127E98" w:rsidRDefault="0087764E" w:rsidP="00127E98">
            <w:pPr>
              <w:rPr>
                <w:rFonts w:ascii="Arial" w:hAnsi="Arial" w:cs="Arial"/>
                <w:b/>
                <w:sz w:val="20"/>
                <w:szCs w:val="20"/>
              </w:rPr>
            </w:pPr>
            <w:r>
              <w:rPr>
                <w:rFonts w:ascii="Arial" w:hAnsi="Arial" w:cs="Arial"/>
                <w:b/>
                <w:sz w:val="20"/>
                <w:szCs w:val="20"/>
              </w:rPr>
              <w:t>Extension activity</w:t>
            </w:r>
          </w:p>
          <w:p w:rsidR="0087764E" w:rsidRPr="00E02F70" w:rsidRDefault="00127E98" w:rsidP="00806B38">
            <w:pPr>
              <w:rPr>
                <w:rFonts w:ascii="Arial" w:hAnsi="Arial" w:cs="Arial"/>
                <w:sz w:val="20"/>
                <w:szCs w:val="20"/>
              </w:rPr>
            </w:pPr>
            <w:r>
              <w:rPr>
                <w:rFonts w:ascii="Arial" w:hAnsi="Arial" w:cs="Arial"/>
                <w:sz w:val="20"/>
                <w:szCs w:val="20"/>
              </w:rPr>
              <w:t>R</w:t>
            </w:r>
            <w:r w:rsidR="0087764E" w:rsidRPr="00D22BD7">
              <w:rPr>
                <w:rFonts w:ascii="Arial" w:hAnsi="Arial" w:cs="Arial"/>
                <w:sz w:val="20"/>
                <w:szCs w:val="20"/>
              </w:rPr>
              <w:t>ead the article here</w:t>
            </w:r>
            <w:r w:rsidR="0087764E">
              <w:rPr>
                <w:rFonts w:ascii="Arial" w:hAnsi="Arial" w:cs="Arial"/>
                <w:sz w:val="20"/>
                <w:szCs w:val="20"/>
              </w:rPr>
              <w:t xml:space="preserve"> </w:t>
            </w:r>
            <w:hyperlink r:id="rId125" w:history="1">
              <w:r w:rsidR="00054C17">
                <w:rPr>
                  <w:rStyle w:val="WebLink"/>
                </w:rPr>
                <w:t>www.</w:t>
              </w:r>
              <w:r w:rsidR="0087764E" w:rsidRPr="00806B38">
                <w:rPr>
                  <w:rStyle w:val="WebLink"/>
                </w:rPr>
                <w:t>crf-usa.org/election-central/the-progressives.html</w:t>
              </w:r>
            </w:hyperlink>
            <w:r w:rsidR="0087764E" w:rsidRPr="00D22BD7">
              <w:rPr>
                <w:rFonts w:ascii="Arial" w:hAnsi="Arial" w:cs="Arial"/>
                <w:sz w:val="20"/>
                <w:szCs w:val="20"/>
              </w:rPr>
              <w:t xml:space="preserve"> and answer the questions which accompany it.</w:t>
            </w:r>
          </w:p>
        </w:tc>
      </w:tr>
      <w:tr w:rsidR="0087764E" w:rsidRPr="00F03EAD" w:rsidTr="00D851F1">
        <w:tblPrEx>
          <w:tblCellMar>
            <w:top w:w="0" w:type="dxa"/>
            <w:bottom w:w="0" w:type="dxa"/>
          </w:tblCellMar>
        </w:tblPrEx>
        <w:tc>
          <w:tcPr>
            <w:tcW w:w="2127" w:type="dxa"/>
            <w:vMerge/>
            <w:tcMar>
              <w:top w:w="113" w:type="dxa"/>
              <w:bottom w:w="113" w:type="dxa"/>
            </w:tcMar>
          </w:tcPr>
          <w:p w:rsidR="0087764E" w:rsidRPr="00E02F70" w:rsidRDefault="0087764E" w:rsidP="00F03EAD">
            <w:pPr>
              <w:rPr>
                <w:rFonts w:ascii="Arial" w:hAnsi="Arial" w:cs="Arial"/>
                <w:sz w:val="20"/>
                <w:szCs w:val="20"/>
              </w:rPr>
            </w:pPr>
          </w:p>
        </w:tc>
        <w:tc>
          <w:tcPr>
            <w:tcW w:w="2126" w:type="dxa"/>
            <w:tcMar>
              <w:top w:w="113" w:type="dxa"/>
              <w:bottom w:w="113" w:type="dxa"/>
            </w:tcMar>
          </w:tcPr>
          <w:p w:rsidR="0087764E" w:rsidRDefault="0087764E" w:rsidP="00F03EAD">
            <w:pPr>
              <w:rPr>
                <w:rFonts w:ascii="Arial" w:hAnsi="Arial" w:cs="Arial"/>
                <w:sz w:val="20"/>
                <w:szCs w:val="20"/>
                <w:lang w:eastAsia="en-GB"/>
              </w:rPr>
            </w:pPr>
            <w:r>
              <w:rPr>
                <w:rFonts w:ascii="Arial" w:hAnsi="Arial" w:cs="Arial"/>
                <w:sz w:val="20"/>
                <w:szCs w:val="20"/>
                <w:lang w:eastAsia="en-GB"/>
              </w:rPr>
              <w:t>Consider the limits of the Progressive Movement.</w:t>
            </w:r>
          </w:p>
          <w:p w:rsidR="0087764E" w:rsidRPr="00E02F70" w:rsidRDefault="0087764E" w:rsidP="00F03EAD">
            <w:pPr>
              <w:rPr>
                <w:rFonts w:ascii="Arial" w:hAnsi="Arial" w:cs="Arial"/>
                <w:sz w:val="20"/>
                <w:szCs w:val="20"/>
                <w:lang w:eastAsia="en-GB"/>
              </w:rPr>
            </w:pPr>
          </w:p>
        </w:tc>
        <w:tc>
          <w:tcPr>
            <w:tcW w:w="10348" w:type="dxa"/>
            <w:tcMar>
              <w:top w:w="113" w:type="dxa"/>
              <w:bottom w:w="113" w:type="dxa"/>
            </w:tcMar>
          </w:tcPr>
          <w:p w:rsidR="0087764E" w:rsidRDefault="0087764E" w:rsidP="00884122">
            <w:pPr>
              <w:pStyle w:val="Default"/>
              <w:rPr>
                <w:sz w:val="20"/>
                <w:szCs w:val="20"/>
                <w:lang w:eastAsia="en-GB"/>
              </w:rPr>
            </w:pPr>
            <w:r>
              <w:rPr>
                <w:sz w:val="20"/>
                <w:szCs w:val="20"/>
              </w:rPr>
              <w:t xml:space="preserve">Produce an annotated timeline showing the ways in which Theodore Roosevelt and Woodrow Wilson could be considered Progressive and highlighting any limitations on their Progressive politics. </w:t>
            </w:r>
            <w:r w:rsidR="00025507">
              <w:rPr>
                <w:b/>
                <w:sz w:val="20"/>
                <w:szCs w:val="20"/>
              </w:rPr>
              <w:t>(I)</w:t>
            </w:r>
          </w:p>
          <w:p w:rsidR="0087764E" w:rsidRDefault="0087764E" w:rsidP="00884122">
            <w:pPr>
              <w:pStyle w:val="ListParagraph"/>
              <w:ind w:left="0"/>
            </w:pPr>
          </w:p>
          <w:p w:rsidR="0087764E" w:rsidRPr="00171BBF" w:rsidRDefault="00127E98" w:rsidP="00127E98">
            <w:pPr>
              <w:pStyle w:val="ListParagraph"/>
              <w:ind w:left="0"/>
              <w:rPr>
                <w:lang w:eastAsia="en-GB"/>
              </w:rPr>
            </w:pPr>
            <w:r>
              <w:t xml:space="preserve">Read this article </w:t>
            </w:r>
            <w:hyperlink r:id="rId126" w:history="1">
              <w:r w:rsidR="0087764E" w:rsidRPr="00127E98">
                <w:rPr>
                  <w:rStyle w:val="WebLink"/>
                </w:rPr>
                <w:t>http://glencoe.mheducation.com/sites/0012122005/student_view0/chapter20/where_historians_disagree.html</w:t>
              </w:r>
            </w:hyperlink>
          </w:p>
          <w:p w:rsidR="0087764E" w:rsidRPr="00E02F70" w:rsidRDefault="0087764E" w:rsidP="007837F9">
            <w:pPr>
              <w:pStyle w:val="ListParagraph"/>
              <w:ind w:left="0"/>
            </w:pPr>
            <w:r>
              <w:t xml:space="preserve">and summarise the ways in which historians have disagreed about the impact of the Progressive era. </w:t>
            </w:r>
            <w:r>
              <w:rPr>
                <w:b/>
              </w:rPr>
              <w:t xml:space="preserve">(I) </w:t>
            </w:r>
          </w:p>
        </w:tc>
      </w:tr>
      <w:tr w:rsidR="00F03EAD" w:rsidRPr="00F03EAD" w:rsidTr="00D851F1">
        <w:trPr>
          <w:trHeight w:hRule="exact" w:val="440"/>
          <w:tblHeader/>
        </w:trPr>
        <w:tc>
          <w:tcPr>
            <w:tcW w:w="14601" w:type="dxa"/>
            <w:gridSpan w:val="3"/>
            <w:shd w:val="clear" w:color="auto" w:fill="E21951"/>
            <w:tcMar>
              <w:top w:w="113" w:type="dxa"/>
              <w:bottom w:w="113" w:type="dxa"/>
            </w:tcMar>
            <w:vAlign w:val="center"/>
          </w:tcPr>
          <w:p w:rsidR="00F03EAD" w:rsidRPr="00F03EAD" w:rsidRDefault="00F03EAD" w:rsidP="00F03EAD">
            <w:pPr>
              <w:rPr>
                <w:rFonts w:ascii="Arial" w:hAnsi="Arial" w:cs="Arial"/>
                <w:b/>
                <w:color w:val="FFFFFF"/>
                <w:sz w:val="20"/>
                <w:szCs w:val="20"/>
              </w:rPr>
            </w:pPr>
            <w:r w:rsidRPr="00F03EAD">
              <w:rPr>
                <w:rFonts w:ascii="Arial" w:hAnsi="Arial" w:cs="Arial"/>
                <w:b/>
                <w:color w:val="FFFFFF"/>
                <w:sz w:val="20"/>
                <w:szCs w:val="20"/>
              </w:rPr>
              <w:t>Past and specimen papers</w:t>
            </w:r>
          </w:p>
        </w:tc>
      </w:tr>
      <w:tr w:rsidR="00F03EAD" w:rsidRPr="00F03EAD" w:rsidTr="00D851F1">
        <w:tblPrEx>
          <w:tblCellMar>
            <w:top w:w="0" w:type="dxa"/>
            <w:bottom w:w="0" w:type="dxa"/>
          </w:tblCellMar>
        </w:tblPrEx>
        <w:tc>
          <w:tcPr>
            <w:tcW w:w="14601" w:type="dxa"/>
            <w:gridSpan w:val="3"/>
            <w:tcMar>
              <w:top w:w="113" w:type="dxa"/>
              <w:bottom w:w="113" w:type="dxa"/>
            </w:tcMar>
          </w:tcPr>
          <w:p w:rsidR="00F03EAD" w:rsidRPr="00F03EAD" w:rsidRDefault="00F03EAD" w:rsidP="00F03EAD">
            <w:pPr>
              <w:rPr>
                <w:rFonts w:ascii="Arial" w:hAnsi="Arial"/>
                <w:b/>
                <w:sz w:val="20"/>
                <w:szCs w:val="20"/>
              </w:rPr>
            </w:pPr>
            <w:r w:rsidRPr="00F03EAD">
              <w:rPr>
                <w:rFonts w:ascii="Arial" w:hAnsi="Arial" w:cs="Arial"/>
                <w:sz w:val="20"/>
                <w:szCs w:val="20"/>
                <w:lang w:eastAsia="en-GB"/>
              </w:rPr>
              <w:t>Past/</w:t>
            </w:r>
            <w:r w:rsidR="00E40852">
              <w:rPr>
                <w:rFonts w:ascii="Arial" w:hAnsi="Arial" w:cs="Arial"/>
                <w:sz w:val="20"/>
                <w:szCs w:val="20"/>
                <w:lang w:eastAsia="en-GB"/>
              </w:rPr>
              <w:t>S</w:t>
            </w:r>
            <w:r w:rsidRPr="00F03EAD">
              <w:rPr>
                <w:rFonts w:ascii="Arial" w:hAnsi="Arial" w:cs="Arial"/>
                <w:sz w:val="20"/>
                <w:szCs w:val="20"/>
                <w:lang w:eastAsia="en-GB"/>
              </w:rPr>
              <w:t xml:space="preserve">pecimen papers and mark schemes are available to download at </w:t>
            </w:r>
            <w:hyperlink r:id="rId127" w:history="1">
              <w:r w:rsidRPr="00F03EAD">
                <w:rPr>
                  <w:rFonts w:ascii="Arial" w:hAnsi="Arial"/>
                  <w:color w:val="4A4A4A"/>
                  <w:sz w:val="20"/>
                  <w:szCs w:val="20"/>
                  <w:u w:val="single"/>
                </w:rPr>
                <w:t>www.cambridgeinternational.org/support</w:t>
              </w:r>
            </w:hyperlink>
            <w:r w:rsidRPr="00F03EAD">
              <w:rPr>
                <w:rFonts w:ascii="Arial" w:hAnsi="Arial"/>
                <w:b/>
                <w:sz w:val="20"/>
                <w:szCs w:val="20"/>
              </w:rPr>
              <w:t xml:space="preserve"> (F)</w:t>
            </w:r>
          </w:p>
          <w:p w:rsidR="00884122" w:rsidRDefault="00884122" w:rsidP="00884122">
            <w:pPr>
              <w:pStyle w:val="BodyText"/>
              <w:rPr>
                <w:i/>
                <w:lang w:eastAsia="en-GB"/>
              </w:rPr>
            </w:pPr>
          </w:p>
          <w:p w:rsidR="00884122" w:rsidRPr="007837F9" w:rsidRDefault="00884122" w:rsidP="00884122">
            <w:pPr>
              <w:pStyle w:val="BodyText"/>
              <w:rPr>
                <w:lang w:eastAsia="en-GB"/>
              </w:rPr>
            </w:pPr>
            <w:r w:rsidRPr="007837F9">
              <w:rPr>
                <w:lang w:eastAsia="en-GB"/>
              </w:rPr>
              <w:t>948</w:t>
            </w:r>
            <w:r w:rsidR="007837F9">
              <w:rPr>
                <w:lang w:eastAsia="en-GB"/>
              </w:rPr>
              <w:t>9 Specimen Paper 2, Section B (Q</w:t>
            </w:r>
            <w:r w:rsidRPr="007837F9">
              <w:rPr>
                <w:lang w:eastAsia="en-GB"/>
              </w:rPr>
              <w:t>5</w:t>
            </w:r>
            <w:r w:rsidR="007837F9">
              <w:rPr>
                <w:lang w:eastAsia="en-GB"/>
              </w:rPr>
              <w:t>–8), structured questions</w:t>
            </w:r>
          </w:p>
          <w:p w:rsidR="00F03EAD" w:rsidRPr="00F03EAD" w:rsidRDefault="00884122" w:rsidP="007837F9">
            <w:pPr>
              <w:rPr>
                <w:rFonts w:ascii="Arial" w:hAnsi="Arial" w:cs="Arial"/>
                <w:i/>
                <w:sz w:val="20"/>
                <w:szCs w:val="20"/>
              </w:rPr>
            </w:pPr>
            <w:r w:rsidRPr="007837F9">
              <w:rPr>
                <w:rFonts w:ascii="Arial" w:hAnsi="Arial" w:cs="Arial"/>
                <w:sz w:val="20"/>
                <w:szCs w:val="20"/>
                <w:lang w:eastAsia="en-GB"/>
              </w:rPr>
              <w:t xml:space="preserve">9389 Paper </w:t>
            </w:r>
            <w:r w:rsidR="00E261AC" w:rsidRPr="007837F9">
              <w:rPr>
                <w:rFonts w:ascii="Arial" w:hAnsi="Arial" w:cs="Arial"/>
                <w:sz w:val="20"/>
                <w:szCs w:val="20"/>
                <w:lang w:eastAsia="en-GB"/>
              </w:rPr>
              <w:t>2</w:t>
            </w:r>
            <w:r w:rsidRPr="007837F9">
              <w:rPr>
                <w:rFonts w:ascii="Arial" w:hAnsi="Arial" w:cs="Arial"/>
                <w:sz w:val="20"/>
                <w:szCs w:val="20"/>
                <w:lang w:eastAsia="en-GB"/>
              </w:rPr>
              <w:t xml:space="preserve">1, </w:t>
            </w:r>
            <w:r w:rsidR="00E261AC" w:rsidRPr="007837F9">
              <w:rPr>
                <w:rFonts w:ascii="Arial" w:hAnsi="Arial" w:cs="Arial"/>
                <w:sz w:val="20"/>
                <w:szCs w:val="20"/>
                <w:lang w:eastAsia="en-GB"/>
              </w:rPr>
              <w:t>2</w:t>
            </w:r>
            <w:r w:rsidRPr="007837F9">
              <w:rPr>
                <w:rFonts w:ascii="Arial" w:hAnsi="Arial" w:cs="Arial"/>
                <w:sz w:val="20"/>
                <w:szCs w:val="20"/>
                <w:lang w:eastAsia="en-GB"/>
              </w:rPr>
              <w:t xml:space="preserve">2 and </w:t>
            </w:r>
            <w:r w:rsidR="00E261AC" w:rsidRPr="007837F9">
              <w:rPr>
                <w:rFonts w:ascii="Arial" w:hAnsi="Arial" w:cs="Arial"/>
                <w:sz w:val="20"/>
                <w:szCs w:val="20"/>
                <w:lang w:eastAsia="en-GB"/>
              </w:rPr>
              <w:t>2</w:t>
            </w:r>
            <w:r w:rsidRPr="007837F9">
              <w:rPr>
                <w:rFonts w:ascii="Arial" w:hAnsi="Arial" w:cs="Arial"/>
                <w:sz w:val="20"/>
                <w:szCs w:val="20"/>
                <w:lang w:eastAsia="en-GB"/>
              </w:rPr>
              <w:t>3, Section B (Q5</w:t>
            </w:r>
            <w:r w:rsidR="007837F9">
              <w:rPr>
                <w:rFonts w:ascii="Arial" w:hAnsi="Arial" w:cs="Arial"/>
                <w:sz w:val="20"/>
                <w:szCs w:val="20"/>
                <w:lang w:eastAsia="en-GB"/>
              </w:rPr>
              <w:t>–8), structured questions</w:t>
            </w:r>
          </w:p>
        </w:tc>
      </w:tr>
    </w:tbl>
    <w:p w:rsidR="007837F9" w:rsidRDefault="007837F9" w:rsidP="00F03EAD">
      <w:pPr>
        <w:pBdr>
          <w:top w:val="single" w:sz="8" w:space="8" w:color="E21951"/>
          <w:bottom w:val="single" w:sz="8" w:space="8" w:color="E21951"/>
        </w:pBdr>
        <w:spacing w:before="120" w:after="120"/>
        <w:outlineLvl w:val="0"/>
        <w:rPr>
          <w:rFonts w:ascii="Arial" w:hAnsi="Arial"/>
          <w:bCs/>
          <w:color w:val="E21951"/>
          <w:sz w:val="28"/>
          <w:szCs w:val="28"/>
        </w:rPr>
        <w:sectPr w:rsidR="007837F9" w:rsidSect="00FC1365">
          <w:pgSz w:w="16838" w:h="11906" w:orient="landscape"/>
          <w:pgMar w:top="1134" w:right="1134" w:bottom="284" w:left="1134" w:header="283" w:footer="283" w:gutter="0"/>
          <w:cols w:space="708"/>
          <w:docGrid w:linePitch="360"/>
        </w:sectPr>
      </w:pPr>
    </w:p>
    <w:p w:rsidR="00F03EAD" w:rsidRPr="00F03EAD" w:rsidRDefault="00F03EAD" w:rsidP="00F03EAD">
      <w:pPr>
        <w:pBdr>
          <w:top w:val="single" w:sz="8" w:space="8" w:color="E21951"/>
          <w:bottom w:val="single" w:sz="8" w:space="8" w:color="E21951"/>
        </w:pBdr>
        <w:spacing w:before="120" w:after="120"/>
        <w:outlineLvl w:val="0"/>
        <w:rPr>
          <w:rFonts w:ascii="Arial" w:hAnsi="Arial"/>
          <w:bCs/>
          <w:color w:val="E21951"/>
          <w:sz w:val="28"/>
          <w:szCs w:val="28"/>
        </w:rPr>
      </w:pPr>
      <w:bookmarkStart w:id="16" w:name="_Toc2254864"/>
      <w:r>
        <w:rPr>
          <w:rFonts w:ascii="Arial" w:hAnsi="Arial"/>
          <w:bCs/>
          <w:color w:val="E21951"/>
          <w:sz w:val="28"/>
          <w:szCs w:val="28"/>
        </w:rPr>
        <w:lastRenderedPageBreak/>
        <w:t xml:space="preserve">Topic 4: The Great Crash, </w:t>
      </w:r>
      <w:r w:rsidR="006437F6">
        <w:rPr>
          <w:rFonts w:ascii="Arial" w:hAnsi="Arial"/>
          <w:bCs/>
          <w:color w:val="E21951"/>
          <w:sz w:val="28"/>
          <w:szCs w:val="28"/>
        </w:rPr>
        <w:t xml:space="preserve">the </w:t>
      </w:r>
      <w:r>
        <w:rPr>
          <w:rFonts w:ascii="Arial" w:hAnsi="Arial"/>
          <w:bCs/>
          <w:color w:val="E21951"/>
          <w:sz w:val="28"/>
          <w:szCs w:val="28"/>
        </w:rPr>
        <w:t>Great Depression and the New Deal policies, 1920</w:t>
      </w:r>
      <w:r w:rsidR="006C503D">
        <w:rPr>
          <w:rFonts w:ascii="Arial" w:hAnsi="Arial"/>
          <w:bCs/>
          <w:color w:val="E21951"/>
          <w:sz w:val="28"/>
          <w:szCs w:val="28"/>
        </w:rPr>
        <w:t>–</w:t>
      </w:r>
      <w:r>
        <w:rPr>
          <w:rFonts w:ascii="Arial" w:hAnsi="Arial"/>
          <w:bCs/>
          <w:color w:val="E21951"/>
          <w:sz w:val="28"/>
          <w:szCs w:val="28"/>
        </w:rPr>
        <w:t>41</w:t>
      </w:r>
      <w:bookmarkEnd w:id="16"/>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F03EAD" w:rsidRPr="00F03EAD" w:rsidTr="00D851F1">
        <w:trPr>
          <w:trHeight w:hRule="exact" w:val="759"/>
          <w:tblHeader/>
        </w:trPr>
        <w:tc>
          <w:tcPr>
            <w:tcW w:w="2127" w:type="dxa"/>
            <w:shd w:val="clear" w:color="auto" w:fill="E21951"/>
            <w:tcMar>
              <w:top w:w="113" w:type="dxa"/>
              <w:bottom w:w="113" w:type="dxa"/>
            </w:tcMar>
            <w:vAlign w:val="center"/>
          </w:tcPr>
          <w:p w:rsidR="00F03EAD" w:rsidRPr="00F03EAD" w:rsidRDefault="00F03EAD" w:rsidP="00F03EAD">
            <w:pPr>
              <w:spacing w:before="60" w:after="60"/>
              <w:rPr>
                <w:rFonts w:ascii="Arial" w:hAnsi="Arial"/>
                <w:b/>
                <w:color w:val="FFFFFF" w:themeColor="background1"/>
                <w:sz w:val="20"/>
                <w:szCs w:val="20"/>
              </w:rPr>
            </w:pPr>
            <w:r w:rsidRPr="00F03EAD">
              <w:rPr>
                <w:rFonts w:ascii="Arial" w:hAnsi="Arial"/>
                <w:b/>
                <w:color w:val="FFFFFF" w:themeColor="background1"/>
                <w:sz w:val="20"/>
                <w:szCs w:val="20"/>
              </w:rPr>
              <w:t>Syllabus ref. and Key Concepts</w:t>
            </w:r>
            <w:r w:rsidR="00E55AE7">
              <w:rPr>
                <w:rFonts w:ascii="Arial" w:hAnsi="Arial"/>
                <w:b/>
                <w:color w:val="FFFFFF" w:themeColor="background1"/>
                <w:sz w:val="20"/>
                <w:szCs w:val="20"/>
              </w:rPr>
              <w:t xml:space="preserve"> (KC)</w:t>
            </w:r>
          </w:p>
        </w:tc>
        <w:tc>
          <w:tcPr>
            <w:tcW w:w="2126" w:type="dxa"/>
            <w:shd w:val="clear" w:color="auto" w:fill="E21951"/>
            <w:tcMar>
              <w:top w:w="113" w:type="dxa"/>
              <w:bottom w:w="113" w:type="dxa"/>
            </w:tcMar>
            <w:vAlign w:val="center"/>
          </w:tcPr>
          <w:p w:rsidR="00F03EAD" w:rsidRPr="00F03EAD" w:rsidRDefault="00F03EAD" w:rsidP="00F03EAD">
            <w:pPr>
              <w:spacing w:before="60" w:after="60"/>
              <w:rPr>
                <w:rFonts w:ascii="Arial" w:hAnsi="Arial"/>
                <w:b/>
                <w:color w:val="FFFFFF" w:themeColor="background1"/>
                <w:sz w:val="20"/>
                <w:szCs w:val="20"/>
              </w:rPr>
            </w:pPr>
            <w:r w:rsidRPr="00F03EAD">
              <w:rPr>
                <w:rFonts w:ascii="Arial" w:hAnsi="Arial"/>
                <w:b/>
                <w:color w:val="FFFFFF" w:themeColor="background1"/>
                <w:sz w:val="20"/>
                <w:szCs w:val="20"/>
              </w:rPr>
              <w:t>Learning objectives</w:t>
            </w:r>
          </w:p>
        </w:tc>
        <w:tc>
          <w:tcPr>
            <w:tcW w:w="10348" w:type="dxa"/>
            <w:shd w:val="clear" w:color="auto" w:fill="E21951"/>
            <w:tcMar>
              <w:top w:w="113" w:type="dxa"/>
              <w:bottom w:w="113" w:type="dxa"/>
            </w:tcMar>
            <w:vAlign w:val="center"/>
          </w:tcPr>
          <w:p w:rsidR="00F03EAD" w:rsidRPr="00F03EAD" w:rsidRDefault="00F03EAD" w:rsidP="00F03EAD">
            <w:pPr>
              <w:spacing w:before="60" w:after="60"/>
              <w:rPr>
                <w:rFonts w:ascii="Arial" w:hAnsi="Arial"/>
                <w:b/>
                <w:color w:val="FFFFFF" w:themeColor="background1"/>
                <w:sz w:val="20"/>
                <w:szCs w:val="20"/>
              </w:rPr>
            </w:pPr>
            <w:r w:rsidRPr="00F03EAD">
              <w:rPr>
                <w:rFonts w:ascii="Arial" w:hAnsi="Arial"/>
                <w:b/>
                <w:color w:val="FFFFFF" w:themeColor="background1"/>
                <w:sz w:val="20"/>
                <w:szCs w:val="20"/>
              </w:rPr>
              <w:t xml:space="preserve">Suggested teaching activities </w:t>
            </w:r>
          </w:p>
        </w:tc>
      </w:tr>
      <w:tr w:rsidR="00F03EAD" w:rsidRPr="00F03EAD" w:rsidTr="00D851F1">
        <w:tblPrEx>
          <w:tblCellMar>
            <w:top w:w="0" w:type="dxa"/>
            <w:bottom w:w="0" w:type="dxa"/>
          </w:tblCellMar>
        </w:tblPrEx>
        <w:trPr>
          <w:trHeight w:val="487"/>
        </w:trPr>
        <w:tc>
          <w:tcPr>
            <w:tcW w:w="2127" w:type="dxa"/>
            <w:vMerge w:val="restart"/>
            <w:tcMar>
              <w:top w:w="113" w:type="dxa"/>
              <w:bottom w:w="113" w:type="dxa"/>
            </w:tcMar>
          </w:tcPr>
          <w:p w:rsidR="00F03EAD" w:rsidRDefault="00F03EAD" w:rsidP="00F03EAD">
            <w:pPr>
              <w:rPr>
                <w:rFonts w:ascii="Arial" w:hAnsi="Arial" w:cs="Arial"/>
                <w:sz w:val="20"/>
                <w:szCs w:val="20"/>
                <w:lang w:eastAsia="en-GB"/>
              </w:rPr>
            </w:pPr>
            <w:r>
              <w:rPr>
                <w:rFonts w:ascii="Arial" w:hAnsi="Arial" w:cs="Arial"/>
                <w:sz w:val="20"/>
                <w:szCs w:val="20"/>
                <w:lang w:eastAsia="en-GB"/>
              </w:rPr>
              <w:t>What were the causes of the Great Crash</w:t>
            </w:r>
            <w:r w:rsidR="006C503D">
              <w:rPr>
                <w:rFonts w:ascii="Arial" w:hAnsi="Arial" w:cs="Arial"/>
                <w:sz w:val="20"/>
                <w:szCs w:val="20"/>
                <w:lang w:eastAsia="en-GB"/>
              </w:rPr>
              <w:t>?</w:t>
            </w:r>
          </w:p>
          <w:p w:rsidR="007837F9" w:rsidRDefault="007837F9" w:rsidP="00F03EAD">
            <w:pPr>
              <w:rPr>
                <w:rFonts w:ascii="Arial" w:hAnsi="Arial" w:cs="Arial"/>
                <w:sz w:val="20"/>
                <w:szCs w:val="20"/>
                <w:lang w:eastAsia="en-GB"/>
              </w:rPr>
            </w:pPr>
          </w:p>
          <w:p w:rsidR="00127E98" w:rsidRDefault="00127E98" w:rsidP="00127E98">
            <w:pPr>
              <w:pStyle w:val="BodyText"/>
              <w:rPr>
                <w:b/>
                <w:bCs/>
                <w:color w:val="E21951"/>
                <w:lang w:eastAsia="en-GB"/>
              </w:rPr>
            </w:pPr>
            <w:r>
              <w:rPr>
                <w:b/>
                <w:bCs/>
                <w:color w:val="E21951"/>
                <w:lang w:eastAsia="en-GB"/>
              </w:rPr>
              <w:t>KC1</w:t>
            </w:r>
          </w:p>
          <w:p w:rsidR="00127E98" w:rsidRDefault="00127E98" w:rsidP="00127E98">
            <w:pPr>
              <w:pStyle w:val="BodyText"/>
              <w:rPr>
                <w:b/>
                <w:bCs/>
                <w:color w:val="E21951"/>
                <w:lang w:eastAsia="en-GB"/>
              </w:rPr>
            </w:pPr>
            <w:r>
              <w:rPr>
                <w:b/>
                <w:bCs/>
                <w:color w:val="E21951"/>
                <w:lang w:eastAsia="en-GB"/>
              </w:rPr>
              <w:t>KC2</w:t>
            </w:r>
          </w:p>
          <w:p w:rsidR="00127E98" w:rsidRPr="00F03EAD" w:rsidRDefault="00127E98" w:rsidP="00F03EAD">
            <w:pPr>
              <w:rPr>
                <w:rFonts w:ascii="Arial" w:hAnsi="Arial" w:cs="Arial"/>
                <w:sz w:val="20"/>
                <w:szCs w:val="20"/>
                <w:lang w:eastAsia="en-GB"/>
              </w:rPr>
            </w:pPr>
          </w:p>
        </w:tc>
        <w:tc>
          <w:tcPr>
            <w:tcW w:w="2126" w:type="dxa"/>
            <w:tcMar>
              <w:top w:w="113" w:type="dxa"/>
              <w:bottom w:w="113" w:type="dxa"/>
            </w:tcMar>
          </w:tcPr>
          <w:p w:rsidR="009F5C9F" w:rsidRPr="00F03EAD" w:rsidRDefault="00560520" w:rsidP="00FC1365">
            <w:pPr>
              <w:rPr>
                <w:rFonts w:ascii="Arial" w:hAnsi="Arial" w:cs="Arial"/>
                <w:sz w:val="20"/>
                <w:szCs w:val="20"/>
                <w:lang w:eastAsia="en-GB"/>
              </w:rPr>
            </w:pPr>
            <w:r>
              <w:rPr>
                <w:rFonts w:ascii="Arial" w:hAnsi="Arial" w:cs="Arial"/>
                <w:sz w:val="20"/>
                <w:szCs w:val="20"/>
                <w:lang w:eastAsia="en-GB"/>
              </w:rPr>
              <w:t>Learn about the structural weaknesses in the US economy in the 1920s</w:t>
            </w:r>
            <w:r w:rsidR="006C503D">
              <w:rPr>
                <w:rFonts w:ascii="Arial" w:hAnsi="Arial" w:cs="Arial"/>
                <w:sz w:val="20"/>
                <w:szCs w:val="20"/>
                <w:lang w:eastAsia="en-GB"/>
              </w:rPr>
              <w:t>,</w:t>
            </w:r>
            <w:r>
              <w:rPr>
                <w:rFonts w:ascii="Arial" w:hAnsi="Arial" w:cs="Arial"/>
                <w:sz w:val="20"/>
                <w:szCs w:val="20"/>
                <w:lang w:eastAsia="en-GB"/>
              </w:rPr>
              <w:t xml:space="preserve"> e.g. disparity between agriculture, traditional and new industries</w:t>
            </w:r>
            <w:r w:rsidR="006C503D">
              <w:rPr>
                <w:rFonts w:ascii="Arial" w:hAnsi="Arial" w:cs="Arial"/>
                <w:sz w:val="20"/>
                <w:szCs w:val="20"/>
                <w:lang w:eastAsia="en-GB"/>
              </w:rPr>
              <w:t>.</w:t>
            </w:r>
          </w:p>
        </w:tc>
        <w:tc>
          <w:tcPr>
            <w:tcW w:w="10348" w:type="dxa"/>
            <w:tcMar>
              <w:top w:w="113" w:type="dxa"/>
              <w:bottom w:w="113" w:type="dxa"/>
            </w:tcMar>
          </w:tcPr>
          <w:p w:rsidR="00882B73" w:rsidRDefault="00882B73" w:rsidP="00BC5037">
            <w:pPr>
              <w:rPr>
                <w:rFonts w:ascii="Arial" w:hAnsi="Arial" w:cs="Arial"/>
                <w:sz w:val="20"/>
                <w:szCs w:val="20"/>
              </w:rPr>
            </w:pPr>
            <w:r w:rsidRPr="00BC5037">
              <w:rPr>
                <w:rFonts w:ascii="Arial" w:hAnsi="Arial" w:cs="Arial"/>
                <w:sz w:val="20"/>
                <w:szCs w:val="20"/>
              </w:rPr>
              <w:t xml:space="preserve">Learners study the information here </w:t>
            </w:r>
            <w:hyperlink r:id="rId128" w:history="1">
              <w:r w:rsidR="00054C17">
                <w:rPr>
                  <w:rStyle w:val="WebLink"/>
                </w:rPr>
                <w:t>www.</w:t>
              </w:r>
              <w:r w:rsidRPr="00127E98">
                <w:rPr>
                  <w:rStyle w:val="WebLink"/>
                </w:rPr>
                <w:t>economicshelp.org/blog/76/economics/wall-street-crash-1929/</w:t>
              </w:r>
            </w:hyperlink>
            <w:r w:rsidR="00127E98">
              <w:rPr>
                <w:rFonts w:ascii="Arial" w:hAnsi="Arial" w:cs="Arial"/>
                <w:sz w:val="20"/>
                <w:szCs w:val="20"/>
              </w:rPr>
              <w:t>.</w:t>
            </w:r>
          </w:p>
          <w:p w:rsidR="00F10866" w:rsidRPr="00BC5037" w:rsidRDefault="00F10866" w:rsidP="00BC5037">
            <w:pPr>
              <w:rPr>
                <w:rFonts w:ascii="Arial" w:hAnsi="Arial" w:cs="Arial"/>
                <w:sz w:val="20"/>
                <w:szCs w:val="20"/>
              </w:rPr>
            </w:pPr>
            <w:r>
              <w:rPr>
                <w:rFonts w:ascii="Arial" w:hAnsi="Arial" w:cs="Arial"/>
                <w:sz w:val="20"/>
                <w:szCs w:val="20"/>
              </w:rPr>
              <w:t xml:space="preserve">There is </w:t>
            </w:r>
            <w:r w:rsidR="006C503D">
              <w:rPr>
                <w:rFonts w:ascii="Arial" w:hAnsi="Arial" w:cs="Arial"/>
                <w:sz w:val="20"/>
                <w:szCs w:val="20"/>
              </w:rPr>
              <w:t xml:space="preserve">also </w:t>
            </w:r>
            <w:r>
              <w:rPr>
                <w:rFonts w:ascii="Arial" w:hAnsi="Arial" w:cs="Arial"/>
                <w:sz w:val="20"/>
                <w:szCs w:val="20"/>
              </w:rPr>
              <w:t xml:space="preserve">a useful timeline here </w:t>
            </w:r>
            <w:hyperlink r:id="rId129" w:history="1">
              <w:r w:rsidR="00054C17">
                <w:rPr>
                  <w:rStyle w:val="WebLink"/>
                </w:rPr>
                <w:t>www.</w:t>
              </w:r>
              <w:r w:rsidRPr="00127E98">
                <w:rPr>
                  <w:rStyle w:val="WebLink"/>
                </w:rPr>
                <w:t>thebalance.com/great-depression-timeline-1929-1941-4048064</w:t>
              </w:r>
            </w:hyperlink>
            <w:r w:rsidR="00127E98" w:rsidRPr="00127E98">
              <w:rPr>
                <w:rStyle w:val="WebLink"/>
                <w:color w:val="000000" w:themeColor="text1"/>
                <w:u w:val="none"/>
              </w:rPr>
              <w:t>.</w:t>
            </w:r>
            <w:r>
              <w:rPr>
                <w:rFonts w:ascii="Arial" w:hAnsi="Arial" w:cs="Arial"/>
                <w:sz w:val="20"/>
                <w:szCs w:val="20"/>
              </w:rPr>
              <w:t xml:space="preserve"> </w:t>
            </w:r>
          </w:p>
          <w:p w:rsidR="00BC5037" w:rsidRPr="00BC5037" w:rsidRDefault="00BC5037" w:rsidP="00BC5037">
            <w:pPr>
              <w:pStyle w:val="ListParagraph"/>
              <w:ind w:left="0"/>
              <w:rPr>
                <w:rFonts w:cs="Arial"/>
              </w:rPr>
            </w:pPr>
          </w:p>
          <w:p w:rsidR="00882B73" w:rsidRPr="00BC5037" w:rsidRDefault="006C503D" w:rsidP="00BC5037">
            <w:pPr>
              <w:rPr>
                <w:rFonts w:ascii="Arial" w:hAnsi="Arial" w:cs="Arial"/>
                <w:sz w:val="20"/>
                <w:szCs w:val="20"/>
              </w:rPr>
            </w:pPr>
            <w:r>
              <w:rPr>
                <w:rFonts w:ascii="Arial" w:hAnsi="Arial" w:cs="Arial"/>
                <w:sz w:val="20"/>
                <w:szCs w:val="20"/>
              </w:rPr>
              <w:t>Learners</w:t>
            </w:r>
            <w:r w:rsidRPr="00BC5037">
              <w:rPr>
                <w:rFonts w:ascii="Arial" w:hAnsi="Arial" w:cs="Arial"/>
                <w:sz w:val="20"/>
                <w:szCs w:val="20"/>
              </w:rPr>
              <w:t xml:space="preserve"> </w:t>
            </w:r>
            <w:r w:rsidR="00882B73" w:rsidRPr="00BC5037">
              <w:rPr>
                <w:rFonts w:ascii="Arial" w:hAnsi="Arial" w:cs="Arial"/>
                <w:sz w:val="20"/>
                <w:szCs w:val="20"/>
              </w:rPr>
              <w:t>produce a</w:t>
            </w:r>
            <w:r w:rsidR="00D7649D" w:rsidRPr="00BC5037">
              <w:rPr>
                <w:rFonts w:ascii="Arial" w:hAnsi="Arial" w:cs="Arial"/>
                <w:sz w:val="20"/>
                <w:szCs w:val="20"/>
              </w:rPr>
              <w:t>n overview</w:t>
            </w:r>
            <w:r w:rsidR="00882B73" w:rsidRPr="00BC5037">
              <w:rPr>
                <w:rFonts w:ascii="Arial" w:hAnsi="Arial" w:cs="Arial"/>
                <w:sz w:val="20"/>
                <w:szCs w:val="20"/>
              </w:rPr>
              <w:t xml:space="preserve"> showing how each of the following contributed to the Wall Street Crash</w:t>
            </w:r>
            <w:r>
              <w:rPr>
                <w:rFonts w:ascii="Arial" w:hAnsi="Arial" w:cs="Arial"/>
                <w:sz w:val="20"/>
                <w:szCs w:val="20"/>
              </w:rPr>
              <w:t>:</w:t>
            </w:r>
          </w:p>
          <w:p w:rsidR="00882B73" w:rsidRPr="00BC5037" w:rsidRDefault="006C503D" w:rsidP="00210B05">
            <w:pPr>
              <w:pStyle w:val="ListParagraph"/>
              <w:numPr>
                <w:ilvl w:val="0"/>
                <w:numId w:val="32"/>
              </w:numPr>
              <w:rPr>
                <w:rFonts w:cs="Arial"/>
              </w:rPr>
            </w:pPr>
            <w:r>
              <w:rPr>
                <w:rFonts w:cs="Arial"/>
              </w:rPr>
              <w:t>b</w:t>
            </w:r>
            <w:r w:rsidRPr="00BC5037">
              <w:rPr>
                <w:rFonts w:cs="Arial"/>
              </w:rPr>
              <w:t xml:space="preserve">uying </w:t>
            </w:r>
            <w:r w:rsidR="00882B73" w:rsidRPr="00BC5037">
              <w:rPr>
                <w:rFonts w:cs="Arial"/>
              </w:rPr>
              <w:t>on credit</w:t>
            </w:r>
          </w:p>
          <w:p w:rsidR="00882B73" w:rsidRPr="00BC5037" w:rsidRDefault="006C503D" w:rsidP="00210B05">
            <w:pPr>
              <w:pStyle w:val="ListParagraph"/>
              <w:numPr>
                <w:ilvl w:val="0"/>
                <w:numId w:val="32"/>
              </w:numPr>
              <w:rPr>
                <w:rFonts w:cs="Arial"/>
              </w:rPr>
            </w:pPr>
            <w:r>
              <w:rPr>
                <w:rFonts w:cs="Arial"/>
              </w:rPr>
              <w:t>b</w:t>
            </w:r>
            <w:r w:rsidRPr="00BC5037">
              <w:rPr>
                <w:rFonts w:cs="Arial"/>
              </w:rPr>
              <w:t xml:space="preserve">uying </w:t>
            </w:r>
            <w:r w:rsidR="00882B73" w:rsidRPr="00BC5037">
              <w:rPr>
                <w:rFonts w:cs="Arial"/>
              </w:rPr>
              <w:t>on the margin</w:t>
            </w:r>
          </w:p>
          <w:p w:rsidR="00882B73" w:rsidRPr="00BC5037" w:rsidRDefault="006C503D" w:rsidP="00210B05">
            <w:pPr>
              <w:pStyle w:val="ListParagraph"/>
              <w:numPr>
                <w:ilvl w:val="0"/>
                <w:numId w:val="32"/>
              </w:numPr>
              <w:rPr>
                <w:rFonts w:cs="Arial"/>
              </w:rPr>
            </w:pPr>
            <w:r>
              <w:rPr>
                <w:rFonts w:cs="Arial"/>
              </w:rPr>
              <w:t>the s</w:t>
            </w:r>
            <w:r w:rsidRPr="00BC5037">
              <w:rPr>
                <w:rFonts w:cs="Arial"/>
              </w:rPr>
              <w:t>low</w:t>
            </w:r>
            <w:r>
              <w:rPr>
                <w:rFonts w:cs="Arial"/>
              </w:rPr>
              <w:t>-</w:t>
            </w:r>
            <w:r w:rsidR="00882B73" w:rsidRPr="00BC5037">
              <w:rPr>
                <w:rFonts w:cs="Arial"/>
              </w:rPr>
              <w:t xml:space="preserve">down in consumption / </w:t>
            </w:r>
            <w:r>
              <w:rPr>
                <w:rFonts w:cs="Arial"/>
              </w:rPr>
              <w:t>market saturation</w:t>
            </w:r>
          </w:p>
          <w:p w:rsidR="00882B73" w:rsidRPr="00BC5037" w:rsidRDefault="006C503D" w:rsidP="00210B05">
            <w:pPr>
              <w:pStyle w:val="ListParagraph"/>
              <w:numPr>
                <w:ilvl w:val="0"/>
                <w:numId w:val="32"/>
              </w:numPr>
              <w:rPr>
                <w:rFonts w:cs="Arial"/>
              </w:rPr>
            </w:pPr>
            <w:r>
              <w:rPr>
                <w:rFonts w:cs="Arial"/>
              </w:rPr>
              <w:t>the r</w:t>
            </w:r>
            <w:r w:rsidRPr="00BC5037">
              <w:rPr>
                <w:rFonts w:cs="Arial"/>
              </w:rPr>
              <w:t xml:space="preserve">ecession </w:t>
            </w:r>
            <w:r w:rsidR="00882B73" w:rsidRPr="00BC5037">
              <w:rPr>
                <w:rFonts w:cs="Arial"/>
              </w:rPr>
              <w:t>in agriculture</w:t>
            </w:r>
          </w:p>
          <w:p w:rsidR="00882B73" w:rsidRPr="00BC5037" w:rsidRDefault="006C503D" w:rsidP="00210B05">
            <w:pPr>
              <w:pStyle w:val="ListParagraph"/>
              <w:numPr>
                <w:ilvl w:val="0"/>
                <w:numId w:val="32"/>
              </w:numPr>
              <w:rPr>
                <w:rFonts w:cs="Arial"/>
              </w:rPr>
            </w:pPr>
            <w:r>
              <w:rPr>
                <w:rFonts w:cs="Arial"/>
              </w:rPr>
              <w:t>w</w:t>
            </w:r>
            <w:r w:rsidRPr="00BC5037">
              <w:rPr>
                <w:rFonts w:cs="Arial"/>
              </w:rPr>
              <w:t xml:space="preserve">eakness </w:t>
            </w:r>
            <w:r w:rsidR="00882B73" w:rsidRPr="00BC5037">
              <w:rPr>
                <w:rFonts w:cs="Arial"/>
              </w:rPr>
              <w:t>in the banking system</w:t>
            </w:r>
          </w:p>
          <w:p w:rsidR="00F03EAD" w:rsidRPr="00F03EAD" w:rsidRDefault="006C503D" w:rsidP="007837F9">
            <w:pPr>
              <w:pStyle w:val="ListParagraph"/>
              <w:numPr>
                <w:ilvl w:val="0"/>
                <w:numId w:val="32"/>
              </w:numPr>
              <w:rPr>
                <w:rFonts w:cs="Arial"/>
                <w:lang w:eastAsia="en-GB"/>
              </w:rPr>
            </w:pPr>
            <w:r>
              <w:rPr>
                <w:rFonts w:cs="Arial"/>
              </w:rPr>
              <w:t>u</w:t>
            </w:r>
            <w:r w:rsidRPr="00BC5037">
              <w:rPr>
                <w:rFonts w:cs="Arial"/>
              </w:rPr>
              <w:t xml:space="preserve">nrealistic </w:t>
            </w:r>
            <w:r w:rsidR="00882B73" w:rsidRPr="00BC5037">
              <w:rPr>
                <w:rFonts w:cs="Arial"/>
              </w:rPr>
              <w:t>expectations</w:t>
            </w:r>
            <w:r>
              <w:rPr>
                <w:rFonts w:cs="Arial"/>
              </w:rPr>
              <w:t>.</w:t>
            </w:r>
            <w:r w:rsidR="00882B73" w:rsidRPr="00BC5037">
              <w:rPr>
                <w:rFonts w:cs="Arial"/>
              </w:rPr>
              <w:t xml:space="preserve"> </w:t>
            </w:r>
          </w:p>
        </w:tc>
      </w:tr>
      <w:tr w:rsidR="00F03EAD" w:rsidRPr="00F03EAD" w:rsidTr="00D851F1">
        <w:tblPrEx>
          <w:tblCellMar>
            <w:top w:w="0" w:type="dxa"/>
            <w:bottom w:w="0" w:type="dxa"/>
          </w:tblCellMar>
        </w:tblPrEx>
        <w:trPr>
          <w:trHeight w:val="487"/>
        </w:trPr>
        <w:tc>
          <w:tcPr>
            <w:tcW w:w="2127" w:type="dxa"/>
            <w:vMerge/>
            <w:tcMar>
              <w:top w:w="113" w:type="dxa"/>
              <w:bottom w:w="113" w:type="dxa"/>
            </w:tcMar>
          </w:tcPr>
          <w:p w:rsidR="00F03EAD" w:rsidRDefault="00F03EAD" w:rsidP="00F03EAD">
            <w:pPr>
              <w:rPr>
                <w:rFonts w:ascii="Arial" w:hAnsi="Arial" w:cs="Arial"/>
                <w:sz w:val="20"/>
                <w:szCs w:val="20"/>
                <w:lang w:eastAsia="en-GB"/>
              </w:rPr>
            </w:pPr>
          </w:p>
        </w:tc>
        <w:tc>
          <w:tcPr>
            <w:tcW w:w="2126" w:type="dxa"/>
            <w:tcMar>
              <w:top w:w="113" w:type="dxa"/>
              <w:bottom w:w="113" w:type="dxa"/>
            </w:tcMar>
          </w:tcPr>
          <w:p w:rsidR="009F5C9F" w:rsidRPr="00F03EAD" w:rsidRDefault="003217DC" w:rsidP="00FC1365">
            <w:pPr>
              <w:rPr>
                <w:rFonts w:ascii="Arial" w:hAnsi="Arial" w:cs="Arial"/>
                <w:sz w:val="20"/>
                <w:szCs w:val="20"/>
                <w:lang w:eastAsia="en-GB"/>
              </w:rPr>
            </w:pPr>
            <w:r>
              <w:rPr>
                <w:rFonts w:ascii="Arial" w:hAnsi="Arial" w:cs="Arial"/>
                <w:sz w:val="20"/>
                <w:szCs w:val="20"/>
                <w:lang w:eastAsia="en-GB"/>
              </w:rPr>
              <w:t>Understand the reasons for</w:t>
            </w:r>
            <w:r w:rsidR="006C503D">
              <w:rPr>
                <w:rFonts w:ascii="Arial" w:hAnsi="Arial" w:cs="Arial"/>
                <w:sz w:val="20"/>
                <w:szCs w:val="20"/>
                <w:lang w:eastAsia="en-GB"/>
              </w:rPr>
              <w:t>,</w:t>
            </w:r>
            <w:r>
              <w:rPr>
                <w:rFonts w:ascii="Arial" w:hAnsi="Arial" w:cs="Arial"/>
                <w:sz w:val="20"/>
                <w:szCs w:val="20"/>
                <w:lang w:eastAsia="en-GB"/>
              </w:rPr>
              <w:t xml:space="preserve"> and impact of</w:t>
            </w:r>
            <w:r w:rsidR="006C503D">
              <w:rPr>
                <w:rFonts w:ascii="Arial" w:hAnsi="Arial" w:cs="Arial"/>
                <w:sz w:val="20"/>
                <w:szCs w:val="20"/>
                <w:lang w:eastAsia="en-GB"/>
              </w:rPr>
              <w:t>,</w:t>
            </w:r>
            <w:r>
              <w:rPr>
                <w:rFonts w:ascii="Arial" w:hAnsi="Arial" w:cs="Arial"/>
                <w:sz w:val="20"/>
                <w:szCs w:val="20"/>
                <w:lang w:eastAsia="en-GB"/>
              </w:rPr>
              <w:t xml:space="preserve"> the growth of consumerism</w:t>
            </w:r>
            <w:r w:rsidR="006C503D">
              <w:rPr>
                <w:rFonts w:ascii="Arial" w:hAnsi="Arial" w:cs="Arial"/>
                <w:sz w:val="20"/>
                <w:szCs w:val="20"/>
                <w:lang w:eastAsia="en-GB"/>
              </w:rPr>
              <w:t>,</w:t>
            </w:r>
            <w:r>
              <w:rPr>
                <w:rFonts w:ascii="Arial" w:hAnsi="Arial" w:cs="Arial"/>
                <w:sz w:val="20"/>
                <w:szCs w:val="20"/>
                <w:lang w:eastAsia="en-GB"/>
              </w:rPr>
              <w:t xml:space="preserve"> e.g. hire purchase and buying on the margin</w:t>
            </w:r>
            <w:r w:rsidR="006C503D">
              <w:rPr>
                <w:rFonts w:ascii="Arial" w:hAnsi="Arial" w:cs="Arial"/>
                <w:sz w:val="20"/>
                <w:szCs w:val="20"/>
                <w:lang w:eastAsia="en-GB"/>
              </w:rPr>
              <w:t>.</w:t>
            </w:r>
          </w:p>
        </w:tc>
        <w:tc>
          <w:tcPr>
            <w:tcW w:w="10348" w:type="dxa"/>
            <w:tcMar>
              <w:top w:w="113" w:type="dxa"/>
              <w:bottom w:w="113" w:type="dxa"/>
            </w:tcMar>
          </w:tcPr>
          <w:p w:rsidR="00AA51DA" w:rsidRDefault="00AA51DA" w:rsidP="00F03EAD">
            <w:pPr>
              <w:rPr>
                <w:rFonts w:ascii="Arial" w:hAnsi="Arial" w:cs="Arial"/>
                <w:sz w:val="20"/>
                <w:szCs w:val="20"/>
              </w:rPr>
            </w:pPr>
            <w:r>
              <w:rPr>
                <w:rFonts w:ascii="Arial" w:hAnsi="Arial" w:cs="Arial"/>
                <w:sz w:val="20"/>
                <w:szCs w:val="20"/>
              </w:rPr>
              <w:t>Learners watch the s</w:t>
            </w:r>
            <w:r w:rsidR="006C503D">
              <w:rPr>
                <w:rFonts w:ascii="Arial" w:hAnsi="Arial" w:cs="Arial"/>
                <w:sz w:val="20"/>
                <w:szCs w:val="20"/>
              </w:rPr>
              <w:t>h</w:t>
            </w:r>
            <w:r>
              <w:rPr>
                <w:rFonts w:ascii="Arial" w:hAnsi="Arial" w:cs="Arial"/>
                <w:sz w:val="20"/>
                <w:szCs w:val="20"/>
              </w:rPr>
              <w:t xml:space="preserve">ort video here </w:t>
            </w:r>
          </w:p>
          <w:p w:rsidR="00AA51DA" w:rsidRPr="00127E98" w:rsidRDefault="000F2698" w:rsidP="00F03EAD">
            <w:pPr>
              <w:rPr>
                <w:rStyle w:val="WebLink"/>
              </w:rPr>
            </w:pPr>
            <w:hyperlink r:id="rId130" w:history="1">
              <w:r w:rsidR="00054C17">
                <w:rPr>
                  <w:rStyle w:val="WebLink"/>
                </w:rPr>
                <w:t>www.</w:t>
              </w:r>
              <w:r w:rsidR="00AA51DA" w:rsidRPr="00127E98">
                <w:rPr>
                  <w:rStyle w:val="WebLink"/>
                </w:rPr>
                <w:t>awesomestories.com/asset/view/Stock-Market-Crash-of-1929-Buying-on-Margin</w:t>
              </w:r>
            </w:hyperlink>
            <w:r w:rsidR="00127E98" w:rsidRPr="00127E98">
              <w:rPr>
                <w:rStyle w:val="WebLink"/>
                <w:u w:val="none"/>
              </w:rPr>
              <w:t>.</w:t>
            </w:r>
          </w:p>
          <w:p w:rsidR="00AA51DA" w:rsidRDefault="00AA51DA" w:rsidP="00F03EAD">
            <w:pPr>
              <w:rPr>
                <w:rFonts w:ascii="Arial" w:hAnsi="Arial" w:cs="Arial"/>
                <w:sz w:val="20"/>
                <w:szCs w:val="20"/>
              </w:rPr>
            </w:pPr>
          </w:p>
          <w:p w:rsidR="00F03EAD" w:rsidRDefault="00D7649D" w:rsidP="00F03EAD">
            <w:pPr>
              <w:rPr>
                <w:rFonts w:ascii="Arial" w:hAnsi="Arial" w:cs="Arial"/>
                <w:sz w:val="20"/>
                <w:szCs w:val="20"/>
              </w:rPr>
            </w:pPr>
            <w:r>
              <w:rPr>
                <w:rFonts w:ascii="Arial" w:hAnsi="Arial" w:cs="Arial"/>
                <w:sz w:val="20"/>
                <w:szCs w:val="20"/>
              </w:rPr>
              <w:t>Using their outline notes from the previous lesson</w:t>
            </w:r>
            <w:r w:rsidR="006C503D">
              <w:rPr>
                <w:rFonts w:ascii="Arial" w:hAnsi="Arial" w:cs="Arial"/>
                <w:sz w:val="20"/>
                <w:szCs w:val="20"/>
              </w:rPr>
              <w:t>,</w:t>
            </w:r>
            <w:r>
              <w:rPr>
                <w:rFonts w:ascii="Arial" w:hAnsi="Arial" w:cs="Arial"/>
                <w:sz w:val="20"/>
                <w:szCs w:val="20"/>
              </w:rPr>
              <w:t xml:space="preserve"> learners consider how hire purchase and buying on the margin contributed to the Great Crash</w:t>
            </w:r>
            <w:r w:rsidR="00107770">
              <w:rPr>
                <w:rFonts w:ascii="Arial" w:hAnsi="Arial" w:cs="Arial"/>
                <w:sz w:val="20"/>
                <w:szCs w:val="20"/>
              </w:rPr>
              <w:t>.</w:t>
            </w:r>
          </w:p>
          <w:p w:rsidR="00107770" w:rsidRDefault="00107770" w:rsidP="00F03EAD">
            <w:pPr>
              <w:rPr>
                <w:rFonts w:ascii="Arial" w:hAnsi="Arial" w:cs="Arial"/>
                <w:sz w:val="20"/>
                <w:szCs w:val="20"/>
              </w:rPr>
            </w:pPr>
          </w:p>
          <w:p w:rsidR="00127E98" w:rsidRDefault="00806B38" w:rsidP="00F03EAD">
            <w:pPr>
              <w:rPr>
                <w:rFonts w:ascii="Arial" w:hAnsi="Arial" w:cs="Arial"/>
                <w:sz w:val="20"/>
                <w:szCs w:val="20"/>
              </w:rPr>
            </w:pPr>
            <w:r>
              <w:rPr>
                <w:rFonts w:ascii="Arial" w:hAnsi="Arial" w:cs="Arial"/>
                <w:b/>
                <w:sz w:val="20"/>
                <w:szCs w:val="20"/>
              </w:rPr>
              <w:t xml:space="preserve">Homework </w:t>
            </w:r>
            <w:r w:rsidR="00107770" w:rsidRPr="00127E98">
              <w:rPr>
                <w:rFonts w:ascii="Arial" w:hAnsi="Arial" w:cs="Arial"/>
                <w:b/>
                <w:sz w:val="20"/>
                <w:szCs w:val="20"/>
              </w:rPr>
              <w:t>task</w:t>
            </w:r>
          </w:p>
          <w:p w:rsidR="00D7649D" w:rsidRPr="00D7649D" w:rsidRDefault="00127E98" w:rsidP="007837F9">
            <w:pPr>
              <w:rPr>
                <w:rFonts w:ascii="Arial" w:hAnsi="Arial" w:cs="Arial"/>
                <w:sz w:val="20"/>
                <w:szCs w:val="20"/>
              </w:rPr>
            </w:pPr>
            <w:r>
              <w:rPr>
                <w:rFonts w:ascii="Arial" w:hAnsi="Arial" w:cs="Arial"/>
                <w:sz w:val="20"/>
                <w:szCs w:val="20"/>
              </w:rPr>
              <w:t>W</w:t>
            </w:r>
            <w:r w:rsidR="00107770">
              <w:rPr>
                <w:rFonts w:ascii="Arial" w:hAnsi="Arial" w:cs="Arial"/>
                <w:sz w:val="20"/>
                <w:szCs w:val="20"/>
              </w:rPr>
              <w:t>hy did buying on the margin help to cause the Great Crash</w:t>
            </w:r>
            <w:r w:rsidR="006C503D">
              <w:rPr>
                <w:rFonts w:ascii="Arial" w:hAnsi="Arial" w:cs="Arial"/>
                <w:sz w:val="20"/>
                <w:szCs w:val="20"/>
              </w:rPr>
              <w:t>?</w:t>
            </w:r>
            <w:r w:rsidR="00107770">
              <w:rPr>
                <w:rFonts w:ascii="Arial" w:hAnsi="Arial" w:cs="Arial"/>
                <w:sz w:val="20"/>
                <w:szCs w:val="20"/>
              </w:rPr>
              <w:t xml:space="preserve"> </w:t>
            </w:r>
            <w:r w:rsidR="00107770" w:rsidRPr="00505022">
              <w:rPr>
                <w:rFonts w:ascii="Arial" w:hAnsi="Arial" w:cs="Arial"/>
                <w:b/>
                <w:sz w:val="20"/>
                <w:szCs w:val="20"/>
              </w:rPr>
              <w:t>(F)</w:t>
            </w:r>
          </w:p>
        </w:tc>
      </w:tr>
      <w:tr w:rsidR="00F03EAD" w:rsidRPr="00F03EAD" w:rsidTr="00D851F1">
        <w:tblPrEx>
          <w:tblCellMar>
            <w:top w:w="0" w:type="dxa"/>
            <w:bottom w:w="0" w:type="dxa"/>
          </w:tblCellMar>
        </w:tblPrEx>
        <w:trPr>
          <w:trHeight w:val="487"/>
        </w:trPr>
        <w:tc>
          <w:tcPr>
            <w:tcW w:w="2127" w:type="dxa"/>
            <w:vMerge/>
            <w:tcMar>
              <w:top w:w="113" w:type="dxa"/>
              <w:bottom w:w="113" w:type="dxa"/>
            </w:tcMar>
          </w:tcPr>
          <w:p w:rsidR="00F03EAD" w:rsidRDefault="00F03EAD" w:rsidP="00F03EAD">
            <w:pPr>
              <w:rPr>
                <w:rFonts w:ascii="Arial" w:hAnsi="Arial" w:cs="Arial"/>
                <w:sz w:val="20"/>
                <w:szCs w:val="20"/>
                <w:lang w:eastAsia="en-GB"/>
              </w:rPr>
            </w:pPr>
          </w:p>
        </w:tc>
        <w:tc>
          <w:tcPr>
            <w:tcW w:w="2126" w:type="dxa"/>
            <w:tcMar>
              <w:top w:w="113" w:type="dxa"/>
              <w:bottom w:w="113" w:type="dxa"/>
            </w:tcMar>
          </w:tcPr>
          <w:p w:rsidR="009F5C9F" w:rsidRPr="00F03EAD" w:rsidRDefault="003217DC" w:rsidP="007837F9">
            <w:pPr>
              <w:rPr>
                <w:rFonts w:ascii="Arial" w:hAnsi="Arial" w:cs="Arial"/>
                <w:sz w:val="20"/>
                <w:szCs w:val="20"/>
                <w:lang w:eastAsia="en-GB"/>
              </w:rPr>
            </w:pPr>
            <w:r>
              <w:rPr>
                <w:rFonts w:ascii="Arial" w:hAnsi="Arial" w:cs="Arial"/>
                <w:sz w:val="20"/>
                <w:szCs w:val="20"/>
                <w:lang w:eastAsia="en-GB"/>
              </w:rPr>
              <w:t>Understand the importance of mass production and oversupply</w:t>
            </w:r>
            <w:r w:rsidR="00210062">
              <w:rPr>
                <w:rFonts w:ascii="Arial" w:hAnsi="Arial" w:cs="Arial"/>
                <w:sz w:val="20"/>
                <w:szCs w:val="20"/>
                <w:lang w:eastAsia="en-GB"/>
              </w:rPr>
              <w:t>.</w:t>
            </w:r>
          </w:p>
        </w:tc>
        <w:tc>
          <w:tcPr>
            <w:tcW w:w="10348" w:type="dxa"/>
            <w:tcMar>
              <w:top w:w="113" w:type="dxa"/>
              <w:bottom w:w="113" w:type="dxa"/>
            </w:tcMar>
          </w:tcPr>
          <w:p w:rsidR="00F03EAD" w:rsidRDefault="00F10866" w:rsidP="00F03EAD">
            <w:pPr>
              <w:rPr>
                <w:rFonts w:ascii="Arial" w:hAnsi="Arial" w:cs="Arial"/>
                <w:sz w:val="20"/>
                <w:szCs w:val="20"/>
              </w:rPr>
            </w:pPr>
            <w:r>
              <w:rPr>
                <w:rFonts w:ascii="Arial" w:hAnsi="Arial" w:cs="Arial"/>
                <w:sz w:val="20"/>
                <w:szCs w:val="20"/>
              </w:rPr>
              <w:t>Teacher</w:t>
            </w:r>
            <w:r w:rsidR="00210062">
              <w:rPr>
                <w:rFonts w:ascii="Arial" w:hAnsi="Arial" w:cs="Arial"/>
                <w:sz w:val="20"/>
                <w:szCs w:val="20"/>
              </w:rPr>
              <w:t>-</w:t>
            </w:r>
            <w:r>
              <w:rPr>
                <w:rFonts w:ascii="Arial" w:hAnsi="Arial" w:cs="Arial"/>
                <w:sz w:val="20"/>
                <w:szCs w:val="20"/>
              </w:rPr>
              <w:t>led introduction</w:t>
            </w:r>
            <w:r w:rsidR="00127E98">
              <w:rPr>
                <w:rFonts w:ascii="Arial" w:hAnsi="Arial" w:cs="Arial"/>
                <w:sz w:val="20"/>
                <w:szCs w:val="20"/>
              </w:rPr>
              <w:t xml:space="preserve"> on</w:t>
            </w:r>
            <w:r>
              <w:rPr>
                <w:rFonts w:ascii="Arial" w:hAnsi="Arial" w:cs="Arial"/>
                <w:sz w:val="20"/>
                <w:szCs w:val="20"/>
              </w:rPr>
              <w:t xml:space="preserve"> </w:t>
            </w:r>
            <w:r w:rsidRPr="00AA51DA">
              <w:rPr>
                <w:rFonts w:ascii="Arial" w:hAnsi="Arial" w:cs="Arial"/>
                <w:sz w:val="20"/>
                <w:szCs w:val="20"/>
              </w:rPr>
              <w:t>mass</w:t>
            </w:r>
            <w:r w:rsidR="00D7649D" w:rsidRPr="00AA51DA">
              <w:rPr>
                <w:rFonts w:ascii="Arial" w:hAnsi="Arial" w:cs="Arial"/>
                <w:sz w:val="20"/>
                <w:szCs w:val="20"/>
              </w:rPr>
              <w:t xml:space="preserve"> production made </w:t>
            </w:r>
            <w:r w:rsidR="00210062">
              <w:rPr>
                <w:rFonts w:ascii="Arial" w:hAnsi="Arial" w:cs="Arial"/>
                <w:sz w:val="20"/>
                <w:szCs w:val="20"/>
              </w:rPr>
              <w:t xml:space="preserve">the </w:t>
            </w:r>
            <w:r w:rsidR="00D7649D" w:rsidRPr="00AA51DA">
              <w:rPr>
                <w:rFonts w:ascii="Arial" w:hAnsi="Arial" w:cs="Arial"/>
                <w:sz w:val="20"/>
                <w:szCs w:val="20"/>
              </w:rPr>
              <w:t>US economy boom in the 1920s</w:t>
            </w:r>
            <w:r w:rsidR="00210062">
              <w:rPr>
                <w:rFonts w:ascii="Arial" w:hAnsi="Arial" w:cs="Arial"/>
                <w:sz w:val="20"/>
                <w:szCs w:val="20"/>
              </w:rPr>
              <w:t>; w</w:t>
            </w:r>
            <w:r>
              <w:rPr>
                <w:rFonts w:ascii="Arial" w:hAnsi="Arial" w:cs="Arial"/>
                <w:sz w:val="20"/>
                <w:szCs w:val="20"/>
              </w:rPr>
              <w:t>hy was it also a cause of the Great Crash</w:t>
            </w:r>
            <w:r w:rsidR="00210062">
              <w:rPr>
                <w:rFonts w:ascii="Arial" w:hAnsi="Arial" w:cs="Arial"/>
                <w:sz w:val="20"/>
                <w:szCs w:val="20"/>
              </w:rPr>
              <w:t>?</w:t>
            </w:r>
          </w:p>
          <w:p w:rsidR="00F10866" w:rsidRPr="00AA51DA" w:rsidRDefault="00F10866" w:rsidP="00F03EAD">
            <w:pPr>
              <w:rPr>
                <w:rFonts w:ascii="Arial" w:hAnsi="Arial" w:cs="Arial"/>
                <w:sz w:val="20"/>
                <w:szCs w:val="20"/>
              </w:rPr>
            </w:pPr>
          </w:p>
          <w:p w:rsidR="00127E98" w:rsidRPr="00127E98" w:rsidRDefault="00806B38" w:rsidP="00F03EAD">
            <w:pPr>
              <w:rPr>
                <w:rFonts w:ascii="Arial" w:hAnsi="Arial" w:cs="Arial"/>
                <w:b/>
                <w:sz w:val="20"/>
                <w:szCs w:val="20"/>
              </w:rPr>
            </w:pPr>
            <w:r>
              <w:rPr>
                <w:rFonts w:ascii="Arial" w:hAnsi="Arial" w:cs="Arial"/>
                <w:b/>
                <w:sz w:val="20"/>
                <w:szCs w:val="20"/>
              </w:rPr>
              <w:t>Group task</w:t>
            </w:r>
          </w:p>
          <w:p w:rsidR="00D7649D" w:rsidRDefault="00127E98" w:rsidP="00F03EAD">
            <w:pPr>
              <w:rPr>
                <w:rFonts w:ascii="Arial" w:hAnsi="Arial" w:cs="Arial"/>
                <w:sz w:val="20"/>
                <w:szCs w:val="20"/>
              </w:rPr>
            </w:pPr>
            <w:r>
              <w:rPr>
                <w:rFonts w:ascii="Arial" w:hAnsi="Arial" w:cs="Arial"/>
                <w:sz w:val="20"/>
                <w:szCs w:val="20"/>
              </w:rPr>
              <w:t>L</w:t>
            </w:r>
            <w:r w:rsidR="00F10866">
              <w:rPr>
                <w:rFonts w:ascii="Arial" w:hAnsi="Arial" w:cs="Arial"/>
                <w:sz w:val="20"/>
                <w:szCs w:val="20"/>
              </w:rPr>
              <w:t xml:space="preserve">earners produce a flow diagram to show how overproduction led to </w:t>
            </w:r>
            <w:r w:rsidR="006D4070">
              <w:rPr>
                <w:rFonts w:ascii="Arial" w:hAnsi="Arial" w:cs="Arial"/>
                <w:sz w:val="20"/>
                <w:szCs w:val="20"/>
              </w:rPr>
              <w:t>the Depression</w:t>
            </w:r>
            <w:r w:rsidR="00F10866">
              <w:rPr>
                <w:rFonts w:ascii="Arial" w:hAnsi="Arial" w:cs="Arial"/>
                <w:sz w:val="20"/>
                <w:szCs w:val="20"/>
              </w:rPr>
              <w:t>.</w:t>
            </w:r>
          </w:p>
          <w:p w:rsidR="00127E98" w:rsidRPr="00D7649D" w:rsidRDefault="00F10866" w:rsidP="007837F9">
            <w:pPr>
              <w:rPr>
                <w:rFonts w:ascii="Arial" w:hAnsi="Arial" w:cs="Arial"/>
                <w:sz w:val="20"/>
                <w:szCs w:val="20"/>
              </w:rPr>
            </w:pPr>
            <w:r>
              <w:rPr>
                <w:rFonts w:ascii="Arial" w:hAnsi="Arial" w:cs="Arial"/>
                <w:sz w:val="20"/>
                <w:szCs w:val="20"/>
              </w:rPr>
              <w:t xml:space="preserve">Learners consider how other factors can be linked to </w:t>
            </w:r>
            <w:r w:rsidR="00210062">
              <w:rPr>
                <w:rFonts w:ascii="Arial" w:hAnsi="Arial" w:cs="Arial"/>
                <w:sz w:val="20"/>
                <w:szCs w:val="20"/>
              </w:rPr>
              <w:t>overproduction</w:t>
            </w:r>
            <w:r>
              <w:rPr>
                <w:rFonts w:ascii="Arial" w:hAnsi="Arial" w:cs="Arial"/>
                <w:sz w:val="20"/>
                <w:szCs w:val="20"/>
              </w:rPr>
              <w:t>.</w:t>
            </w:r>
          </w:p>
        </w:tc>
      </w:tr>
      <w:tr w:rsidR="00F03EAD" w:rsidRPr="00F03EAD" w:rsidTr="00D851F1">
        <w:tblPrEx>
          <w:tblCellMar>
            <w:top w:w="0" w:type="dxa"/>
            <w:bottom w:w="0" w:type="dxa"/>
          </w:tblCellMar>
        </w:tblPrEx>
        <w:trPr>
          <w:trHeight w:val="487"/>
        </w:trPr>
        <w:tc>
          <w:tcPr>
            <w:tcW w:w="2127" w:type="dxa"/>
            <w:vMerge/>
            <w:tcMar>
              <w:top w:w="113" w:type="dxa"/>
              <w:bottom w:w="113" w:type="dxa"/>
            </w:tcMar>
          </w:tcPr>
          <w:p w:rsidR="00F03EAD" w:rsidRDefault="00F03EAD" w:rsidP="00F03EAD">
            <w:pPr>
              <w:rPr>
                <w:rFonts w:ascii="Arial" w:hAnsi="Arial" w:cs="Arial"/>
                <w:sz w:val="20"/>
                <w:szCs w:val="20"/>
                <w:lang w:eastAsia="en-GB"/>
              </w:rPr>
            </w:pPr>
          </w:p>
        </w:tc>
        <w:tc>
          <w:tcPr>
            <w:tcW w:w="2126" w:type="dxa"/>
            <w:tcMar>
              <w:top w:w="113" w:type="dxa"/>
              <w:bottom w:w="113" w:type="dxa"/>
            </w:tcMar>
          </w:tcPr>
          <w:p w:rsidR="00F03EAD" w:rsidRDefault="003217DC" w:rsidP="00F03EAD">
            <w:pPr>
              <w:rPr>
                <w:rFonts w:ascii="Arial" w:hAnsi="Arial" w:cs="Arial"/>
                <w:sz w:val="20"/>
                <w:szCs w:val="20"/>
                <w:lang w:eastAsia="en-GB"/>
              </w:rPr>
            </w:pPr>
            <w:r>
              <w:rPr>
                <w:rFonts w:ascii="Arial" w:hAnsi="Arial" w:cs="Arial"/>
                <w:sz w:val="20"/>
                <w:szCs w:val="20"/>
                <w:lang w:eastAsia="en-GB"/>
              </w:rPr>
              <w:t>Assess the impact of government policies</w:t>
            </w:r>
            <w:r w:rsidR="006D4070">
              <w:rPr>
                <w:rFonts w:ascii="Arial" w:hAnsi="Arial" w:cs="Arial"/>
                <w:sz w:val="20"/>
                <w:szCs w:val="20"/>
                <w:lang w:eastAsia="en-GB"/>
              </w:rPr>
              <w:t>.</w:t>
            </w:r>
          </w:p>
          <w:p w:rsidR="009F5C9F" w:rsidRPr="00F03EAD" w:rsidRDefault="009F5C9F" w:rsidP="00F03EAD">
            <w:pPr>
              <w:rPr>
                <w:rFonts w:ascii="Arial" w:hAnsi="Arial" w:cs="Arial"/>
                <w:sz w:val="20"/>
                <w:szCs w:val="20"/>
                <w:lang w:eastAsia="en-GB"/>
              </w:rPr>
            </w:pPr>
          </w:p>
        </w:tc>
        <w:tc>
          <w:tcPr>
            <w:tcW w:w="10348" w:type="dxa"/>
            <w:tcMar>
              <w:top w:w="113" w:type="dxa"/>
              <w:bottom w:w="113" w:type="dxa"/>
            </w:tcMar>
          </w:tcPr>
          <w:p w:rsidR="00127E98" w:rsidRDefault="00AA51DA" w:rsidP="00F03EAD">
            <w:pPr>
              <w:rPr>
                <w:rFonts w:ascii="Arial" w:hAnsi="Arial" w:cs="Arial"/>
                <w:sz w:val="20"/>
                <w:szCs w:val="20"/>
              </w:rPr>
            </w:pPr>
            <w:r w:rsidRPr="00127E98">
              <w:rPr>
                <w:rFonts w:ascii="Arial" w:hAnsi="Arial" w:cs="Arial"/>
                <w:b/>
                <w:sz w:val="20"/>
                <w:szCs w:val="20"/>
              </w:rPr>
              <w:t xml:space="preserve">Research </w:t>
            </w:r>
            <w:r w:rsidR="006D4070" w:rsidRPr="00127E98">
              <w:rPr>
                <w:rFonts w:ascii="Arial" w:hAnsi="Arial" w:cs="Arial"/>
                <w:b/>
                <w:sz w:val="20"/>
                <w:szCs w:val="20"/>
              </w:rPr>
              <w:t>task</w:t>
            </w:r>
          </w:p>
          <w:p w:rsidR="00AA51DA" w:rsidRDefault="00127E98" w:rsidP="00F03EAD">
            <w:pPr>
              <w:rPr>
                <w:rFonts w:ascii="Arial" w:hAnsi="Arial" w:cs="Arial"/>
                <w:sz w:val="20"/>
                <w:szCs w:val="20"/>
              </w:rPr>
            </w:pPr>
            <w:r>
              <w:rPr>
                <w:rFonts w:ascii="Arial" w:hAnsi="Arial" w:cs="Arial"/>
                <w:sz w:val="20"/>
                <w:szCs w:val="20"/>
              </w:rPr>
              <w:t>H</w:t>
            </w:r>
            <w:r w:rsidR="00AA51DA">
              <w:rPr>
                <w:rFonts w:ascii="Arial" w:hAnsi="Arial" w:cs="Arial"/>
                <w:sz w:val="20"/>
                <w:szCs w:val="20"/>
              </w:rPr>
              <w:t>ow did government policies contribute to the Great Crash</w:t>
            </w:r>
            <w:r w:rsidR="006D4070">
              <w:rPr>
                <w:rFonts w:ascii="Arial" w:hAnsi="Arial" w:cs="Arial"/>
                <w:sz w:val="20"/>
                <w:szCs w:val="20"/>
              </w:rPr>
              <w:t>?</w:t>
            </w:r>
          </w:p>
          <w:p w:rsidR="006D4070" w:rsidRDefault="006D4070" w:rsidP="00F03EAD">
            <w:pPr>
              <w:rPr>
                <w:rFonts w:ascii="Arial" w:hAnsi="Arial" w:cs="Arial"/>
                <w:sz w:val="20"/>
                <w:szCs w:val="20"/>
              </w:rPr>
            </w:pPr>
            <w:r>
              <w:rPr>
                <w:rFonts w:ascii="Arial" w:hAnsi="Arial" w:cs="Arial"/>
                <w:sz w:val="20"/>
                <w:szCs w:val="20"/>
              </w:rPr>
              <w:t>Learners should consider these</w:t>
            </w:r>
            <w:r w:rsidR="00127E98">
              <w:rPr>
                <w:rFonts w:ascii="Arial" w:hAnsi="Arial" w:cs="Arial"/>
                <w:sz w:val="20"/>
                <w:szCs w:val="20"/>
              </w:rPr>
              <w:t xml:space="preserve"> questions.</w:t>
            </w:r>
          </w:p>
          <w:p w:rsidR="00F03EAD" w:rsidRPr="00AA51DA" w:rsidRDefault="00127E98" w:rsidP="00210B05">
            <w:pPr>
              <w:pStyle w:val="ListParagraph"/>
              <w:numPr>
                <w:ilvl w:val="0"/>
                <w:numId w:val="33"/>
              </w:numPr>
              <w:rPr>
                <w:rFonts w:cs="Arial"/>
              </w:rPr>
            </w:pPr>
            <w:r>
              <w:rPr>
                <w:rFonts w:cs="Arial"/>
              </w:rPr>
              <w:t>W</w:t>
            </w:r>
            <w:r w:rsidR="00036DD8" w:rsidRPr="00AA51DA">
              <w:rPr>
                <w:rFonts w:cs="Arial"/>
              </w:rPr>
              <w:t xml:space="preserve">hat </w:t>
            </w:r>
            <w:r w:rsidR="00D7649D" w:rsidRPr="00AA51DA">
              <w:rPr>
                <w:rFonts w:cs="Arial"/>
              </w:rPr>
              <w:t>did the government do to encourage trade in the boom?</w:t>
            </w:r>
          </w:p>
          <w:p w:rsidR="00D7649D" w:rsidRPr="00AA51DA" w:rsidRDefault="00127E98" w:rsidP="00210B05">
            <w:pPr>
              <w:pStyle w:val="ListParagraph"/>
              <w:numPr>
                <w:ilvl w:val="0"/>
                <w:numId w:val="33"/>
              </w:numPr>
              <w:rPr>
                <w:rFonts w:cs="Arial"/>
              </w:rPr>
            </w:pPr>
            <w:r>
              <w:rPr>
                <w:rFonts w:cs="Arial"/>
              </w:rPr>
              <w:t>D</w:t>
            </w:r>
            <w:r w:rsidR="00036DD8" w:rsidRPr="00AA51DA">
              <w:rPr>
                <w:rFonts w:cs="Arial"/>
              </w:rPr>
              <w:t xml:space="preserve">id </w:t>
            </w:r>
            <w:r w:rsidR="00D7649D" w:rsidRPr="00AA51DA">
              <w:rPr>
                <w:rFonts w:cs="Arial"/>
              </w:rPr>
              <w:t xml:space="preserve">this make things better or worse in the </w:t>
            </w:r>
            <w:r w:rsidR="006D4070">
              <w:rPr>
                <w:rFonts w:cs="Arial"/>
              </w:rPr>
              <w:t>D</w:t>
            </w:r>
            <w:r w:rsidR="006D4070" w:rsidRPr="00AA51DA">
              <w:rPr>
                <w:rFonts w:cs="Arial"/>
              </w:rPr>
              <w:t>epression</w:t>
            </w:r>
            <w:r w:rsidR="00D7649D" w:rsidRPr="00AA51DA">
              <w:rPr>
                <w:rFonts w:cs="Arial"/>
              </w:rPr>
              <w:t>?</w:t>
            </w:r>
          </w:p>
          <w:p w:rsidR="00D7649D" w:rsidRPr="00AA51DA" w:rsidRDefault="00127E98" w:rsidP="00210B05">
            <w:pPr>
              <w:pStyle w:val="ListParagraph"/>
              <w:numPr>
                <w:ilvl w:val="0"/>
                <w:numId w:val="33"/>
              </w:numPr>
              <w:rPr>
                <w:rFonts w:cs="Arial"/>
              </w:rPr>
            </w:pPr>
            <w:r>
              <w:rPr>
                <w:rFonts w:cs="Arial"/>
              </w:rPr>
              <w:t>H</w:t>
            </w:r>
            <w:r w:rsidR="00036DD8" w:rsidRPr="00AA51DA">
              <w:rPr>
                <w:rFonts w:cs="Arial"/>
              </w:rPr>
              <w:t xml:space="preserve">ow </w:t>
            </w:r>
            <w:r w:rsidR="00D7649D" w:rsidRPr="00AA51DA">
              <w:rPr>
                <w:rFonts w:cs="Arial"/>
              </w:rPr>
              <w:t>did the government react to the first signs of weakness from the stock market?</w:t>
            </w:r>
          </w:p>
        </w:tc>
      </w:tr>
      <w:tr w:rsidR="00F03EAD" w:rsidRPr="00F03EAD" w:rsidTr="00D851F1">
        <w:tblPrEx>
          <w:tblCellMar>
            <w:top w:w="0" w:type="dxa"/>
            <w:bottom w:w="0" w:type="dxa"/>
          </w:tblCellMar>
        </w:tblPrEx>
        <w:trPr>
          <w:trHeight w:val="487"/>
        </w:trPr>
        <w:tc>
          <w:tcPr>
            <w:tcW w:w="2127" w:type="dxa"/>
            <w:vMerge w:val="restart"/>
            <w:tcMar>
              <w:top w:w="113" w:type="dxa"/>
              <w:bottom w:w="113" w:type="dxa"/>
            </w:tcMar>
          </w:tcPr>
          <w:p w:rsidR="00F03EAD" w:rsidRDefault="00F03EAD" w:rsidP="00F03EAD">
            <w:pPr>
              <w:rPr>
                <w:rFonts w:ascii="Arial" w:hAnsi="Arial" w:cs="Arial"/>
                <w:sz w:val="20"/>
                <w:szCs w:val="20"/>
                <w:lang w:eastAsia="en-GB"/>
              </w:rPr>
            </w:pPr>
            <w:r>
              <w:rPr>
                <w:rFonts w:ascii="Arial" w:hAnsi="Arial" w:cs="Arial"/>
                <w:sz w:val="20"/>
                <w:szCs w:val="20"/>
                <w:lang w:eastAsia="en-GB"/>
              </w:rPr>
              <w:lastRenderedPageBreak/>
              <w:t>What were the causes and impacts of the Great Depression?</w:t>
            </w:r>
          </w:p>
          <w:p w:rsidR="00FC1365" w:rsidRDefault="00FC1365" w:rsidP="00F03EAD">
            <w:pPr>
              <w:rPr>
                <w:rFonts w:ascii="Arial" w:hAnsi="Arial" w:cs="Arial"/>
                <w:sz w:val="20"/>
                <w:szCs w:val="20"/>
                <w:lang w:eastAsia="en-GB"/>
              </w:rPr>
            </w:pPr>
          </w:p>
          <w:p w:rsidR="00525966" w:rsidRDefault="00525966" w:rsidP="00525966">
            <w:pPr>
              <w:pStyle w:val="BodyText"/>
              <w:rPr>
                <w:b/>
                <w:bCs/>
                <w:color w:val="E21951"/>
                <w:lang w:eastAsia="en-GB"/>
              </w:rPr>
            </w:pPr>
            <w:r>
              <w:rPr>
                <w:b/>
                <w:bCs/>
                <w:color w:val="E21951"/>
                <w:lang w:eastAsia="en-GB"/>
              </w:rPr>
              <w:t>KC1</w:t>
            </w:r>
          </w:p>
          <w:p w:rsidR="00525966" w:rsidRDefault="00525966" w:rsidP="00525966">
            <w:pPr>
              <w:pStyle w:val="BodyText"/>
              <w:rPr>
                <w:b/>
                <w:bCs/>
                <w:color w:val="E21951"/>
                <w:lang w:eastAsia="en-GB"/>
              </w:rPr>
            </w:pPr>
            <w:r>
              <w:rPr>
                <w:b/>
                <w:bCs/>
                <w:color w:val="E21951"/>
                <w:lang w:eastAsia="en-GB"/>
              </w:rPr>
              <w:t>KC2</w:t>
            </w:r>
          </w:p>
          <w:p w:rsidR="00525966" w:rsidRDefault="00525966" w:rsidP="00F03EAD">
            <w:pPr>
              <w:rPr>
                <w:rFonts w:ascii="Arial" w:hAnsi="Arial" w:cs="Arial"/>
                <w:sz w:val="20"/>
                <w:szCs w:val="20"/>
                <w:lang w:eastAsia="en-GB"/>
              </w:rPr>
            </w:pPr>
          </w:p>
        </w:tc>
        <w:tc>
          <w:tcPr>
            <w:tcW w:w="2126" w:type="dxa"/>
            <w:tcMar>
              <w:top w:w="113" w:type="dxa"/>
              <w:bottom w:w="113" w:type="dxa"/>
            </w:tcMar>
          </w:tcPr>
          <w:p w:rsidR="00F03EAD" w:rsidRDefault="00014536" w:rsidP="00F03EAD">
            <w:pPr>
              <w:rPr>
                <w:rFonts w:ascii="Arial" w:hAnsi="Arial" w:cs="Arial"/>
                <w:sz w:val="20"/>
                <w:szCs w:val="20"/>
                <w:lang w:eastAsia="en-GB"/>
              </w:rPr>
            </w:pPr>
            <w:r>
              <w:rPr>
                <w:rFonts w:ascii="Arial" w:hAnsi="Arial" w:cs="Arial"/>
                <w:sz w:val="20"/>
                <w:szCs w:val="20"/>
                <w:lang w:eastAsia="en-GB"/>
              </w:rPr>
              <w:t>Describe the main features of the Great Crash (October 1929)</w:t>
            </w:r>
            <w:r w:rsidR="006D4070">
              <w:rPr>
                <w:rFonts w:ascii="Arial" w:hAnsi="Arial" w:cs="Arial"/>
                <w:sz w:val="20"/>
                <w:szCs w:val="20"/>
                <w:lang w:eastAsia="en-GB"/>
              </w:rPr>
              <w:t>.</w:t>
            </w:r>
          </w:p>
          <w:p w:rsidR="009F5C9F" w:rsidRPr="00F03EAD" w:rsidRDefault="009F5C9F" w:rsidP="00F03EAD">
            <w:pPr>
              <w:rPr>
                <w:rFonts w:ascii="Arial" w:hAnsi="Arial" w:cs="Arial"/>
                <w:sz w:val="20"/>
                <w:szCs w:val="20"/>
                <w:lang w:eastAsia="en-GB"/>
              </w:rPr>
            </w:pPr>
          </w:p>
        </w:tc>
        <w:tc>
          <w:tcPr>
            <w:tcW w:w="10348" w:type="dxa"/>
            <w:tcMar>
              <w:top w:w="113" w:type="dxa"/>
              <w:bottom w:w="113" w:type="dxa"/>
            </w:tcMar>
          </w:tcPr>
          <w:p w:rsidR="00014536" w:rsidRDefault="00014536" w:rsidP="00AA51DA">
            <w:pPr>
              <w:pStyle w:val="Default"/>
              <w:rPr>
                <w:sz w:val="20"/>
                <w:szCs w:val="20"/>
              </w:rPr>
            </w:pPr>
            <w:r w:rsidRPr="00AA51DA">
              <w:rPr>
                <w:sz w:val="20"/>
                <w:szCs w:val="20"/>
              </w:rPr>
              <w:t xml:space="preserve">Teacher-led introduction to the main </w:t>
            </w:r>
            <w:r w:rsidR="00D7649D" w:rsidRPr="00AA51DA">
              <w:rPr>
                <w:sz w:val="20"/>
                <w:szCs w:val="20"/>
              </w:rPr>
              <w:t>features</w:t>
            </w:r>
            <w:r w:rsidRPr="00AA51DA">
              <w:rPr>
                <w:sz w:val="20"/>
                <w:szCs w:val="20"/>
              </w:rPr>
              <w:t xml:space="preserve"> of the Great Crash of 1929</w:t>
            </w:r>
            <w:r w:rsidR="00D7649D" w:rsidRPr="00AA51DA">
              <w:rPr>
                <w:sz w:val="20"/>
                <w:szCs w:val="20"/>
              </w:rPr>
              <w:t xml:space="preserve"> showing a timeline of how events unfolded.</w:t>
            </w:r>
            <w:r w:rsidRPr="00AA51DA">
              <w:rPr>
                <w:sz w:val="20"/>
                <w:szCs w:val="20"/>
              </w:rPr>
              <w:t xml:space="preserve"> </w:t>
            </w:r>
          </w:p>
          <w:p w:rsidR="00F10866" w:rsidRDefault="00F10866" w:rsidP="00AA51DA">
            <w:pPr>
              <w:pStyle w:val="Default"/>
              <w:rPr>
                <w:sz w:val="20"/>
                <w:szCs w:val="20"/>
              </w:rPr>
            </w:pPr>
          </w:p>
          <w:p w:rsidR="00F10866" w:rsidRDefault="00F10866" w:rsidP="00AA51DA">
            <w:pPr>
              <w:pStyle w:val="Default"/>
              <w:rPr>
                <w:sz w:val="20"/>
                <w:szCs w:val="20"/>
              </w:rPr>
            </w:pPr>
            <w:r>
              <w:rPr>
                <w:sz w:val="20"/>
                <w:szCs w:val="20"/>
              </w:rPr>
              <w:t xml:space="preserve">This </w:t>
            </w:r>
            <w:r w:rsidR="00820411">
              <w:rPr>
                <w:sz w:val="20"/>
                <w:szCs w:val="20"/>
              </w:rPr>
              <w:t>video shows how the G</w:t>
            </w:r>
            <w:r>
              <w:rPr>
                <w:sz w:val="20"/>
                <w:szCs w:val="20"/>
              </w:rPr>
              <w:t>reat Crash impacted the lives of four individuals</w:t>
            </w:r>
            <w:r w:rsidR="006D4070">
              <w:rPr>
                <w:sz w:val="20"/>
                <w:szCs w:val="20"/>
              </w:rPr>
              <w:t>:</w:t>
            </w:r>
            <w:r>
              <w:rPr>
                <w:sz w:val="20"/>
                <w:szCs w:val="20"/>
              </w:rPr>
              <w:t xml:space="preserve"> </w:t>
            </w:r>
            <w:hyperlink r:id="rId131" w:history="1">
              <w:r w:rsidR="00054C17">
                <w:rPr>
                  <w:rStyle w:val="WebLink"/>
                </w:rPr>
                <w:t>www.</w:t>
              </w:r>
              <w:r w:rsidRPr="00525966">
                <w:rPr>
                  <w:rStyle w:val="WebLink"/>
                </w:rPr>
                <w:t>youtube.com/watch?v=XTBpS8pjvmQ</w:t>
              </w:r>
            </w:hyperlink>
            <w:r w:rsidRPr="00525966">
              <w:rPr>
                <w:rStyle w:val="WebLink"/>
              </w:rPr>
              <w:t xml:space="preserve"> </w:t>
            </w:r>
          </w:p>
          <w:p w:rsidR="00AA51DA" w:rsidRPr="00AA51DA" w:rsidRDefault="00AA51DA" w:rsidP="00AA51DA">
            <w:pPr>
              <w:pStyle w:val="Default"/>
              <w:rPr>
                <w:sz w:val="20"/>
                <w:szCs w:val="20"/>
                <w:lang w:eastAsia="en-GB"/>
              </w:rPr>
            </w:pPr>
          </w:p>
          <w:p w:rsidR="00525966" w:rsidRDefault="00014536" w:rsidP="00AA51DA">
            <w:pPr>
              <w:pStyle w:val="Default"/>
              <w:rPr>
                <w:b/>
                <w:sz w:val="20"/>
                <w:szCs w:val="20"/>
              </w:rPr>
            </w:pPr>
            <w:r w:rsidRPr="00525966">
              <w:rPr>
                <w:b/>
                <w:sz w:val="20"/>
                <w:szCs w:val="20"/>
              </w:rPr>
              <w:t>Research task</w:t>
            </w:r>
          </w:p>
          <w:p w:rsidR="00AA51DA" w:rsidRDefault="00525966" w:rsidP="00AA51DA">
            <w:pPr>
              <w:pStyle w:val="Default"/>
              <w:rPr>
                <w:b/>
                <w:sz w:val="20"/>
                <w:szCs w:val="20"/>
              </w:rPr>
            </w:pPr>
            <w:r>
              <w:rPr>
                <w:sz w:val="20"/>
                <w:szCs w:val="20"/>
              </w:rPr>
              <w:t>L</w:t>
            </w:r>
            <w:r w:rsidR="006D4070" w:rsidRPr="00AA51DA">
              <w:rPr>
                <w:sz w:val="20"/>
                <w:szCs w:val="20"/>
              </w:rPr>
              <w:t xml:space="preserve">earners </w:t>
            </w:r>
            <w:r w:rsidR="00014536" w:rsidRPr="00AA51DA">
              <w:rPr>
                <w:sz w:val="20"/>
                <w:szCs w:val="20"/>
              </w:rPr>
              <w:t>research the causes of the Crash and the Depression and produce a visual diagram</w:t>
            </w:r>
            <w:r w:rsidR="006D4070">
              <w:rPr>
                <w:sz w:val="20"/>
                <w:szCs w:val="20"/>
              </w:rPr>
              <w:t xml:space="preserve"> </w:t>
            </w:r>
            <w:r w:rsidR="00014536" w:rsidRPr="00AA51DA">
              <w:rPr>
                <w:sz w:val="20"/>
                <w:szCs w:val="20"/>
              </w:rPr>
              <w:t>/</w:t>
            </w:r>
            <w:r w:rsidR="006D4070">
              <w:rPr>
                <w:sz w:val="20"/>
                <w:szCs w:val="20"/>
              </w:rPr>
              <w:t xml:space="preserve"> </w:t>
            </w:r>
            <w:r w:rsidR="00014536" w:rsidRPr="00AA51DA">
              <w:rPr>
                <w:sz w:val="20"/>
                <w:szCs w:val="20"/>
              </w:rPr>
              <w:t>mind map</w:t>
            </w:r>
            <w:r w:rsidR="006D4070">
              <w:rPr>
                <w:sz w:val="20"/>
                <w:szCs w:val="20"/>
              </w:rPr>
              <w:t xml:space="preserve"> </w:t>
            </w:r>
            <w:r w:rsidR="00014536" w:rsidRPr="00AA51DA">
              <w:rPr>
                <w:sz w:val="20"/>
                <w:szCs w:val="20"/>
              </w:rPr>
              <w:t>/</w:t>
            </w:r>
            <w:r w:rsidR="006D4070">
              <w:rPr>
                <w:sz w:val="20"/>
                <w:szCs w:val="20"/>
              </w:rPr>
              <w:t xml:space="preserve"> </w:t>
            </w:r>
            <w:r w:rsidR="00014536" w:rsidRPr="00AA51DA">
              <w:rPr>
                <w:sz w:val="20"/>
                <w:szCs w:val="20"/>
              </w:rPr>
              <w:t xml:space="preserve">spider diagram to show their understanding. </w:t>
            </w:r>
            <w:r w:rsidR="00014536" w:rsidRPr="00AA51DA">
              <w:rPr>
                <w:b/>
                <w:sz w:val="20"/>
                <w:szCs w:val="20"/>
              </w:rPr>
              <w:t xml:space="preserve">(I) </w:t>
            </w:r>
          </w:p>
          <w:p w:rsidR="00014536" w:rsidRPr="00AA51DA" w:rsidRDefault="00014536" w:rsidP="00AA51DA">
            <w:pPr>
              <w:pStyle w:val="Default"/>
              <w:rPr>
                <w:sz w:val="20"/>
                <w:szCs w:val="20"/>
              </w:rPr>
            </w:pPr>
            <w:r w:rsidRPr="00AA51DA">
              <w:rPr>
                <w:sz w:val="20"/>
                <w:szCs w:val="20"/>
              </w:rPr>
              <w:t xml:space="preserve"> </w:t>
            </w:r>
          </w:p>
          <w:p w:rsidR="00014536" w:rsidRPr="00AA51DA" w:rsidRDefault="00525966" w:rsidP="00AA51DA">
            <w:pPr>
              <w:pStyle w:val="Default"/>
              <w:rPr>
                <w:sz w:val="20"/>
                <w:szCs w:val="20"/>
              </w:rPr>
            </w:pPr>
            <w:r>
              <w:rPr>
                <w:sz w:val="20"/>
                <w:szCs w:val="20"/>
              </w:rPr>
              <w:t>I</w:t>
            </w:r>
            <w:r w:rsidR="00014536" w:rsidRPr="00AA51DA">
              <w:rPr>
                <w:sz w:val="20"/>
                <w:szCs w:val="20"/>
              </w:rPr>
              <w:t>n pairs, learners produce ‘An Encyclopedia of the Great Depression’. This can be w</w:t>
            </w:r>
            <w:r w:rsidR="00F0163F">
              <w:rPr>
                <w:sz w:val="20"/>
                <w:szCs w:val="20"/>
              </w:rPr>
              <w:t>ritten or designed as a website</w:t>
            </w:r>
            <w:r w:rsidR="00014536" w:rsidRPr="00AA51DA">
              <w:rPr>
                <w:sz w:val="20"/>
                <w:szCs w:val="20"/>
              </w:rPr>
              <w:t>/</w:t>
            </w:r>
            <w:r w:rsidR="00F0163F">
              <w:rPr>
                <w:sz w:val="20"/>
                <w:szCs w:val="20"/>
              </w:rPr>
              <w:t>wiki, etc.</w:t>
            </w:r>
            <w:r w:rsidR="00014536" w:rsidRPr="00AA51DA">
              <w:rPr>
                <w:sz w:val="20"/>
                <w:szCs w:val="20"/>
              </w:rPr>
              <w:t xml:space="preserve"> but should be a useful revision tool on the impacts of the Great Depression across America. Learners should begin by looking at the </w:t>
            </w:r>
            <w:r w:rsidR="006D4070">
              <w:rPr>
                <w:sz w:val="20"/>
                <w:szCs w:val="20"/>
              </w:rPr>
              <w:t>e</w:t>
            </w:r>
            <w:r w:rsidR="00014536" w:rsidRPr="00AA51DA">
              <w:rPr>
                <w:sz w:val="20"/>
                <w:szCs w:val="20"/>
              </w:rPr>
              <w:t xml:space="preserve">conomic impacts: </w:t>
            </w:r>
          </w:p>
          <w:p w:rsidR="00014536" w:rsidRPr="00AA51DA" w:rsidRDefault="00014536" w:rsidP="004750B5">
            <w:pPr>
              <w:pStyle w:val="Default"/>
              <w:numPr>
                <w:ilvl w:val="0"/>
                <w:numId w:val="50"/>
              </w:numPr>
              <w:rPr>
                <w:color w:val="auto"/>
                <w:sz w:val="20"/>
                <w:szCs w:val="20"/>
              </w:rPr>
            </w:pPr>
            <w:r w:rsidRPr="00AA51DA">
              <w:rPr>
                <w:color w:val="auto"/>
                <w:sz w:val="20"/>
                <w:szCs w:val="20"/>
              </w:rPr>
              <w:t>unemployment</w:t>
            </w:r>
          </w:p>
          <w:p w:rsidR="00014536" w:rsidRPr="00AA51DA" w:rsidRDefault="00067641" w:rsidP="004750B5">
            <w:pPr>
              <w:pStyle w:val="Default"/>
              <w:numPr>
                <w:ilvl w:val="0"/>
                <w:numId w:val="50"/>
              </w:numPr>
              <w:rPr>
                <w:color w:val="auto"/>
                <w:sz w:val="20"/>
                <w:szCs w:val="20"/>
              </w:rPr>
            </w:pPr>
            <w:r>
              <w:rPr>
                <w:color w:val="auto"/>
                <w:sz w:val="20"/>
                <w:szCs w:val="20"/>
              </w:rPr>
              <w:t xml:space="preserve">the </w:t>
            </w:r>
            <w:r w:rsidR="00014536" w:rsidRPr="00AA51DA">
              <w:rPr>
                <w:color w:val="auto"/>
                <w:sz w:val="20"/>
                <w:szCs w:val="20"/>
              </w:rPr>
              <w:t>fall in prices</w:t>
            </w:r>
          </w:p>
          <w:p w:rsidR="00014536" w:rsidRPr="004750B5" w:rsidRDefault="00014536" w:rsidP="004750B5">
            <w:pPr>
              <w:pStyle w:val="Default"/>
              <w:numPr>
                <w:ilvl w:val="0"/>
                <w:numId w:val="50"/>
              </w:numPr>
              <w:rPr>
                <w:i/>
                <w:sz w:val="20"/>
                <w:szCs w:val="20"/>
              </w:rPr>
            </w:pPr>
            <w:r w:rsidRPr="00AA51DA">
              <w:rPr>
                <w:sz w:val="20"/>
                <w:szCs w:val="20"/>
              </w:rPr>
              <w:t>production figures</w:t>
            </w:r>
            <w:r w:rsidR="00FE20C9">
              <w:rPr>
                <w:sz w:val="20"/>
                <w:szCs w:val="20"/>
              </w:rPr>
              <w:t>.</w:t>
            </w:r>
          </w:p>
          <w:p w:rsidR="004750B5" w:rsidRPr="00AA51DA" w:rsidRDefault="004750B5" w:rsidP="004750B5">
            <w:pPr>
              <w:pStyle w:val="Default"/>
              <w:ind w:left="834"/>
              <w:rPr>
                <w:i/>
                <w:sz w:val="20"/>
                <w:szCs w:val="20"/>
              </w:rPr>
            </w:pPr>
          </w:p>
          <w:p w:rsidR="00014536" w:rsidRPr="00F0163F" w:rsidRDefault="000F2698" w:rsidP="00AA51DA">
            <w:pPr>
              <w:pStyle w:val="ListParagraph"/>
              <w:ind w:left="0"/>
              <w:rPr>
                <w:rStyle w:val="WebLink"/>
              </w:rPr>
            </w:pPr>
            <w:hyperlink r:id="rId132" w:history="1">
              <w:r w:rsidR="00054C17">
                <w:rPr>
                  <w:rStyle w:val="WebLink"/>
                </w:rPr>
                <w:t>www.</w:t>
              </w:r>
              <w:r w:rsidR="00AA51DA" w:rsidRPr="00F0163F">
                <w:rPr>
                  <w:rStyle w:val="WebLink"/>
                </w:rPr>
                <w:t>johndclare.net/America6.htm</w:t>
              </w:r>
            </w:hyperlink>
            <w:r w:rsidR="00014536" w:rsidRPr="00F0163F">
              <w:rPr>
                <w:rStyle w:val="WebLink"/>
              </w:rPr>
              <w:t xml:space="preserve"> </w:t>
            </w:r>
          </w:p>
          <w:p w:rsidR="00014536" w:rsidRPr="00F0163F" w:rsidRDefault="000F2698" w:rsidP="00AA51DA">
            <w:pPr>
              <w:pStyle w:val="ListParagraph"/>
              <w:ind w:left="0"/>
              <w:rPr>
                <w:rStyle w:val="WebLink"/>
              </w:rPr>
            </w:pPr>
            <w:hyperlink r:id="rId133" w:history="1">
              <w:r w:rsidR="00054C17">
                <w:rPr>
                  <w:rStyle w:val="WebLink"/>
                </w:rPr>
                <w:t>www.</w:t>
              </w:r>
              <w:r w:rsidR="00AA51DA" w:rsidRPr="00F0163F">
                <w:rPr>
                  <w:rStyle w:val="WebLink"/>
                </w:rPr>
                <w:t>shmoop.com/great-depression/economy.html</w:t>
              </w:r>
            </w:hyperlink>
            <w:r w:rsidR="00014536" w:rsidRPr="00F0163F">
              <w:rPr>
                <w:rStyle w:val="WebLink"/>
              </w:rPr>
              <w:t xml:space="preserve"> </w:t>
            </w:r>
          </w:p>
          <w:p w:rsidR="00014536" w:rsidRPr="00AA51DA" w:rsidRDefault="000F2698" w:rsidP="00FC1365">
            <w:pPr>
              <w:pStyle w:val="ListParagraph"/>
              <w:ind w:left="0"/>
              <w:rPr>
                <w:i/>
              </w:rPr>
            </w:pPr>
            <w:hyperlink r:id="rId134" w:history="1">
              <w:r w:rsidR="00054C17">
                <w:rPr>
                  <w:rStyle w:val="WebLink"/>
                </w:rPr>
                <w:t>www.</w:t>
              </w:r>
              <w:r w:rsidR="00AA51DA" w:rsidRPr="00F0163F">
                <w:rPr>
                  <w:rStyle w:val="WebLink"/>
                </w:rPr>
                <w:t>bbc.co.uk/learningzone/clips/unemployment-in-1930s-america/11163.html</w:t>
              </w:r>
            </w:hyperlink>
            <w:r w:rsidR="00014536" w:rsidRPr="00F0163F">
              <w:rPr>
                <w:rStyle w:val="WebLink"/>
              </w:rPr>
              <w:t xml:space="preserve"> </w:t>
            </w:r>
          </w:p>
        </w:tc>
      </w:tr>
      <w:tr w:rsidR="00F03EAD" w:rsidRPr="00F03EAD" w:rsidTr="00D851F1">
        <w:tblPrEx>
          <w:tblCellMar>
            <w:top w:w="0" w:type="dxa"/>
            <w:bottom w:w="0" w:type="dxa"/>
          </w:tblCellMar>
        </w:tblPrEx>
        <w:trPr>
          <w:trHeight w:val="487"/>
        </w:trPr>
        <w:tc>
          <w:tcPr>
            <w:tcW w:w="2127" w:type="dxa"/>
            <w:vMerge/>
            <w:tcMar>
              <w:top w:w="113" w:type="dxa"/>
              <w:bottom w:w="113" w:type="dxa"/>
            </w:tcMar>
          </w:tcPr>
          <w:p w:rsidR="00F03EAD" w:rsidRDefault="00F03EAD" w:rsidP="00F03EAD">
            <w:pPr>
              <w:rPr>
                <w:rFonts w:ascii="Arial" w:hAnsi="Arial" w:cs="Arial"/>
                <w:sz w:val="20"/>
                <w:szCs w:val="20"/>
                <w:lang w:eastAsia="en-GB"/>
              </w:rPr>
            </w:pPr>
          </w:p>
        </w:tc>
        <w:tc>
          <w:tcPr>
            <w:tcW w:w="2126" w:type="dxa"/>
            <w:tcMar>
              <w:top w:w="113" w:type="dxa"/>
              <w:bottom w:w="113" w:type="dxa"/>
            </w:tcMar>
          </w:tcPr>
          <w:p w:rsidR="00F03EAD" w:rsidRDefault="00014536" w:rsidP="00F03EAD">
            <w:pPr>
              <w:rPr>
                <w:rFonts w:ascii="Arial" w:hAnsi="Arial" w:cs="Arial"/>
                <w:sz w:val="20"/>
                <w:szCs w:val="20"/>
                <w:lang w:eastAsia="en-GB"/>
              </w:rPr>
            </w:pPr>
            <w:r>
              <w:rPr>
                <w:rFonts w:ascii="Arial" w:hAnsi="Arial" w:cs="Arial"/>
                <w:sz w:val="20"/>
                <w:szCs w:val="20"/>
                <w:lang w:eastAsia="en-GB"/>
              </w:rPr>
              <w:t>Learn about the responses of the Hoover government and industry to the Great Crash</w:t>
            </w:r>
            <w:r w:rsidR="006D4070">
              <w:rPr>
                <w:rFonts w:ascii="Arial" w:hAnsi="Arial" w:cs="Arial"/>
                <w:sz w:val="20"/>
                <w:szCs w:val="20"/>
                <w:lang w:eastAsia="en-GB"/>
              </w:rPr>
              <w:t>.</w:t>
            </w:r>
          </w:p>
          <w:p w:rsidR="009F5C9F" w:rsidRPr="00F03EAD" w:rsidRDefault="009F5C9F" w:rsidP="00F03EAD">
            <w:pPr>
              <w:rPr>
                <w:rFonts w:ascii="Arial" w:hAnsi="Arial" w:cs="Arial"/>
                <w:sz w:val="20"/>
                <w:szCs w:val="20"/>
                <w:lang w:eastAsia="en-GB"/>
              </w:rPr>
            </w:pPr>
          </w:p>
        </w:tc>
        <w:tc>
          <w:tcPr>
            <w:tcW w:w="10348" w:type="dxa"/>
            <w:tcMar>
              <w:top w:w="113" w:type="dxa"/>
              <w:bottom w:w="113" w:type="dxa"/>
            </w:tcMar>
          </w:tcPr>
          <w:p w:rsidR="00014536" w:rsidRPr="00AA51DA" w:rsidRDefault="00014536" w:rsidP="00AA51DA">
            <w:pPr>
              <w:pStyle w:val="Default"/>
              <w:rPr>
                <w:sz w:val="20"/>
                <w:szCs w:val="20"/>
                <w:lang w:eastAsia="en-GB"/>
              </w:rPr>
            </w:pPr>
            <w:r>
              <w:rPr>
                <w:sz w:val="20"/>
                <w:szCs w:val="20"/>
              </w:rPr>
              <w:t xml:space="preserve">Teacher-led introduction to the immediate </w:t>
            </w:r>
            <w:r w:rsidRPr="00AA51DA">
              <w:rPr>
                <w:sz w:val="20"/>
                <w:szCs w:val="20"/>
              </w:rPr>
              <w:t xml:space="preserve">aftermath and effects of the Great Crash. </w:t>
            </w:r>
          </w:p>
          <w:p w:rsidR="00AA51DA" w:rsidRPr="00AA51DA" w:rsidRDefault="00AA51DA" w:rsidP="00AA51DA">
            <w:pPr>
              <w:pStyle w:val="Default"/>
              <w:rPr>
                <w:sz w:val="20"/>
                <w:szCs w:val="20"/>
                <w:lang w:eastAsia="en-GB"/>
              </w:rPr>
            </w:pPr>
          </w:p>
          <w:p w:rsidR="00525966" w:rsidRDefault="006D4070" w:rsidP="00AA51DA">
            <w:pPr>
              <w:pStyle w:val="Default"/>
              <w:rPr>
                <w:sz w:val="20"/>
                <w:szCs w:val="20"/>
              </w:rPr>
            </w:pPr>
            <w:r w:rsidRPr="00525966">
              <w:rPr>
                <w:b/>
                <w:sz w:val="20"/>
                <w:szCs w:val="20"/>
              </w:rPr>
              <w:t>H</w:t>
            </w:r>
            <w:r w:rsidR="00014536" w:rsidRPr="00525966">
              <w:rPr>
                <w:b/>
                <w:sz w:val="20"/>
                <w:szCs w:val="20"/>
              </w:rPr>
              <w:t>omework task</w:t>
            </w:r>
          </w:p>
          <w:p w:rsidR="00014536" w:rsidRPr="00AA51DA" w:rsidRDefault="00525966" w:rsidP="00AA51DA">
            <w:pPr>
              <w:pStyle w:val="Default"/>
              <w:rPr>
                <w:b/>
                <w:sz w:val="20"/>
                <w:szCs w:val="20"/>
              </w:rPr>
            </w:pPr>
            <w:r>
              <w:rPr>
                <w:sz w:val="20"/>
                <w:szCs w:val="20"/>
              </w:rPr>
              <w:t>L</w:t>
            </w:r>
            <w:r w:rsidR="00014536" w:rsidRPr="00AA51DA">
              <w:rPr>
                <w:sz w:val="20"/>
                <w:szCs w:val="20"/>
              </w:rPr>
              <w:t>earners prepare for a debate</w:t>
            </w:r>
            <w:r w:rsidR="006F2DE7">
              <w:rPr>
                <w:sz w:val="20"/>
                <w:szCs w:val="20"/>
              </w:rPr>
              <w:t xml:space="preserve"> with the title</w:t>
            </w:r>
            <w:r w:rsidR="00014536" w:rsidRPr="00AA51DA">
              <w:rPr>
                <w:sz w:val="20"/>
                <w:szCs w:val="20"/>
              </w:rPr>
              <w:t xml:space="preserve"> ‘</w:t>
            </w:r>
            <w:r w:rsidR="006F2DE7">
              <w:rPr>
                <w:sz w:val="20"/>
                <w:szCs w:val="20"/>
              </w:rPr>
              <w:t xml:space="preserve">The </w:t>
            </w:r>
            <w:r w:rsidR="00014536" w:rsidRPr="00AA51DA">
              <w:rPr>
                <w:sz w:val="20"/>
                <w:szCs w:val="20"/>
              </w:rPr>
              <w:t>Do</w:t>
            </w:r>
            <w:r w:rsidR="006F2DE7">
              <w:rPr>
                <w:sz w:val="20"/>
                <w:szCs w:val="20"/>
              </w:rPr>
              <w:t>-</w:t>
            </w:r>
            <w:r w:rsidR="00014536" w:rsidRPr="00AA51DA">
              <w:rPr>
                <w:sz w:val="20"/>
                <w:szCs w:val="20"/>
              </w:rPr>
              <w:t>nothing President</w:t>
            </w:r>
            <w:r w:rsidR="00801535">
              <w:rPr>
                <w:sz w:val="20"/>
                <w:szCs w:val="20"/>
              </w:rPr>
              <w:t>’ by researching</w:t>
            </w:r>
            <w:r w:rsidR="00014536" w:rsidRPr="00AA51DA">
              <w:rPr>
                <w:sz w:val="20"/>
                <w:szCs w:val="20"/>
              </w:rPr>
              <w:t xml:space="preserve"> the beliefs and actions of Herbert Hoover in the early years after the Crash. </w:t>
            </w:r>
            <w:r w:rsidR="006F2DE7">
              <w:rPr>
                <w:sz w:val="20"/>
                <w:szCs w:val="20"/>
              </w:rPr>
              <w:t>Remind</w:t>
            </w:r>
            <w:r w:rsidR="00014536" w:rsidRPr="00AA51DA">
              <w:rPr>
                <w:sz w:val="20"/>
                <w:szCs w:val="20"/>
              </w:rPr>
              <w:t xml:space="preserve"> learners that they need solid arguments and evidence to </w:t>
            </w:r>
            <w:r w:rsidR="00067641">
              <w:rPr>
                <w:sz w:val="20"/>
                <w:szCs w:val="20"/>
              </w:rPr>
              <w:t>support</w:t>
            </w:r>
            <w:r w:rsidR="00067641" w:rsidRPr="00AA51DA">
              <w:rPr>
                <w:sz w:val="20"/>
                <w:szCs w:val="20"/>
              </w:rPr>
              <w:t xml:space="preserve"> </w:t>
            </w:r>
            <w:r w:rsidR="00014536" w:rsidRPr="00AA51DA">
              <w:rPr>
                <w:sz w:val="20"/>
                <w:szCs w:val="20"/>
              </w:rPr>
              <w:t>their points.</w:t>
            </w:r>
            <w:r w:rsidR="00014536" w:rsidRPr="00AA51DA">
              <w:rPr>
                <w:b/>
                <w:sz w:val="20"/>
                <w:szCs w:val="20"/>
              </w:rPr>
              <w:t xml:space="preserve"> (I)</w:t>
            </w:r>
          </w:p>
          <w:p w:rsidR="00014536" w:rsidRPr="00F0163F" w:rsidRDefault="000F2698" w:rsidP="00AA51DA">
            <w:pPr>
              <w:pStyle w:val="Default"/>
              <w:rPr>
                <w:rStyle w:val="WebLink"/>
              </w:rPr>
            </w:pPr>
            <w:hyperlink r:id="rId135" w:history="1">
              <w:r w:rsidR="00054C17">
                <w:rPr>
                  <w:rStyle w:val="WebLink"/>
                </w:rPr>
                <w:t>www.</w:t>
              </w:r>
              <w:r w:rsidR="00AA51DA" w:rsidRPr="00F0163F">
                <w:rPr>
                  <w:rStyle w:val="WebLink"/>
                </w:rPr>
                <w:t>gilderlehrman.org/history-by-era/new-deal/resources/herbert-hoover-great-depression-and-new-deal-1931%E2%80%931933</w:t>
              </w:r>
            </w:hyperlink>
          </w:p>
        </w:tc>
      </w:tr>
      <w:tr w:rsidR="00F03EAD" w:rsidRPr="00F03EAD" w:rsidTr="00D851F1">
        <w:tblPrEx>
          <w:tblCellMar>
            <w:top w:w="0" w:type="dxa"/>
            <w:bottom w:w="0" w:type="dxa"/>
          </w:tblCellMar>
        </w:tblPrEx>
        <w:trPr>
          <w:trHeight w:val="487"/>
        </w:trPr>
        <w:tc>
          <w:tcPr>
            <w:tcW w:w="2127" w:type="dxa"/>
            <w:vMerge/>
            <w:tcMar>
              <w:top w:w="113" w:type="dxa"/>
              <w:bottom w:w="113" w:type="dxa"/>
            </w:tcMar>
          </w:tcPr>
          <w:p w:rsidR="00F03EAD" w:rsidRDefault="00F03EAD" w:rsidP="00F03EAD">
            <w:pPr>
              <w:rPr>
                <w:rFonts w:ascii="Arial" w:hAnsi="Arial" w:cs="Arial"/>
                <w:sz w:val="20"/>
                <w:szCs w:val="20"/>
                <w:lang w:eastAsia="en-GB"/>
              </w:rPr>
            </w:pPr>
          </w:p>
        </w:tc>
        <w:tc>
          <w:tcPr>
            <w:tcW w:w="2126" w:type="dxa"/>
            <w:tcMar>
              <w:top w:w="113" w:type="dxa"/>
              <w:bottom w:w="113" w:type="dxa"/>
            </w:tcMar>
          </w:tcPr>
          <w:p w:rsidR="00F03EAD" w:rsidRDefault="00014536" w:rsidP="00F03EAD">
            <w:pPr>
              <w:rPr>
                <w:rFonts w:ascii="Arial" w:hAnsi="Arial" w:cs="Arial"/>
                <w:sz w:val="20"/>
                <w:szCs w:val="20"/>
                <w:lang w:eastAsia="en-GB"/>
              </w:rPr>
            </w:pPr>
            <w:r>
              <w:rPr>
                <w:rFonts w:ascii="Arial" w:hAnsi="Arial" w:cs="Arial"/>
                <w:sz w:val="20"/>
                <w:szCs w:val="20"/>
                <w:lang w:eastAsia="en-GB"/>
              </w:rPr>
              <w:t>Understand the reasons for</w:t>
            </w:r>
            <w:r w:rsidR="00067641">
              <w:rPr>
                <w:rFonts w:ascii="Arial" w:hAnsi="Arial" w:cs="Arial"/>
                <w:sz w:val="20"/>
                <w:szCs w:val="20"/>
                <w:lang w:eastAsia="en-GB"/>
              </w:rPr>
              <w:t>,</w:t>
            </w:r>
            <w:r>
              <w:rPr>
                <w:rFonts w:ascii="Arial" w:hAnsi="Arial" w:cs="Arial"/>
                <w:sz w:val="20"/>
                <w:szCs w:val="20"/>
                <w:lang w:eastAsia="en-GB"/>
              </w:rPr>
              <w:t xml:space="preserve"> and impact of</w:t>
            </w:r>
            <w:r w:rsidR="00067641">
              <w:rPr>
                <w:rFonts w:ascii="Arial" w:hAnsi="Arial" w:cs="Arial"/>
                <w:sz w:val="20"/>
                <w:szCs w:val="20"/>
                <w:lang w:eastAsia="en-GB"/>
              </w:rPr>
              <w:t>,</w:t>
            </w:r>
            <w:r>
              <w:rPr>
                <w:rFonts w:ascii="Arial" w:hAnsi="Arial" w:cs="Arial"/>
                <w:sz w:val="20"/>
                <w:szCs w:val="20"/>
                <w:lang w:eastAsia="en-GB"/>
              </w:rPr>
              <w:t xml:space="preserve"> the collapse of the financial system</w:t>
            </w:r>
            <w:r w:rsidR="006F2DE7">
              <w:rPr>
                <w:rFonts w:ascii="Arial" w:hAnsi="Arial" w:cs="Arial"/>
                <w:sz w:val="20"/>
                <w:szCs w:val="20"/>
                <w:lang w:eastAsia="en-GB"/>
              </w:rPr>
              <w:t>.</w:t>
            </w:r>
          </w:p>
          <w:p w:rsidR="009F5C9F" w:rsidRPr="00F03EAD" w:rsidRDefault="009F5C9F" w:rsidP="00525966">
            <w:pPr>
              <w:rPr>
                <w:rFonts w:ascii="Arial" w:hAnsi="Arial" w:cs="Arial"/>
                <w:sz w:val="20"/>
                <w:szCs w:val="20"/>
                <w:lang w:eastAsia="en-GB"/>
              </w:rPr>
            </w:pPr>
          </w:p>
        </w:tc>
        <w:tc>
          <w:tcPr>
            <w:tcW w:w="10348" w:type="dxa"/>
            <w:tcMar>
              <w:top w:w="113" w:type="dxa"/>
              <w:bottom w:w="113" w:type="dxa"/>
            </w:tcMar>
          </w:tcPr>
          <w:p w:rsidR="00E92740" w:rsidRDefault="00882B73" w:rsidP="00AA51DA">
            <w:pPr>
              <w:pStyle w:val="ListParagraph"/>
              <w:ind w:left="0"/>
              <w:rPr>
                <w:rFonts w:cs="Arial"/>
              </w:rPr>
            </w:pPr>
            <w:r>
              <w:rPr>
                <w:rFonts w:cs="Arial"/>
              </w:rPr>
              <w:t xml:space="preserve">Learners </w:t>
            </w:r>
            <w:r w:rsidR="009F5C9F">
              <w:rPr>
                <w:rFonts w:cs="Arial"/>
              </w:rPr>
              <w:t xml:space="preserve">complete a timeline to show the stages </w:t>
            </w:r>
            <w:r w:rsidR="00801535">
              <w:rPr>
                <w:rFonts w:cs="Arial"/>
              </w:rPr>
              <w:t>in the collapse of</w:t>
            </w:r>
            <w:r w:rsidR="009F5C9F">
              <w:rPr>
                <w:rFonts w:cs="Arial"/>
              </w:rPr>
              <w:t xml:space="preserve"> the financial system.</w:t>
            </w:r>
          </w:p>
          <w:p w:rsidR="009F5C9F" w:rsidRDefault="009F5C9F" w:rsidP="00AA51DA">
            <w:pPr>
              <w:pStyle w:val="ListParagraph"/>
              <w:ind w:left="0"/>
              <w:rPr>
                <w:rFonts w:cs="Arial"/>
              </w:rPr>
            </w:pPr>
          </w:p>
          <w:p w:rsidR="009F5C9F" w:rsidRDefault="009F5C9F" w:rsidP="00AA51DA">
            <w:pPr>
              <w:pStyle w:val="ListParagraph"/>
              <w:ind w:left="0"/>
              <w:rPr>
                <w:rFonts w:cs="Arial"/>
              </w:rPr>
            </w:pPr>
            <w:r w:rsidRPr="001E0467">
              <w:rPr>
                <w:rFonts w:cs="Arial"/>
                <w:b/>
              </w:rPr>
              <w:t>Class discussion</w:t>
            </w:r>
          </w:p>
          <w:p w:rsidR="009F5C9F" w:rsidRDefault="001E0467" w:rsidP="00FC1365">
            <w:pPr>
              <w:pStyle w:val="ListParagraph"/>
              <w:numPr>
                <w:ilvl w:val="0"/>
                <w:numId w:val="42"/>
              </w:numPr>
              <w:ind w:left="493" w:hanging="284"/>
              <w:rPr>
                <w:rFonts w:cs="Arial"/>
              </w:rPr>
            </w:pPr>
            <w:r>
              <w:rPr>
                <w:rFonts w:cs="Arial"/>
              </w:rPr>
              <w:t>W</w:t>
            </w:r>
            <w:r w:rsidR="009F5C9F">
              <w:rPr>
                <w:rFonts w:cs="Arial"/>
              </w:rPr>
              <w:t>hy was the banking system weak?</w:t>
            </w:r>
          </w:p>
          <w:p w:rsidR="009F5C9F" w:rsidRDefault="001E0467" w:rsidP="00FC1365">
            <w:pPr>
              <w:pStyle w:val="ListParagraph"/>
              <w:numPr>
                <w:ilvl w:val="0"/>
                <w:numId w:val="42"/>
              </w:numPr>
              <w:ind w:left="493" w:hanging="284"/>
              <w:rPr>
                <w:rFonts w:cs="Arial"/>
              </w:rPr>
            </w:pPr>
            <w:r>
              <w:rPr>
                <w:rFonts w:cs="Arial"/>
              </w:rPr>
              <w:t>W</w:t>
            </w:r>
            <w:r w:rsidR="009F5C9F">
              <w:rPr>
                <w:rFonts w:cs="Arial"/>
              </w:rPr>
              <w:t xml:space="preserve">hy did the </w:t>
            </w:r>
            <w:r w:rsidR="00067641">
              <w:rPr>
                <w:rFonts w:cs="Arial"/>
              </w:rPr>
              <w:t xml:space="preserve">Crash </w:t>
            </w:r>
            <w:r w:rsidR="009F5C9F">
              <w:rPr>
                <w:rFonts w:cs="Arial"/>
              </w:rPr>
              <w:t>lead to the collapse of the banks?</w:t>
            </w:r>
          </w:p>
          <w:p w:rsidR="009F5C9F" w:rsidRDefault="009F5C9F" w:rsidP="00AA51DA">
            <w:pPr>
              <w:pStyle w:val="ListParagraph"/>
              <w:ind w:left="0"/>
              <w:rPr>
                <w:rFonts w:cs="Arial"/>
              </w:rPr>
            </w:pPr>
          </w:p>
          <w:p w:rsidR="00FE52A1" w:rsidRDefault="00FE52A1" w:rsidP="00801535">
            <w:pPr>
              <w:pStyle w:val="ListParagraph"/>
              <w:ind w:left="0"/>
              <w:rPr>
                <w:rFonts w:cs="Arial"/>
                <w:b/>
              </w:rPr>
            </w:pPr>
          </w:p>
          <w:p w:rsidR="00FE52A1" w:rsidRDefault="00FE52A1" w:rsidP="00801535">
            <w:pPr>
              <w:pStyle w:val="ListParagraph"/>
              <w:ind w:left="0"/>
              <w:rPr>
                <w:rFonts w:cs="Arial"/>
                <w:b/>
              </w:rPr>
            </w:pPr>
          </w:p>
          <w:p w:rsidR="00525966" w:rsidRDefault="003B35A7" w:rsidP="00801535">
            <w:pPr>
              <w:pStyle w:val="ListParagraph"/>
              <w:ind w:left="0"/>
              <w:rPr>
                <w:rFonts w:cs="Arial"/>
                <w:b/>
              </w:rPr>
            </w:pPr>
            <w:r w:rsidRPr="003B35A7">
              <w:rPr>
                <w:rFonts w:cs="Arial"/>
                <w:b/>
              </w:rPr>
              <w:lastRenderedPageBreak/>
              <w:t xml:space="preserve">Extension </w:t>
            </w:r>
            <w:r w:rsidR="00801535">
              <w:rPr>
                <w:rFonts w:cs="Arial"/>
                <w:b/>
              </w:rPr>
              <w:t>a</w:t>
            </w:r>
            <w:r w:rsidR="00801535" w:rsidRPr="003B35A7">
              <w:rPr>
                <w:rFonts w:cs="Arial"/>
                <w:b/>
              </w:rPr>
              <w:t>ctivity</w:t>
            </w:r>
          </w:p>
          <w:p w:rsidR="003B35A7" w:rsidRPr="003B35A7" w:rsidRDefault="00525966" w:rsidP="00801535">
            <w:pPr>
              <w:pStyle w:val="ListParagraph"/>
              <w:ind w:left="0"/>
              <w:rPr>
                <w:rFonts w:cs="Arial"/>
              </w:rPr>
            </w:pPr>
            <w:r>
              <w:rPr>
                <w:rFonts w:cs="Arial"/>
              </w:rPr>
              <w:t>L</w:t>
            </w:r>
            <w:r w:rsidR="003B35A7">
              <w:rPr>
                <w:rFonts w:cs="Arial"/>
              </w:rPr>
              <w:t xml:space="preserve">earners produce a </w:t>
            </w:r>
            <w:r w:rsidR="0069288B">
              <w:rPr>
                <w:rFonts w:cs="Arial"/>
              </w:rPr>
              <w:t xml:space="preserve">PowerPoint presentation of no more than </w:t>
            </w:r>
            <w:r w:rsidR="00801535">
              <w:rPr>
                <w:rFonts w:cs="Arial"/>
              </w:rPr>
              <w:t>six</w:t>
            </w:r>
            <w:r w:rsidR="0069288B">
              <w:rPr>
                <w:rFonts w:cs="Arial"/>
              </w:rPr>
              <w:t xml:space="preserve"> slides</w:t>
            </w:r>
            <w:r w:rsidR="003B35A7">
              <w:rPr>
                <w:rFonts w:cs="Arial"/>
              </w:rPr>
              <w:t xml:space="preserve"> to show how the Great Crash came about</w:t>
            </w:r>
            <w:r w:rsidR="0069288B">
              <w:rPr>
                <w:rFonts w:cs="Arial"/>
              </w:rPr>
              <w:t>.</w:t>
            </w:r>
          </w:p>
        </w:tc>
      </w:tr>
      <w:tr w:rsidR="00F03EAD" w:rsidRPr="00F03EAD" w:rsidTr="00D851F1">
        <w:tblPrEx>
          <w:tblCellMar>
            <w:top w:w="0" w:type="dxa"/>
            <w:bottom w:w="0" w:type="dxa"/>
          </w:tblCellMar>
        </w:tblPrEx>
        <w:trPr>
          <w:trHeight w:val="487"/>
        </w:trPr>
        <w:tc>
          <w:tcPr>
            <w:tcW w:w="2127" w:type="dxa"/>
            <w:vMerge/>
            <w:tcMar>
              <w:top w:w="113" w:type="dxa"/>
              <w:bottom w:w="113" w:type="dxa"/>
            </w:tcMar>
          </w:tcPr>
          <w:p w:rsidR="00F03EAD" w:rsidRDefault="00F03EAD" w:rsidP="00F03EAD">
            <w:pPr>
              <w:rPr>
                <w:rFonts w:ascii="Arial" w:hAnsi="Arial" w:cs="Arial"/>
                <w:sz w:val="20"/>
                <w:szCs w:val="20"/>
                <w:lang w:eastAsia="en-GB"/>
              </w:rPr>
            </w:pPr>
          </w:p>
        </w:tc>
        <w:tc>
          <w:tcPr>
            <w:tcW w:w="2126" w:type="dxa"/>
            <w:tcMar>
              <w:top w:w="113" w:type="dxa"/>
              <w:bottom w:w="113" w:type="dxa"/>
            </w:tcMar>
          </w:tcPr>
          <w:p w:rsidR="009F5C9F" w:rsidRPr="00F03EAD" w:rsidRDefault="00014536" w:rsidP="00FC1365">
            <w:pPr>
              <w:rPr>
                <w:rFonts w:ascii="Arial" w:hAnsi="Arial" w:cs="Arial"/>
                <w:sz w:val="20"/>
                <w:szCs w:val="20"/>
                <w:lang w:eastAsia="en-GB"/>
              </w:rPr>
            </w:pPr>
            <w:r>
              <w:rPr>
                <w:rFonts w:ascii="Arial" w:hAnsi="Arial" w:cs="Arial"/>
                <w:sz w:val="20"/>
                <w:szCs w:val="20"/>
                <w:lang w:eastAsia="en-GB"/>
              </w:rPr>
              <w:t>Understand the social consequences of mass unemployment, e.g. Hoovervilles and employment discrimination</w:t>
            </w:r>
            <w:r w:rsidR="00801535">
              <w:rPr>
                <w:rFonts w:ascii="Arial" w:hAnsi="Arial" w:cs="Arial"/>
                <w:sz w:val="20"/>
                <w:szCs w:val="20"/>
                <w:lang w:eastAsia="en-GB"/>
              </w:rPr>
              <w:t>.</w:t>
            </w:r>
          </w:p>
        </w:tc>
        <w:tc>
          <w:tcPr>
            <w:tcW w:w="10348" w:type="dxa"/>
            <w:tcMar>
              <w:top w:w="113" w:type="dxa"/>
              <w:bottom w:w="113" w:type="dxa"/>
            </w:tcMar>
          </w:tcPr>
          <w:p w:rsidR="0069288B" w:rsidRDefault="0069288B" w:rsidP="00AA51DA">
            <w:pPr>
              <w:pStyle w:val="ListParagraph"/>
              <w:ind w:left="0"/>
              <w:rPr>
                <w:rStyle w:val="Hyperlink"/>
                <w:rFonts w:cs="Arial"/>
              </w:rPr>
            </w:pPr>
            <w:r>
              <w:rPr>
                <w:rStyle w:val="Hyperlink"/>
                <w:rFonts w:cs="Arial"/>
                <w:color w:val="auto"/>
                <w:u w:val="none"/>
              </w:rPr>
              <w:t>Learners use one or more of the links below and record as many examples of the social consequences of mass unemployment that they can find.</w:t>
            </w:r>
          </w:p>
          <w:p w:rsidR="00F03EAD" w:rsidRPr="001E0467" w:rsidRDefault="000F2698" w:rsidP="00AA51DA">
            <w:pPr>
              <w:pStyle w:val="ListParagraph"/>
              <w:ind w:left="-20"/>
              <w:rPr>
                <w:rStyle w:val="WebLink"/>
              </w:rPr>
            </w:pPr>
            <w:hyperlink r:id="rId136" w:anchor="soup-kitchens-and-bread-lines" w:history="1">
              <w:r w:rsidR="00054C17">
                <w:rPr>
                  <w:rStyle w:val="WebLink"/>
                </w:rPr>
                <w:t>www.</w:t>
              </w:r>
              <w:r w:rsidR="00AA51DA" w:rsidRPr="001E0467">
                <w:rPr>
                  <w:rStyle w:val="WebLink"/>
                </w:rPr>
                <w:t>history.com/topics/1930s/photos#soup-kitchens-and-bread-lines</w:t>
              </w:r>
            </w:hyperlink>
          </w:p>
          <w:p w:rsidR="0069288B" w:rsidRPr="001E0467" w:rsidRDefault="000F2698" w:rsidP="00AA51DA">
            <w:pPr>
              <w:pStyle w:val="ListParagraph"/>
              <w:ind w:left="-20"/>
              <w:rPr>
                <w:rStyle w:val="WebLink"/>
              </w:rPr>
            </w:pPr>
            <w:hyperlink r:id="rId137" w:history="1">
              <w:r w:rsidR="00AA51DA" w:rsidRPr="001E0467">
                <w:rPr>
                  <w:rStyle w:val="WebLink"/>
                </w:rPr>
                <w:t>http://depts.washington.edu/depress/hooverville.shtml</w:t>
              </w:r>
            </w:hyperlink>
            <w:r w:rsidR="0069288B" w:rsidRPr="001E0467">
              <w:rPr>
                <w:rStyle w:val="WebLink"/>
              </w:rPr>
              <w:t xml:space="preserve"> </w:t>
            </w:r>
          </w:p>
          <w:p w:rsidR="0069288B" w:rsidRPr="00F03EAD" w:rsidRDefault="000F2698" w:rsidP="00FC1365">
            <w:pPr>
              <w:pStyle w:val="ListParagraph"/>
              <w:ind w:left="-20"/>
              <w:rPr>
                <w:rFonts w:cs="Arial"/>
                <w:i/>
              </w:rPr>
            </w:pPr>
            <w:hyperlink r:id="rId138" w:history="1">
              <w:r w:rsidR="00054C17">
                <w:rPr>
                  <w:rStyle w:val="WebLink"/>
                </w:rPr>
                <w:t>www.</w:t>
              </w:r>
              <w:r w:rsidR="00AA51DA" w:rsidRPr="001E0467">
                <w:rPr>
                  <w:rStyle w:val="WebLink"/>
                </w:rPr>
                <w:t>bbc.co.uk/learningzone/clips/unemployment-in-1930s-america/11163.html</w:t>
              </w:r>
            </w:hyperlink>
            <w:r w:rsidR="00014536" w:rsidRPr="001E0467">
              <w:rPr>
                <w:rStyle w:val="WebLink"/>
              </w:rPr>
              <w:t xml:space="preserve"> </w:t>
            </w:r>
          </w:p>
        </w:tc>
      </w:tr>
      <w:tr w:rsidR="00723320" w:rsidRPr="00F03EAD" w:rsidTr="00D851F1">
        <w:tblPrEx>
          <w:tblCellMar>
            <w:top w:w="0" w:type="dxa"/>
            <w:bottom w:w="0" w:type="dxa"/>
          </w:tblCellMar>
        </w:tblPrEx>
        <w:trPr>
          <w:trHeight w:val="487"/>
        </w:trPr>
        <w:tc>
          <w:tcPr>
            <w:tcW w:w="2127" w:type="dxa"/>
            <w:vMerge w:val="restart"/>
            <w:tcMar>
              <w:top w:w="113" w:type="dxa"/>
              <w:bottom w:w="113" w:type="dxa"/>
            </w:tcMar>
          </w:tcPr>
          <w:p w:rsidR="00723320" w:rsidRDefault="00723320" w:rsidP="00F03EAD">
            <w:pPr>
              <w:rPr>
                <w:rFonts w:ascii="Arial" w:hAnsi="Arial" w:cs="Arial"/>
                <w:sz w:val="20"/>
                <w:szCs w:val="20"/>
                <w:lang w:eastAsia="en-GB"/>
              </w:rPr>
            </w:pPr>
            <w:r>
              <w:rPr>
                <w:rFonts w:ascii="Arial" w:hAnsi="Arial" w:cs="Arial"/>
                <w:sz w:val="20"/>
                <w:szCs w:val="20"/>
                <w:lang w:eastAsia="en-GB"/>
              </w:rPr>
              <w:t>How effective were Roosevelt’s strategies to deal with the domestic problems facing the USA in the 1930s?</w:t>
            </w:r>
          </w:p>
          <w:p w:rsidR="00FC1365" w:rsidRDefault="00FC1365" w:rsidP="00F03EAD">
            <w:pPr>
              <w:rPr>
                <w:rFonts w:ascii="Arial" w:hAnsi="Arial" w:cs="Arial"/>
                <w:sz w:val="20"/>
                <w:szCs w:val="20"/>
                <w:lang w:eastAsia="en-GB"/>
              </w:rPr>
            </w:pPr>
          </w:p>
          <w:p w:rsidR="001E0467" w:rsidRDefault="001E0467" w:rsidP="001E0467">
            <w:pPr>
              <w:pStyle w:val="BodyText"/>
              <w:rPr>
                <w:b/>
                <w:bCs/>
                <w:color w:val="E21951"/>
                <w:lang w:eastAsia="en-GB"/>
              </w:rPr>
            </w:pPr>
            <w:r>
              <w:rPr>
                <w:b/>
                <w:bCs/>
                <w:color w:val="E21951"/>
                <w:lang w:eastAsia="en-GB"/>
              </w:rPr>
              <w:t>KC1</w:t>
            </w:r>
          </w:p>
          <w:p w:rsidR="001E0467" w:rsidRDefault="001E0467" w:rsidP="001E0467">
            <w:pPr>
              <w:pStyle w:val="BodyText"/>
              <w:rPr>
                <w:b/>
                <w:bCs/>
                <w:color w:val="E21951"/>
                <w:lang w:eastAsia="en-GB"/>
              </w:rPr>
            </w:pPr>
            <w:r>
              <w:rPr>
                <w:b/>
                <w:bCs/>
                <w:color w:val="E21951"/>
                <w:lang w:eastAsia="en-GB"/>
              </w:rPr>
              <w:t>KC2</w:t>
            </w:r>
          </w:p>
          <w:p w:rsidR="001E0467" w:rsidRDefault="001E0467" w:rsidP="001E0467">
            <w:pPr>
              <w:pStyle w:val="BodyText"/>
              <w:rPr>
                <w:b/>
                <w:bCs/>
                <w:color w:val="E21951"/>
                <w:lang w:eastAsia="en-GB"/>
              </w:rPr>
            </w:pPr>
            <w:r>
              <w:rPr>
                <w:b/>
                <w:bCs/>
                <w:color w:val="E21951"/>
                <w:lang w:eastAsia="en-GB"/>
              </w:rPr>
              <w:t>KC3</w:t>
            </w:r>
          </w:p>
          <w:p w:rsidR="001E0467" w:rsidRDefault="001E0467" w:rsidP="001E0467">
            <w:pPr>
              <w:pStyle w:val="BodyText"/>
              <w:rPr>
                <w:b/>
                <w:bCs/>
                <w:color w:val="E21951"/>
                <w:lang w:eastAsia="en-GB"/>
              </w:rPr>
            </w:pPr>
            <w:r>
              <w:rPr>
                <w:b/>
                <w:bCs/>
                <w:color w:val="E21951"/>
                <w:lang w:eastAsia="en-GB"/>
              </w:rPr>
              <w:t>KC4</w:t>
            </w:r>
          </w:p>
          <w:p w:rsidR="001E0467" w:rsidRDefault="001E0467" w:rsidP="00F03EAD">
            <w:pPr>
              <w:rPr>
                <w:rFonts w:ascii="Arial" w:hAnsi="Arial" w:cs="Arial"/>
                <w:sz w:val="20"/>
                <w:szCs w:val="20"/>
                <w:lang w:eastAsia="en-GB"/>
              </w:rPr>
            </w:pPr>
          </w:p>
        </w:tc>
        <w:tc>
          <w:tcPr>
            <w:tcW w:w="2126" w:type="dxa"/>
            <w:tcMar>
              <w:top w:w="113" w:type="dxa"/>
              <w:bottom w:w="113" w:type="dxa"/>
            </w:tcMar>
          </w:tcPr>
          <w:p w:rsidR="009F5C9F" w:rsidRPr="00F03EAD" w:rsidRDefault="003217DC" w:rsidP="00FC1365">
            <w:pPr>
              <w:rPr>
                <w:rFonts w:ascii="Arial" w:hAnsi="Arial" w:cs="Arial"/>
                <w:sz w:val="20"/>
                <w:szCs w:val="20"/>
                <w:lang w:eastAsia="en-GB"/>
              </w:rPr>
            </w:pPr>
            <w:r>
              <w:rPr>
                <w:rFonts w:ascii="Arial" w:hAnsi="Arial" w:cs="Arial"/>
                <w:sz w:val="20"/>
                <w:szCs w:val="20"/>
                <w:lang w:eastAsia="en-GB"/>
              </w:rPr>
              <w:t>Learn about Roosevelt’s First Hundred Days</w:t>
            </w:r>
            <w:r w:rsidR="00801535">
              <w:rPr>
                <w:rFonts w:ascii="Arial" w:hAnsi="Arial" w:cs="Arial"/>
                <w:sz w:val="20"/>
                <w:szCs w:val="20"/>
                <w:lang w:eastAsia="en-GB"/>
              </w:rPr>
              <w:t>.</w:t>
            </w:r>
          </w:p>
        </w:tc>
        <w:tc>
          <w:tcPr>
            <w:tcW w:w="10348" w:type="dxa"/>
            <w:tcMar>
              <w:top w:w="113" w:type="dxa"/>
              <w:bottom w:w="113" w:type="dxa"/>
            </w:tcMar>
          </w:tcPr>
          <w:p w:rsidR="003217DC" w:rsidRDefault="003217DC" w:rsidP="00505022">
            <w:pPr>
              <w:pStyle w:val="Default"/>
              <w:rPr>
                <w:sz w:val="20"/>
                <w:szCs w:val="20"/>
              </w:rPr>
            </w:pPr>
            <w:r>
              <w:rPr>
                <w:sz w:val="20"/>
                <w:szCs w:val="20"/>
              </w:rPr>
              <w:t>Teacher-led introduction giving an overview of the election campaign and results of 1932.</w:t>
            </w:r>
          </w:p>
          <w:p w:rsidR="00505022" w:rsidRDefault="00505022" w:rsidP="00505022">
            <w:pPr>
              <w:pStyle w:val="Default"/>
              <w:rPr>
                <w:sz w:val="20"/>
                <w:szCs w:val="20"/>
                <w:lang w:eastAsia="en-GB"/>
              </w:rPr>
            </w:pPr>
          </w:p>
          <w:p w:rsidR="001E0467" w:rsidRPr="001E0467" w:rsidRDefault="00801535" w:rsidP="00505022">
            <w:pPr>
              <w:pStyle w:val="Default"/>
              <w:rPr>
                <w:b/>
                <w:sz w:val="20"/>
                <w:szCs w:val="20"/>
              </w:rPr>
            </w:pPr>
            <w:r w:rsidRPr="001E0467">
              <w:rPr>
                <w:b/>
                <w:sz w:val="20"/>
                <w:szCs w:val="20"/>
              </w:rPr>
              <w:t>H</w:t>
            </w:r>
            <w:r w:rsidR="003217DC" w:rsidRPr="001E0467">
              <w:rPr>
                <w:b/>
                <w:sz w:val="20"/>
                <w:szCs w:val="20"/>
              </w:rPr>
              <w:t>omework task</w:t>
            </w:r>
          </w:p>
          <w:p w:rsidR="003217DC" w:rsidRDefault="001E0467" w:rsidP="00505022">
            <w:pPr>
              <w:pStyle w:val="Default"/>
              <w:rPr>
                <w:b/>
                <w:sz w:val="20"/>
                <w:szCs w:val="20"/>
              </w:rPr>
            </w:pPr>
            <w:r>
              <w:rPr>
                <w:sz w:val="20"/>
                <w:szCs w:val="20"/>
              </w:rPr>
              <w:t>L</w:t>
            </w:r>
            <w:r w:rsidR="003217DC">
              <w:rPr>
                <w:sz w:val="20"/>
                <w:szCs w:val="20"/>
              </w:rPr>
              <w:t xml:space="preserve">earners listen to some of Roosevelt’s fireside chats and research why they were important to people at the time. Make a list of how Roosevelt ‘did things differently’ when he was President. </w:t>
            </w:r>
            <w:r w:rsidR="003217DC">
              <w:rPr>
                <w:b/>
                <w:sz w:val="20"/>
                <w:szCs w:val="20"/>
              </w:rPr>
              <w:t xml:space="preserve">(I) </w:t>
            </w:r>
          </w:p>
          <w:p w:rsidR="00505022" w:rsidRPr="003217DC" w:rsidRDefault="00505022" w:rsidP="00505022">
            <w:pPr>
              <w:pStyle w:val="Default"/>
              <w:rPr>
                <w:sz w:val="20"/>
                <w:szCs w:val="20"/>
                <w:lang w:eastAsia="en-GB"/>
              </w:rPr>
            </w:pPr>
          </w:p>
          <w:p w:rsidR="00723320" w:rsidRPr="00F03EAD" w:rsidRDefault="003217DC" w:rsidP="00FC1365">
            <w:pPr>
              <w:pStyle w:val="Default"/>
              <w:rPr>
                <w:i/>
                <w:sz w:val="20"/>
                <w:szCs w:val="20"/>
              </w:rPr>
            </w:pPr>
            <w:r>
              <w:rPr>
                <w:sz w:val="20"/>
                <w:szCs w:val="20"/>
              </w:rPr>
              <w:t xml:space="preserve">Learners research and </w:t>
            </w:r>
            <w:r w:rsidR="00801535">
              <w:rPr>
                <w:sz w:val="20"/>
                <w:szCs w:val="20"/>
              </w:rPr>
              <w:t>summarise (</w:t>
            </w:r>
            <w:r>
              <w:rPr>
                <w:sz w:val="20"/>
                <w:szCs w:val="20"/>
              </w:rPr>
              <w:t>in the form of a timeline</w:t>
            </w:r>
            <w:r w:rsidR="00801535">
              <w:rPr>
                <w:sz w:val="20"/>
                <w:szCs w:val="20"/>
              </w:rPr>
              <w:t>)</w:t>
            </w:r>
            <w:r>
              <w:rPr>
                <w:sz w:val="20"/>
                <w:szCs w:val="20"/>
              </w:rPr>
              <w:t xml:space="preserve"> the actions Roosevelt took as part of </w:t>
            </w:r>
            <w:r w:rsidR="00801535">
              <w:rPr>
                <w:sz w:val="20"/>
                <w:szCs w:val="20"/>
              </w:rPr>
              <w:t>his First Hundred</w:t>
            </w:r>
            <w:r>
              <w:rPr>
                <w:sz w:val="20"/>
                <w:szCs w:val="20"/>
              </w:rPr>
              <w:t xml:space="preserve"> </w:t>
            </w:r>
            <w:r w:rsidR="00801535">
              <w:rPr>
                <w:sz w:val="20"/>
                <w:szCs w:val="20"/>
              </w:rPr>
              <w:t>Days</w:t>
            </w:r>
            <w:r w:rsidR="001E0467">
              <w:rPr>
                <w:sz w:val="20"/>
                <w:szCs w:val="20"/>
              </w:rPr>
              <w:t>.</w:t>
            </w:r>
            <w:r w:rsidR="00801535">
              <w:rPr>
                <w:sz w:val="20"/>
                <w:szCs w:val="20"/>
              </w:rPr>
              <w:t xml:space="preserve"> </w:t>
            </w:r>
            <w:r>
              <w:rPr>
                <w:b/>
                <w:sz w:val="20"/>
                <w:szCs w:val="20"/>
              </w:rPr>
              <w:t xml:space="preserve">(I) </w:t>
            </w:r>
          </w:p>
        </w:tc>
      </w:tr>
      <w:tr w:rsidR="00723320" w:rsidRPr="00F03EAD" w:rsidTr="00D851F1">
        <w:tblPrEx>
          <w:tblCellMar>
            <w:top w:w="0" w:type="dxa"/>
            <w:bottom w:w="0" w:type="dxa"/>
          </w:tblCellMar>
        </w:tblPrEx>
        <w:tc>
          <w:tcPr>
            <w:tcW w:w="2127" w:type="dxa"/>
            <w:vMerge/>
            <w:tcMar>
              <w:top w:w="113" w:type="dxa"/>
              <w:bottom w:w="113" w:type="dxa"/>
            </w:tcMar>
          </w:tcPr>
          <w:p w:rsidR="00723320" w:rsidRPr="00F03EAD" w:rsidRDefault="00723320" w:rsidP="00F03EAD">
            <w:pPr>
              <w:rPr>
                <w:rFonts w:ascii="Arial" w:hAnsi="Arial" w:cs="Arial"/>
                <w:sz w:val="20"/>
                <w:szCs w:val="20"/>
                <w:lang w:eastAsia="en-GB"/>
              </w:rPr>
            </w:pPr>
          </w:p>
        </w:tc>
        <w:tc>
          <w:tcPr>
            <w:tcW w:w="2126" w:type="dxa"/>
            <w:tcMar>
              <w:top w:w="113" w:type="dxa"/>
              <w:bottom w:w="113" w:type="dxa"/>
            </w:tcMar>
          </w:tcPr>
          <w:p w:rsidR="00723320" w:rsidRDefault="003217DC" w:rsidP="00F03EAD">
            <w:pPr>
              <w:rPr>
                <w:rFonts w:ascii="Arial" w:hAnsi="Arial" w:cs="Arial"/>
                <w:sz w:val="20"/>
                <w:szCs w:val="20"/>
                <w:lang w:eastAsia="en-GB"/>
              </w:rPr>
            </w:pPr>
            <w:r>
              <w:rPr>
                <w:rFonts w:ascii="Arial" w:hAnsi="Arial" w:cs="Arial"/>
                <w:sz w:val="20"/>
                <w:szCs w:val="20"/>
                <w:lang w:eastAsia="en-GB"/>
              </w:rPr>
              <w:t>Understand the development of New Deal policies and the need for the Second New Deal</w:t>
            </w:r>
            <w:r w:rsidR="00801535">
              <w:rPr>
                <w:rFonts w:ascii="Arial" w:hAnsi="Arial" w:cs="Arial"/>
                <w:sz w:val="20"/>
                <w:szCs w:val="20"/>
                <w:lang w:eastAsia="en-GB"/>
              </w:rPr>
              <w:t>.</w:t>
            </w:r>
          </w:p>
          <w:p w:rsidR="009F5C9F" w:rsidRPr="00F03EAD" w:rsidRDefault="009F5C9F" w:rsidP="00F03EAD">
            <w:pPr>
              <w:rPr>
                <w:rFonts w:ascii="Arial" w:hAnsi="Arial" w:cs="Arial"/>
                <w:sz w:val="20"/>
                <w:szCs w:val="20"/>
                <w:lang w:eastAsia="en-GB"/>
              </w:rPr>
            </w:pPr>
          </w:p>
        </w:tc>
        <w:tc>
          <w:tcPr>
            <w:tcW w:w="10348" w:type="dxa"/>
            <w:tcMar>
              <w:top w:w="113" w:type="dxa"/>
              <w:bottom w:w="113" w:type="dxa"/>
            </w:tcMar>
          </w:tcPr>
          <w:p w:rsidR="003217DC" w:rsidRDefault="003217DC" w:rsidP="00505022">
            <w:pPr>
              <w:pStyle w:val="Default"/>
              <w:rPr>
                <w:sz w:val="20"/>
                <w:szCs w:val="20"/>
              </w:rPr>
            </w:pPr>
            <w:r>
              <w:rPr>
                <w:sz w:val="20"/>
                <w:szCs w:val="20"/>
              </w:rPr>
              <w:t xml:space="preserve">In small groups, learners choose one of the Alphabet Agencies created as part of the First New Deal and prepare a presentation on </w:t>
            </w:r>
            <w:r w:rsidR="00801535">
              <w:rPr>
                <w:sz w:val="20"/>
                <w:szCs w:val="20"/>
              </w:rPr>
              <w:t xml:space="preserve">its </w:t>
            </w:r>
            <w:r w:rsidR="001819CB">
              <w:rPr>
                <w:sz w:val="20"/>
                <w:szCs w:val="20"/>
              </w:rPr>
              <w:t>aims and impact.</w:t>
            </w:r>
          </w:p>
          <w:p w:rsidR="00505022" w:rsidRDefault="00505022" w:rsidP="00505022">
            <w:pPr>
              <w:pStyle w:val="Default"/>
              <w:rPr>
                <w:sz w:val="20"/>
                <w:szCs w:val="20"/>
                <w:lang w:eastAsia="en-GB"/>
              </w:rPr>
            </w:pPr>
          </w:p>
          <w:p w:rsidR="003217DC" w:rsidRPr="003217DC" w:rsidRDefault="003217DC" w:rsidP="00505022">
            <w:pPr>
              <w:pStyle w:val="Default"/>
              <w:rPr>
                <w:sz w:val="20"/>
                <w:szCs w:val="20"/>
                <w:lang w:eastAsia="en-GB"/>
              </w:rPr>
            </w:pPr>
            <w:r>
              <w:rPr>
                <w:sz w:val="20"/>
                <w:szCs w:val="20"/>
              </w:rPr>
              <w:t xml:space="preserve">Research task </w:t>
            </w:r>
            <w:r w:rsidR="00801535">
              <w:rPr>
                <w:sz w:val="20"/>
                <w:szCs w:val="20"/>
              </w:rPr>
              <w:t>i</w:t>
            </w:r>
            <w:r>
              <w:rPr>
                <w:sz w:val="20"/>
                <w:szCs w:val="20"/>
              </w:rPr>
              <w:t xml:space="preserve">n pairs, learners research how the Second New Deal tried to deal with the problems that were still affecting America in 1935. Learners produce a diagram to show the different laws and their functions. </w:t>
            </w:r>
          </w:p>
          <w:p w:rsidR="003217DC" w:rsidRDefault="003217DC" w:rsidP="00505022">
            <w:pPr>
              <w:pStyle w:val="Default"/>
              <w:rPr>
                <w:sz w:val="20"/>
                <w:szCs w:val="20"/>
                <w:lang w:eastAsia="en-GB"/>
              </w:rPr>
            </w:pPr>
          </w:p>
          <w:p w:rsidR="003217DC" w:rsidRPr="001E0467" w:rsidRDefault="000F2698" w:rsidP="00505022">
            <w:pPr>
              <w:pStyle w:val="ListParagraph"/>
              <w:ind w:left="0"/>
              <w:rPr>
                <w:rStyle w:val="WebLink"/>
              </w:rPr>
            </w:pPr>
            <w:hyperlink r:id="rId139" w:history="1">
              <w:r w:rsidR="00054C17">
                <w:rPr>
                  <w:rStyle w:val="WebLink"/>
                </w:rPr>
                <w:t>www.</w:t>
              </w:r>
              <w:r w:rsidR="00505022" w:rsidRPr="001E0467">
                <w:rPr>
                  <w:rStyle w:val="WebLink"/>
                </w:rPr>
                <w:t>youtube.com/watch?v=gSZdbrykxI8</w:t>
              </w:r>
            </w:hyperlink>
            <w:r w:rsidR="003217DC" w:rsidRPr="001E0467">
              <w:rPr>
                <w:rStyle w:val="WebLink"/>
              </w:rPr>
              <w:t xml:space="preserve"> </w:t>
            </w:r>
          </w:p>
          <w:p w:rsidR="003217DC" w:rsidRPr="001E0467" w:rsidRDefault="000F2698" w:rsidP="00505022">
            <w:pPr>
              <w:pStyle w:val="ListParagraph"/>
              <w:ind w:left="0"/>
              <w:rPr>
                <w:rStyle w:val="WebLink"/>
              </w:rPr>
            </w:pPr>
            <w:hyperlink r:id="rId140" w:history="1">
              <w:r w:rsidR="00054C17">
                <w:rPr>
                  <w:rStyle w:val="WebLink"/>
                </w:rPr>
                <w:t>www.</w:t>
              </w:r>
              <w:r w:rsidR="00505022" w:rsidRPr="001E0467">
                <w:rPr>
                  <w:rStyle w:val="WebLink"/>
                </w:rPr>
                <w:t>shmoop.com/franklin-d-roosevelt-fdr/first-100-days.html</w:t>
              </w:r>
            </w:hyperlink>
            <w:r w:rsidR="003217DC" w:rsidRPr="001E0467">
              <w:rPr>
                <w:rStyle w:val="WebLink"/>
              </w:rPr>
              <w:t xml:space="preserve"> </w:t>
            </w:r>
          </w:p>
          <w:p w:rsidR="00723320" w:rsidRPr="00F03EAD" w:rsidRDefault="000F2698" w:rsidP="00505022">
            <w:pPr>
              <w:pStyle w:val="Default"/>
              <w:rPr>
                <w:sz w:val="20"/>
                <w:szCs w:val="20"/>
              </w:rPr>
            </w:pPr>
            <w:hyperlink r:id="rId141" w:history="1">
              <w:r w:rsidR="00054C17">
                <w:rPr>
                  <w:rStyle w:val="WebLink"/>
                </w:rPr>
                <w:t>www.</w:t>
              </w:r>
              <w:r w:rsidR="003217DC" w:rsidRPr="001E0467">
                <w:rPr>
                  <w:rStyle w:val="WebLink"/>
                </w:rPr>
                <w:t>johndclare.net/America8.htm</w:t>
              </w:r>
            </w:hyperlink>
          </w:p>
        </w:tc>
      </w:tr>
      <w:tr w:rsidR="00723320" w:rsidRPr="00F03EAD" w:rsidTr="00D851F1">
        <w:tblPrEx>
          <w:tblCellMar>
            <w:top w:w="0" w:type="dxa"/>
            <w:bottom w:w="0" w:type="dxa"/>
          </w:tblCellMar>
        </w:tblPrEx>
        <w:tc>
          <w:tcPr>
            <w:tcW w:w="2127" w:type="dxa"/>
            <w:vMerge/>
            <w:tcMar>
              <w:top w:w="113" w:type="dxa"/>
              <w:bottom w:w="113" w:type="dxa"/>
            </w:tcMar>
          </w:tcPr>
          <w:p w:rsidR="00723320" w:rsidRPr="00F03EAD" w:rsidRDefault="00723320" w:rsidP="00F03EAD">
            <w:pPr>
              <w:rPr>
                <w:rFonts w:ascii="Arial" w:hAnsi="Arial" w:cs="Arial"/>
                <w:sz w:val="20"/>
                <w:szCs w:val="20"/>
                <w:lang w:eastAsia="en-GB"/>
              </w:rPr>
            </w:pPr>
          </w:p>
        </w:tc>
        <w:tc>
          <w:tcPr>
            <w:tcW w:w="2126" w:type="dxa"/>
            <w:tcMar>
              <w:top w:w="113" w:type="dxa"/>
              <w:bottom w:w="113" w:type="dxa"/>
            </w:tcMar>
          </w:tcPr>
          <w:p w:rsidR="00723320" w:rsidRDefault="003217DC" w:rsidP="00F03EAD">
            <w:pPr>
              <w:rPr>
                <w:rFonts w:ascii="Arial" w:hAnsi="Arial" w:cs="Arial"/>
                <w:sz w:val="20"/>
                <w:szCs w:val="20"/>
                <w:lang w:eastAsia="en-GB"/>
              </w:rPr>
            </w:pPr>
            <w:r>
              <w:rPr>
                <w:rFonts w:ascii="Arial" w:hAnsi="Arial" w:cs="Arial"/>
                <w:sz w:val="20"/>
                <w:szCs w:val="20"/>
                <w:lang w:eastAsia="en-GB"/>
              </w:rPr>
              <w:t>Understand Roosevelt’s political strategies, e.g. the New Deal Coalition</w:t>
            </w:r>
            <w:r w:rsidR="00801535">
              <w:rPr>
                <w:rFonts w:ascii="Arial" w:hAnsi="Arial" w:cs="Arial"/>
                <w:sz w:val="20"/>
                <w:szCs w:val="20"/>
                <w:lang w:eastAsia="en-GB"/>
              </w:rPr>
              <w:t>.</w:t>
            </w:r>
          </w:p>
          <w:p w:rsidR="009F5C9F" w:rsidRPr="00F03EAD" w:rsidRDefault="009F5C9F" w:rsidP="00F03EAD">
            <w:pPr>
              <w:rPr>
                <w:rFonts w:ascii="Arial" w:hAnsi="Arial" w:cs="Arial"/>
                <w:sz w:val="20"/>
                <w:szCs w:val="20"/>
                <w:lang w:eastAsia="en-GB"/>
              </w:rPr>
            </w:pPr>
          </w:p>
        </w:tc>
        <w:tc>
          <w:tcPr>
            <w:tcW w:w="10348" w:type="dxa"/>
            <w:tcMar>
              <w:top w:w="113" w:type="dxa"/>
              <w:bottom w:w="113" w:type="dxa"/>
            </w:tcMar>
          </w:tcPr>
          <w:p w:rsidR="00723320" w:rsidRDefault="00AA6CAA" w:rsidP="00505022">
            <w:pPr>
              <w:pStyle w:val="ListParagraph"/>
              <w:ind w:left="0"/>
              <w:rPr>
                <w:rFonts w:cs="Arial"/>
              </w:rPr>
            </w:pPr>
            <w:r w:rsidRPr="003B19EB">
              <w:rPr>
                <w:rFonts w:cs="Arial"/>
              </w:rPr>
              <w:t xml:space="preserve">Learners watch this short clip </w:t>
            </w:r>
            <w:hyperlink r:id="rId142" w:history="1">
              <w:r w:rsidR="00054C17">
                <w:rPr>
                  <w:rStyle w:val="WebLink"/>
                </w:rPr>
                <w:t>www.</w:t>
              </w:r>
              <w:r w:rsidRPr="001E0467">
                <w:rPr>
                  <w:rStyle w:val="WebLink"/>
                </w:rPr>
                <w:t>youtube.com/watch?v=1GlFx9J33gY</w:t>
              </w:r>
            </w:hyperlink>
            <w:r w:rsidRPr="003B19EB">
              <w:rPr>
                <w:rFonts w:cs="Arial"/>
              </w:rPr>
              <w:t xml:space="preserve"> and </w:t>
            </w:r>
            <w:r w:rsidR="00801535">
              <w:rPr>
                <w:rFonts w:cs="Arial"/>
              </w:rPr>
              <w:t>m</w:t>
            </w:r>
            <w:r w:rsidR="00801535" w:rsidRPr="003B19EB">
              <w:rPr>
                <w:rFonts w:cs="Arial"/>
              </w:rPr>
              <w:t xml:space="preserve">ake </w:t>
            </w:r>
            <w:r w:rsidRPr="003B19EB">
              <w:rPr>
                <w:rFonts w:cs="Arial"/>
              </w:rPr>
              <w:t>outline notes on the New Deal Coalition.</w:t>
            </w:r>
          </w:p>
          <w:p w:rsidR="00505022" w:rsidRPr="003B19EB" w:rsidRDefault="00505022" w:rsidP="00505022">
            <w:pPr>
              <w:pStyle w:val="ListParagraph"/>
              <w:ind w:left="0"/>
              <w:rPr>
                <w:rFonts w:cs="Arial"/>
              </w:rPr>
            </w:pPr>
          </w:p>
          <w:p w:rsidR="00AA6CAA" w:rsidRDefault="003B19EB" w:rsidP="00505022">
            <w:pPr>
              <w:pStyle w:val="ListParagraph"/>
              <w:ind w:left="0"/>
              <w:rPr>
                <w:rFonts w:cs="Arial"/>
              </w:rPr>
            </w:pPr>
            <w:r w:rsidRPr="003B19EB">
              <w:rPr>
                <w:rFonts w:cs="Arial"/>
              </w:rPr>
              <w:t xml:space="preserve">Learners build up their notes using this article and the links it provides to other websites </w:t>
            </w:r>
            <w:hyperlink r:id="rId143" w:history="1">
              <w:r w:rsidRPr="001E0467">
                <w:rPr>
                  <w:rStyle w:val="WebLink"/>
                </w:rPr>
                <w:t>https://moderndemocracymovements.weebly.com/the-new-deal-coalition.html</w:t>
              </w:r>
            </w:hyperlink>
            <w:r w:rsidR="001E0467" w:rsidRPr="001E0467">
              <w:rPr>
                <w:rStyle w:val="WebLink"/>
                <w:color w:val="000000" w:themeColor="text1"/>
                <w:u w:val="none"/>
              </w:rPr>
              <w:t>.</w:t>
            </w:r>
          </w:p>
          <w:p w:rsidR="00505022" w:rsidRDefault="00505022" w:rsidP="00505022">
            <w:pPr>
              <w:pStyle w:val="ListParagraph"/>
              <w:ind w:left="0"/>
              <w:rPr>
                <w:rFonts w:cs="Arial"/>
              </w:rPr>
            </w:pPr>
          </w:p>
          <w:p w:rsidR="003B19EB" w:rsidRPr="003B19EB" w:rsidRDefault="003B19EB" w:rsidP="00FC1365">
            <w:pPr>
              <w:pStyle w:val="ListParagraph"/>
              <w:ind w:left="0"/>
              <w:rPr>
                <w:rFonts w:cs="Arial"/>
              </w:rPr>
            </w:pPr>
            <w:r>
              <w:rPr>
                <w:rFonts w:cs="Arial"/>
              </w:rPr>
              <w:t xml:space="preserve">Learners create a </w:t>
            </w:r>
            <w:r w:rsidR="00801535">
              <w:rPr>
                <w:rFonts w:cs="Arial"/>
              </w:rPr>
              <w:t>f</w:t>
            </w:r>
            <w:r>
              <w:rPr>
                <w:rFonts w:cs="Arial"/>
              </w:rPr>
              <w:t xml:space="preserve">act </w:t>
            </w:r>
            <w:r w:rsidR="00801535">
              <w:rPr>
                <w:rFonts w:cs="Arial"/>
              </w:rPr>
              <w:t>s</w:t>
            </w:r>
            <w:r>
              <w:rPr>
                <w:rFonts w:cs="Arial"/>
              </w:rPr>
              <w:t xml:space="preserve">heet for a class revision activity on </w:t>
            </w:r>
            <w:r w:rsidR="00505022">
              <w:rPr>
                <w:rFonts w:cs="Arial"/>
              </w:rPr>
              <w:t>Roosevelt’s political strategies</w:t>
            </w:r>
            <w:r w:rsidR="00801535">
              <w:rPr>
                <w:rFonts w:cs="Arial"/>
              </w:rPr>
              <w:t>.</w:t>
            </w:r>
          </w:p>
        </w:tc>
      </w:tr>
      <w:tr w:rsidR="00723320" w:rsidRPr="00F03EAD" w:rsidTr="00D851F1">
        <w:tblPrEx>
          <w:tblCellMar>
            <w:top w:w="0" w:type="dxa"/>
            <w:bottom w:w="0" w:type="dxa"/>
          </w:tblCellMar>
        </w:tblPrEx>
        <w:tc>
          <w:tcPr>
            <w:tcW w:w="2127" w:type="dxa"/>
            <w:vMerge/>
            <w:tcMar>
              <w:top w:w="113" w:type="dxa"/>
              <w:bottom w:w="113" w:type="dxa"/>
            </w:tcMar>
          </w:tcPr>
          <w:p w:rsidR="00723320" w:rsidRPr="00F03EAD" w:rsidRDefault="00723320" w:rsidP="00F03EAD">
            <w:pPr>
              <w:rPr>
                <w:rFonts w:ascii="Arial" w:hAnsi="Arial" w:cs="Arial"/>
                <w:sz w:val="20"/>
                <w:szCs w:val="20"/>
                <w:lang w:eastAsia="en-GB"/>
              </w:rPr>
            </w:pPr>
          </w:p>
        </w:tc>
        <w:tc>
          <w:tcPr>
            <w:tcW w:w="2126" w:type="dxa"/>
            <w:tcMar>
              <w:top w:w="113" w:type="dxa"/>
              <w:bottom w:w="113" w:type="dxa"/>
            </w:tcMar>
          </w:tcPr>
          <w:p w:rsidR="00723320" w:rsidRDefault="003217DC" w:rsidP="00F03EAD">
            <w:pPr>
              <w:rPr>
                <w:rFonts w:ascii="Arial" w:hAnsi="Arial" w:cs="Arial"/>
                <w:sz w:val="20"/>
                <w:szCs w:val="20"/>
                <w:lang w:eastAsia="en-GB"/>
              </w:rPr>
            </w:pPr>
            <w:r>
              <w:rPr>
                <w:rFonts w:ascii="Arial" w:hAnsi="Arial" w:cs="Arial"/>
                <w:sz w:val="20"/>
                <w:szCs w:val="20"/>
                <w:lang w:eastAsia="en-GB"/>
              </w:rPr>
              <w:t xml:space="preserve">Learn about </w:t>
            </w:r>
            <w:r w:rsidR="00801535">
              <w:rPr>
                <w:rFonts w:ascii="Arial" w:hAnsi="Arial" w:cs="Arial"/>
                <w:sz w:val="20"/>
                <w:szCs w:val="20"/>
                <w:lang w:eastAsia="en-GB"/>
              </w:rPr>
              <w:t xml:space="preserve">the </w:t>
            </w:r>
            <w:r>
              <w:rPr>
                <w:rFonts w:ascii="Arial" w:hAnsi="Arial" w:cs="Arial"/>
                <w:sz w:val="20"/>
                <w:szCs w:val="20"/>
                <w:lang w:eastAsia="en-GB"/>
              </w:rPr>
              <w:t>reasons for the Roosevelt Depression/</w:t>
            </w:r>
            <w:r w:rsidR="00801535">
              <w:rPr>
                <w:rFonts w:ascii="Arial" w:hAnsi="Arial" w:cs="Arial"/>
                <w:sz w:val="20"/>
                <w:szCs w:val="20"/>
                <w:lang w:eastAsia="en-GB"/>
              </w:rPr>
              <w:t>R</w:t>
            </w:r>
            <w:r>
              <w:rPr>
                <w:rFonts w:ascii="Arial" w:hAnsi="Arial" w:cs="Arial"/>
                <w:sz w:val="20"/>
                <w:szCs w:val="20"/>
                <w:lang w:eastAsia="en-GB"/>
              </w:rPr>
              <w:t>ecession (1937</w:t>
            </w:r>
            <w:r w:rsidR="00801535">
              <w:rPr>
                <w:rFonts w:ascii="Arial" w:hAnsi="Arial" w:cs="Arial"/>
                <w:sz w:val="20"/>
                <w:szCs w:val="20"/>
                <w:lang w:eastAsia="en-GB"/>
              </w:rPr>
              <w:t>–</w:t>
            </w:r>
            <w:r>
              <w:rPr>
                <w:rFonts w:ascii="Arial" w:hAnsi="Arial" w:cs="Arial"/>
                <w:sz w:val="20"/>
                <w:szCs w:val="20"/>
                <w:lang w:eastAsia="en-GB"/>
              </w:rPr>
              <w:t>38)</w:t>
            </w:r>
            <w:r w:rsidR="00801535">
              <w:rPr>
                <w:rFonts w:ascii="Arial" w:hAnsi="Arial" w:cs="Arial"/>
                <w:sz w:val="20"/>
                <w:szCs w:val="20"/>
                <w:lang w:eastAsia="en-GB"/>
              </w:rPr>
              <w:t>.</w:t>
            </w:r>
          </w:p>
          <w:p w:rsidR="009F5C9F" w:rsidRPr="00F03EAD" w:rsidRDefault="009F5C9F" w:rsidP="00F03EAD">
            <w:pPr>
              <w:rPr>
                <w:rFonts w:ascii="Arial" w:hAnsi="Arial" w:cs="Arial"/>
                <w:sz w:val="20"/>
                <w:szCs w:val="20"/>
                <w:lang w:eastAsia="en-GB"/>
              </w:rPr>
            </w:pPr>
          </w:p>
        </w:tc>
        <w:tc>
          <w:tcPr>
            <w:tcW w:w="10348" w:type="dxa"/>
            <w:tcMar>
              <w:top w:w="113" w:type="dxa"/>
              <w:bottom w:w="113" w:type="dxa"/>
            </w:tcMar>
          </w:tcPr>
          <w:p w:rsidR="00234F59" w:rsidRDefault="00234F59" w:rsidP="00BC5037">
            <w:pPr>
              <w:pStyle w:val="NoSpacing"/>
              <w:rPr>
                <w:rFonts w:ascii="Arial" w:hAnsi="Arial" w:cs="Arial"/>
                <w:sz w:val="20"/>
                <w:szCs w:val="20"/>
              </w:rPr>
            </w:pPr>
            <w:r w:rsidRPr="00234F59">
              <w:rPr>
                <w:rFonts w:ascii="Arial" w:hAnsi="Arial" w:cs="Arial"/>
                <w:sz w:val="20"/>
                <w:szCs w:val="20"/>
              </w:rPr>
              <w:t xml:space="preserve">Ask learners to review what they have learned about the New Deal by discussing the following question: </w:t>
            </w:r>
            <w:r w:rsidR="00CA2EE3">
              <w:rPr>
                <w:rFonts w:ascii="Arial" w:hAnsi="Arial" w:cs="Arial"/>
                <w:sz w:val="20"/>
                <w:szCs w:val="20"/>
              </w:rPr>
              <w:t>b</w:t>
            </w:r>
            <w:r w:rsidR="00CA2EE3" w:rsidRPr="00234F59">
              <w:rPr>
                <w:rFonts w:ascii="Arial" w:hAnsi="Arial" w:cs="Arial"/>
                <w:sz w:val="20"/>
                <w:szCs w:val="20"/>
              </w:rPr>
              <w:t xml:space="preserve">ased </w:t>
            </w:r>
            <w:r w:rsidRPr="00234F59">
              <w:rPr>
                <w:rFonts w:ascii="Arial" w:hAnsi="Arial" w:cs="Arial"/>
                <w:sz w:val="20"/>
                <w:szCs w:val="20"/>
              </w:rPr>
              <w:t>on what you know about New Deal policies</w:t>
            </w:r>
            <w:r w:rsidR="00CA2EE3">
              <w:rPr>
                <w:rFonts w:ascii="Arial" w:hAnsi="Arial" w:cs="Arial"/>
                <w:sz w:val="20"/>
                <w:szCs w:val="20"/>
              </w:rPr>
              <w:t>,</w:t>
            </w:r>
            <w:r w:rsidRPr="00234F59">
              <w:rPr>
                <w:rFonts w:ascii="Arial" w:hAnsi="Arial" w:cs="Arial"/>
                <w:sz w:val="20"/>
                <w:szCs w:val="20"/>
              </w:rPr>
              <w:t xml:space="preserve"> do you think that unemployment would have been ended by 1937? Ask them to record </w:t>
            </w:r>
            <w:r w:rsidR="00CA2EE3">
              <w:rPr>
                <w:rFonts w:ascii="Arial" w:hAnsi="Arial" w:cs="Arial"/>
                <w:sz w:val="20"/>
                <w:szCs w:val="20"/>
              </w:rPr>
              <w:t>i</w:t>
            </w:r>
            <w:r w:rsidR="00CA2EE3" w:rsidRPr="00234F59">
              <w:rPr>
                <w:rFonts w:ascii="Arial" w:hAnsi="Arial" w:cs="Arial"/>
                <w:sz w:val="20"/>
                <w:szCs w:val="20"/>
              </w:rPr>
              <w:t xml:space="preserve">n </w:t>
            </w:r>
            <w:r w:rsidRPr="00234F59">
              <w:rPr>
                <w:rFonts w:ascii="Arial" w:hAnsi="Arial" w:cs="Arial"/>
                <w:sz w:val="20"/>
                <w:szCs w:val="20"/>
              </w:rPr>
              <w:t xml:space="preserve">a table </w:t>
            </w:r>
            <w:r w:rsidR="00CA2EE3">
              <w:rPr>
                <w:rFonts w:ascii="Arial" w:hAnsi="Arial" w:cs="Arial"/>
                <w:sz w:val="20"/>
                <w:szCs w:val="20"/>
              </w:rPr>
              <w:t xml:space="preserve">all the </w:t>
            </w:r>
            <w:r w:rsidRPr="00234F59">
              <w:rPr>
                <w:rFonts w:ascii="Arial" w:hAnsi="Arial" w:cs="Arial"/>
                <w:sz w:val="20"/>
                <w:szCs w:val="20"/>
              </w:rPr>
              <w:t>evidence</w:t>
            </w:r>
            <w:r w:rsidR="00CA2EE3" w:rsidRPr="00234F59">
              <w:rPr>
                <w:rFonts w:ascii="Arial" w:hAnsi="Arial" w:cs="Arial"/>
                <w:sz w:val="20"/>
                <w:szCs w:val="20"/>
              </w:rPr>
              <w:t xml:space="preserve"> </w:t>
            </w:r>
            <w:r w:rsidR="00CA2EE3">
              <w:rPr>
                <w:rFonts w:ascii="Arial" w:hAnsi="Arial" w:cs="Arial"/>
                <w:sz w:val="20"/>
                <w:szCs w:val="20"/>
              </w:rPr>
              <w:t xml:space="preserve">for why the policies </w:t>
            </w:r>
            <w:r w:rsidRPr="00234F59">
              <w:rPr>
                <w:rFonts w:ascii="Arial" w:hAnsi="Arial" w:cs="Arial"/>
                <w:sz w:val="20"/>
                <w:szCs w:val="20"/>
              </w:rPr>
              <w:t xml:space="preserve">should have worked and </w:t>
            </w:r>
            <w:r w:rsidR="00CA2EE3">
              <w:rPr>
                <w:rFonts w:ascii="Arial" w:hAnsi="Arial" w:cs="Arial"/>
                <w:sz w:val="20"/>
                <w:szCs w:val="20"/>
              </w:rPr>
              <w:t xml:space="preserve">any </w:t>
            </w:r>
            <w:r w:rsidRPr="00234F59">
              <w:rPr>
                <w:rFonts w:ascii="Arial" w:hAnsi="Arial" w:cs="Arial"/>
                <w:sz w:val="20"/>
                <w:szCs w:val="20"/>
              </w:rPr>
              <w:t xml:space="preserve">evidence </w:t>
            </w:r>
            <w:r w:rsidR="00CA2EE3">
              <w:rPr>
                <w:rFonts w:ascii="Arial" w:hAnsi="Arial" w:cs="Arial"/>
                <w:sz w:val="20"/>
                <w:szCs w:val="20"/>
              </w:rPr>
              <w:t>showing</w:t>
            </w:r>
            <w:r w:rsidRPr="00234F59">
              <w:rPr>
                <w:rFonts w:ascii="Arial" w:hAnsi="Arial" w:cs="Arial"/>
                <w:sz w:val="20"/>
                <w:szCs w:val="20"/>
              </w:rPr>
              <w:t xml:space="preserve"> why </w:t>
            </w:r>
            <w:r w:rsidR="00CA2EE3">
              <w:rPr>
                <w:rFonts w:ascii="Arial" w:hAnsi="Arial" w:cs="Arial"/>
                <w:sz w:val="20"/>
                <w:szCs w:val="20"/>
              </w:rPr>
              <w:t>they</w:t>
            </w:r>
            <w:r w:rsidR="00CA2EE3" w:rsidRPr="00234F59">
              <w:rPr>
                <w:rFonts w:ascii="Arial" w:hAnsi="Arial" w:cs="Arial"/>
                <w:sz w:val="20"/>
                <w:szCs w:val="20"/>
              </w:rPr>
              <w:t xml:space="preserve"> </w:t>
            </w:r>
            <w:r w:rsidR="00CA2EE3">
              <w:rPr>
                <w:rFonts w:ascii="Arial" w:hAnsi="Arial" w:cs="Arial"/>
                <w:sz w:val="20"/>
                <w:szCs w:val="20"/>
              </w:rPr>
              <w:t>did</w:t>
            </w:r>
            <w:r w:rsidR="00CA2EE3" w:rsidRPr="00234F59">
              <w:rPr>
                <w:rFonts w:ascii="Arial" w:hAnsi="Arial" w:cs="Arial"/>
                <w:sz w:val="20"/>
                <w:szCs w:val="20"/>
              </w:rPr>
              <w:t xml:space="preserve"> </w:t>
            </w:r>
            <w:r w:rsidRPr="00234F59">
              <w:rPr>
                <w:rFonts w:ascii="Arial" w:hAnsi="Arial" w:cs="Arial"/>
                <w:sz w:val="20"/>
                <w:szCs w:val="20"/>
              </w:rPr>
              <w:t>not.</w:t>
            </w:r>
          </w:p>
          <w:p w:rsidR="00BC5037" w:rsidRPr="00234F59" w:rsidRDefault="00BC5037" w:rsidP="00BC5037">
            <w:pPr>
              <w:pStyle w:val="NoSpacing"/>
              <w:rPr>
                <w:rFonts w:ascii="Arial" w:hAnsi="Arial" w:cs="Arial"/>
                <w:sz w:val="20"/>
                <w:szCs w:val="20"/>
              </w:rPr>
            </w:pPr>
          </w:p>
          <w:p w:rsidR="00234F59" w:rsidRPr="00234F59" w:rsidRDefault="00234F59" w:rsidP="001E0467">
            <w:pPr>
              <w:pStyle w:val="NoSpacing"/>
              <w:rPr>
                <w:rFonts w:cs="Arial"/>
              </w:rPr>
            </w:pPr>
            <w:r w:rsidRPr="00234F59">
              <w:rPr>
                <w:rFonts w:ascii="Arial" w:hAnsi="Arial" w:cs="Arial"/>
                <w:sz w:val="20"/>
                <w:szCs w:val="20"/>
              </w:rPr>
              <w:t>Learners share their ideas in class and build a more detailed table</w:t>
            </w:r>
            <w:r w:rsidR="001E0467">
              <w:rPr>
                <w:rFonts w:ascii="Arial" w:hAnsi="Arial" w:cs="Arial"/>
                <w:sz w:val="20"/>
                <w:szCs w:val="20"/>
              </w:rPr>
              <w:t xml:space="preserve"> </w:t>
            </w:r>
            <w:hyperlink r:id="rId144" w:history="1">
              <w:r w:rsidR="00054C17">
                <w:rPr>
                  <w:rStyle w:val="WebLink"/>
                </w:rPr>
                <w:t>www.</w:t>
              </w:r>
              <w:r w:rsidR="00BC5037" w:rsidRPr="001E0467">
                <w:rPr>
                  <w:rStyle w:val="WebLink"/>
                </w:rPr>
                <w:t>ushistory.org/us/49g.asp</w:t>
              </w:r>
            </w:hyperlink>
            <w:r w:rsidR="008F7A50" w:rsidRPr="001E0467">
              <w:rPr>
                <w:rStyle w:val="WebLink"/>
                <w:color w:val="000000" w:themeColor="text1"/>
                <w:u w:val="none"/>
              </w:rPr>
              <w:t xml:space="preserve"> </w:t>
            </w:r>
            <w:r w:rsidR="001E0467" w:rsidRPr="001E0467">
              <w:rPr>
                <w:rStyle w:val="WebLink"/>
                <w:color w:val="000000" w:themeColor="text1"/>
                <w:u w:val="none"/>
              </w:rPr>
              <w:t>.</w:t>
            </w:r>
          </w:p>
        </w:tc>
      </w:tr>
      <w:tr w:rsidR="00F03EAD" w:rsidRPr="00F03EAD" w:rsidTr="00D851F1">
        <w:tblPrEx>
          <w:tblCellMar>
            <w:top w:w="0" w:type="dxa"/>
            <w:bottom w:w="0" w:type="dxa"/>
          </w:tblCellMar>
        </w:tblPrEx>
        <w:tc>
          <w:tcPr>
            <w:tcW w:w="2127" w:type="dxa"/>
            <w:tcMar>
              <w:top w:w="113" w:type="dxa"/>
              <w:bottom w:w="113" w:type="dxa"/>
            </w:tcMar>
          </w:tcPr>
          <w:p w:rsidR="00F03EAD" w:rsidRDefault="00723320" w:rsidP="00F03EAD">
            <w:pPr>
              <w:rPr>
                <w:rFonts w:ascii="Arial" w:hAnsi="Arial" w:cs="Arial"/>
                <w:sz w:val="20"/>
                <w:szCs w:val="20"/>
              </w:rPr>
            </w:pPr>
            <w:r>
              <w:rPr>
                <w:rFonts w:ascii="Arial" w:hAnsi="Arial" w:cs="Arial"/>
                <w:sz w:val="20"/>
                <w:szCs w:val="20"/>
              </w:rPr>
              <w:t xml:space="preserve">Why was there opposition to </w:t>
            </w:r>
            <w:r w:rsidR="00B411DA">
              <w:rPr>
                <w:rFonts w:ascii="Arial" w:hAnsi="Arial" w:cs="Arial"/>
                <w:sz w:val="20"/>
                <w:szCs w:val="20"/>
              </w:rPr>
              <w:t xml:space="preserve">the </w:t>
            </w:r>
            <w:r>
              <w:rPr>
                <w:rFonts w:ascii="Arial" w:hAnsi="Arial" w:cs="Arial"/>
                <w:sz w:val="20"/>
                <w:szCs w:val="20"/>
              </w:rPr>
              <w:t>New Deal policies and what impact did it have?</w:t>
            </w:r>
          </w:p>
          <w:p w:rsidR="00FC1365" w:rsidRDefault="00FC1365" w:rsidP="00F03EAD">
            <w:pPr>
              <w:rPr>
                <w:rFonts w:ascii="Arial" w:hAnsi="Arial" w:cs="Arial"/>
                <w:sz w:val="20"/>
                <w:szCs w:val="20"/>
              </w:rPr>
            </w:pPr>
          </w:p>
          <w:p w:rsidR="001E0467" w:rsidRDefault="001E0467" w:rsidP="001E0467">
            <w:pPr>
              <w:pStyle w:val="BodyText"/>
              <w:rPr>
                <w:b/>
                <w:bCs/>
                <w:color w:val="E21951"/>
                <w:lang w:eastAsia="en-GB"/>
              </w:rPr>
            </w:pPr>
            <w:r>
              <w:rPr>
                <w:b/>
                <w:bCs/>
                <w:color w:val="E21951"/>
                <w:lang w:eastAsia="en-GB"/>
              </w:rPr>
              <w:t>KC1</w:t>
            </w:r>
          </w:p>
          <w:p w:rsidR="001E0467" w:rsidRDefault="001E0467" w:rsidP="001E0467">
            <w:pPr>
              <w:pStyle w:val="BodyText"/>
              <w:rPr>
                <w:b/>
                <w:bCs/>
                <w:color w:val="E21951"/>
                <w:lang w:eastAsia="en-GB"/>
              </w:rPr>
            </w:pPr>
            <w:r>
              <w:rPr>
                <w:b/>
                <w:bCs/>
                <w:color w:val="E21951"/>
                <w:lang w:eastAsia="en-GB"/>
              </w:rPr>
              <w:t>KC4</w:t>
            </w:r>
          </w:p>
          <w:p w:rsidR="001E0467" w:rsidRPr="00723320" w:rsidRDefault="001E0467" w:rsidP="00F03EAD">
            <w:pPr>
              <w:rPr>
                <w:rFonts w:ascii="Arial" w:hAnsi="Arial" w:cs="Arial"/>
                <w:sz w:val="20"/>
                <w:szCs w:val="20"/>
              </w:rPr>
            </w:pPr>
          </w:p>
        </w:tc>
        <w:tc>
          <w:tcPr>
            <w:tcW w:w="2126" w:type="dxa"/>
            <w:tcMar>
              <w:top w:w="113" w:type="dxa"/>
              <w:bottom w:w="113" w:type="dxa"/>
            </w:tcMar>
          </w:tcPr>
          <w:p w:rsidR="00F03EAD" w:rsidRDefault="00014536" w:rsidP="00F03EAD">
            <w:pPr>
              <w:rPr>
                <w:rFonts w:ascii="Arial" w:hAnsi="Arial" w:cs="Arial"/>
                <w:sz w:val="20"/>
                <w:szCs w:val="20"/>
                <w:lang w:eastAsia="en-GB"/>
              </w:rPr>
            </w:pPr>
            <w:r>
              <w:rPr>
                <w:rFonts w:ascii="Arial" w:hAnsi="Arial" w:cs="Arial"/>
                <w:sz w:val="20"/>
                <w:szCs w:val="20"/>
                <w:lang w:eastAsia="en-GB"/>
              </w:rPr>
              <w:t>U</w:t>
            </w:r>
            <w:r w:rsidR="00723320">
              <w:rPr>
                <w:rFonts w:ascii="Arial" w:hAnsi="Arial" w:cs="Arial"/>
                <w:sz w:val="20"/>
                <w:szCs w:val="20"/>
                <w:lang w:eastAsia="en-GB"/>
              </w:rPr>
              <w:t>nderstand why there was opposition from the liberal left and what forms this took</w:t>
            </w:r>
            <w:r w:rsidR="00CA2EE3">
              <w:rPr>
                <w:rFonts w:ascii="Arial" w:hAnsi="Arial" w:cs="Arial"/>
                <w:sz w:val="20"/>
                <w:szCs w:val="20"/>
                <w:lang w:eastAsia="en-GB"/>
              </w:rPr>
              <w:t>.</w:t>
            </w:r>
          </w:p>
          <w:p w:rsidR="009F5C9F" w:rsidRPr="00F03EAD" w:rsidRDefault="009F5C9F" w:rsidP="00F03EAD">
            <w:pPr>
              <w:rPr>
                <w:rFonts w:ascii="Arial" w:hAnsi="Arial" w:cs="Arial"/>
                <w:sz w:val="20"/>
                <w:szCs w:val="20"/>
                <w:lang w:eastAsia="en-GB"/>
              </w:rPr>
            </w:pPr>
          </w:p>
        </w:tc>
        <w:tc>
          <w:tcPr>
            <w:tcW w:w="10348" w:type="dxa"/>
            <w:tcMar>
              <w:top w:w="113" w:type="dxa"/>
              <w:bottom w:w="113" w:type="dxa"/>
            </w:tcMar>
          </w:tcPr>
          <w:p w:rsidR="00BC5037" w:rsidRDefault="003217DC" w:rsidP="009F5C9F">
            <w:pPr>
              <w:pStyle w:val="Default"/>
              <w:rPr>
                <w:sz w:val="20"/>
                <w:szCs w:val="20"/>
              </w:rPr>
            </w:pPr>
            <w:r>
              <w:rPr>
                <w:sz w:val="20"/>
                <w:szCs w:val="20"/>
              </w:rPr>
              <w:t xml:space="preserve">In groups of three, each learner researches one of the following leaders of the liberal left </w:t>
            </w:r>
            <w:r w:rsidR="00CA2EE3">
              <w:rPr>
                <w:sz w:val="20"/>
                <w:szCs w:val="20"/>
              </w:rPr>
              <w:t xml:space="preserve">who </w:t>
            </w:r>
            <w:r>
              <w:rPr>
                <w:sz w:val="20"/>
                <w:szCs w:val="20"/>
              </w:rPr>
              <w:t>challenged FDR:</w:t>
            </w:r>
          </w:p>
          <w:p w:rsidR="00BC5037" w:rsidRPr="00BC5037" w:rsidRDefault="00BC5037" w:rsidP="00210B05">
            <w:pPr>
              <w:pStyle w:val="Default"/>
              <w:numPr>
                <w:ilvl w:val="0"/>
                <w:numId w:val="31"/>
              </w:numPr>
              <w:rPr>
                <w:sz w:val="20"/>
                <w:szCs w:val="20"/>
                <w:lang w:eastAsia="en-GB"/>
              </w:rPr>
            </w:pPr>
            <w:r>
              <w:rPr>
                <w:color w:val="auto"/>
                <w:sz w:val="20"/>
                <w:szCs w:val="20"/>
              </w:rPr>
              <w:t>Huey Long</w:t>
            </w:r>
          </w:p>
          <w:p w:rsidR="00BC5037" w:rsidRPr="00BC5037" w:rsidRDefault="00BC5037" w:rsidP="00210B05">
            <w:pPr>
              <w:pStyle w:val="Default"/>
              <w:numPr>
                <w:ilvl w:val="0"/>
                <w:numId w:val="31"/>
              </w:numPr>
              <w:rPr>
                <w:sz w:val="20"/>
                <w:szCs w:val="20"/>
                <w:lang w:eastAsia="en-GB"/>
              </w:rPr>
            </w:pPr>
            <w:r>
              <w:rPr>
                <w:color w:val="auto"/>
                <w:sz w:val="20"/>
                <w:szCs w:val="20"/>
              </w:rPr>
              <w:t>Charles Coughlin</w:t>
            </w:r>
          </w:p>
          <w:p w:rsidR="003217DC" w:rsidRPr="00BC5037" w:rsidRDefault="00BC5037" w:rsidP="00210B05">
            <w:pPr>
              <w:pStyle w:val="Default"/>
              <w:numPr>
                <w:ilvl w:val="0"/>
                <w:numId w:val="31"/>
              </w:numPr>
              <w:rPr>
                <w:sz w:val="20"/>
                <w:szCs w:val="20"/>
                <w:lang w:eastAsia="en-GB"/>
              </w:rPr>
            </w:pPr>
            <w:r>
              <w:rPr>
                <w:color w:val="auto"/>
                <w:sz w:val="20"/>
                <w:szCs w:val="20"/>
              </w:rPr>
              <w:t>Father Townsend</w:t>
            </w:r>
            <w:r w:rsidR="00CA2EE3">
              <w:rPr>
                <w:color w:val="auto"/>
                <w:sz w:val="20"/>
                <w:szCs w:val="20"/>
              </w:rPr>
              <w:t>.</w:t>
            </w:r>
            <w:r>
              <w:rPr>
                <w:color w:val="auto"/>
                <w:sz w:val="20"/>
                <w:szCs w:val="20"/>
              </w:rPr>
              <w:tab/>
            </w:r>
          </w:p>
          <w:p w:rsidR="00BC5037" w:rsidRDefault="00BC5037" w:rsidP="00BC5037">
            <w:pPr>
              <w:pStyle w:val="Default"/>
              <w:ind w:left="340"/>
              <w:rPr>
                <w:color w:val="auto"/>
                <w:sz w:val="20"/>
                <w:szCs w:val="20"/>
              </w:rPr>
            </w:pPr>
          </w:p>
          <w:p w:rsidR="003217DC" w:rsidRDefault="003217DC" w:rsidP="00BC5037">
            <w:pPr>
              <w:pStyle w:val="Default"/>
              <w:rPr>
                <w:sz w:val="20"/>
                <w:szCs w:val="20"/>
              </w:rPr>
            </w:pPr>
            <w:r>
              <w:rPr>
                <w:sz w:val="20"/>
                <w:szCs w:val="20"/>
              </w:rPr>
              <w:t xml:space="preserve">Learners produce a fact file </w:t>
            </w:r>
            <w:r w:rsidR="00CA2EE3">
              <w:rPr>
                <w:sz w:val="20"/>
                <w:szCs w:val="20"/>
              </w:rPr>
              <w:t xml:space="preserve">about their leader </w:t>
            </w:r>
            <w:r>
              <w:rPr>
                <w:sz w:val="20"/>
                <w:szCs w:val="20"/>
              </w:rPr>
              <w:t>to share with the rest of their group. For each person</w:t>
            </w:r>
            <w:r w:rsidR="00CA2EE3">
              <w:rPr>
                <w:sz w:val="20"/>
                <w:szCs w:val="20"/>
              </w:rPr>
              <w:t>,</w:t>
            </w:r>
            <w:r>
              <w:rPr>
                <w:sz w:val="20"/>
                <w:szCs w:val="20"/>
              </w:rPr>
              <w:t xml:space="preserve"> learners should </w:t>
            </w:r>
            <w:r w:rsidR="00CA2EE3">
              <w:rPr>
                <w:sz w:val="20"/>
                <w:szCs w:val="20"/>
              </w:rPr>
              <w:t>consider these questions</w:t>
            </w:r>
            <w:r w:rsidR="001E0467">
              <w:rPr>
                <w:sz w:val="20"/>
                <w:szCs w:val="20"/>
              </w:rPr>
              <w:t>.</w:t>
            </w:r>
          </w:p>
          <w:p w:rsidR="003217DC" w:rsidRDefault="001E0467" w:rsidP="00210B05">
            <w:pPr>
              <w:pStyle w:val="Default"/>
              <w:numPr>
                <w:ilvl w:val="0"/>
                <w:numId w:val="30"/>
              </w:numPr>
              <w:rPr>
                <w:color w:val="auto"/>
                <w:sz w:val="20"/>
                <w:szCs w:val="20"/>
              </w:rPr>
            </w:pPr>
            <w:r>
              <w:rPr>
                <w:color w:val="auto"/>
                <w:sz w:val="20"/>
                <w:szCs w:val="20"/>
              </w:rPr>
              <w:t>W</w:t>
            </w:r>
            <w:r w:rsidR="00B411DA">
              <w:rPr>
                <w:color w:val="auto"/>
                <w:sz w:val="20"/>
                <w:szCs w:val="20"/>
              </w:rPr>
              <w:t xml:space="preserve">hy </w:t>
            </w:r>
            <w:r w:rsidR="001819CB">
              <w:rPr>
                <w:color w:val="auto"/>
                <w:sz w:val="20"/>
                <w:szCs w:val="20"/>
              </w:rPr>
              <w:t>were they opposed to the New Deal?</w:t>
            </w:r>
          </w:p>
          <w:p w:rsidR="001819CB" w:rsidRDefault="001E0467" w:rsidP="00210B05">
            <w:pPr>
              <w:pStyle w:val="Default"/>
              <w:numPr>
                <w:ilvl w:val="0"/>
                <w:numId w:val="30"/>
              </w:numPr>
              <w:rPr>
                <w:color w:val="auto"/>
                <w:sz w:val="20"/>
                <w:szCs w:val="20"/>
              </w:rPr>
            </w:pPr>
            <w:r>
              <w:rPr>
                <w:color w:val="auto"/>
                <w:sz w:val="20"/>
                <w:szCs w:val="20"/>
              </w:rPr>
              <w:t>W</w:t>
            </w:r>
            <w:r w:rsidR="00B411DA">
              <w:rPr>
                <w:color w:val="auto"/>
                <w:sz w:val="20"/>
                <w:szCs w:val="20"/>
              </w:rPr>
              <w:t xml:space="preserve">hich </w:t>
            </w:r>
            <w:r w:rsidR="001819CB">
              <w:rPr>
                <w:color w:val="auto"/>
                <w:sz w:val="20"/>
                <w:szCs w:val="20"/>
              </w:rPr>
              <w:t>policies/aspects did they want to change/replace?</w:t>
            </w:r>
          </w:p>
          <w:p w:rsidR="001819CB" w:rsidRDefault="001E0467" w:rsidP="00210B05">
            <w:pPr>
              <w:pStyle w:val="Default"/>
              <w:numPr>
                <w:ilvl w:val="0"/>
                <w:numId w:val="30"/>
              </w:numPr>
              <w:rPr>
                <w:color w:val="auto"/>
                <w:sz w:val="20"/>
                <w:szCs w:val="20"/>
              </w:rPr>
            </w:pPr>
            <w:r>
              <w:rPr>
                <w:color w:val="auto"/>
                <w:sz w:val="20"/>
                <w:szCs w:val="20"/>
              </w:rPr>
              <w:t>H</w:t>
            </w:r>
            <w:r w:rsidR="00B411DA">
              <w:rPr>
                <w:color w:val="auto"/>
                <w:sz w:val="20"/>
                <w:szCs w:val="20"/>
              </w:rPr>
              <w:t xml:space="preserve">ow </w:t>
            </w:r>
            <w:r w:rsidR="003217DC">
              <w:rPr>
                <w:color w:val="auto"/>
                <w:sz w:val="20"/>
                <w:szCs w:val="20"/>
              </w:rPr>
              <w:t xml:space="preserve">popular </w:t>
            </w:r>
            <w:r w:rsidR="001819CB">
              <w:rPr>
                <w:color w:val="auto"/>
                <w:sz w:val="20"/>
                <w:szCs w:val="20"/>
              </w:rPr>
              <w:t xml:space="preserve">were </w:t>
            </w:r>
            <w:r w:rsidR="003217DC">
              <w:rPr>
                <w:color w:val="auto"/>
                <w:sz w:val="20"/>
                <w:szCs w:val="20"/>
              </w:rPr>
              <w:t xml:space="preserve">their </w:t>
            </w:r>
            <w:r w:rsidR="001819CB">
              <w:rPr>
                <w:color w:val="auto"/>
                <w:sz w:val="20"/>
                <w:szCs w:val="20"/>
              </w:rPr>
              <w:t>ideas?</w:t>
            </w:r>
          </w:p>
          <w:p w:rsidR="001819CB" w:rsidRDefault="001E0467" w:rsidP="00210B05">
            <w:pPr>
              <w:pStyle w:val="Default"/>
              <w:numPr>
                <w:ilvl w:val="0"/>
                <w:numId w:val="30"/>
              </w:numPr>
              <w:rPr>
                <w:color w:val="auto"/>
                <w:sz w:val="20"/>
                <w:szCs w:val="20"/>
              </w:rPr>
            </w:pPr>
            <w:r>
              <w:rPr>
                <w:color w:val="auto"/>
                <w:sz w:val="20"/>
                <w:szCs w:val="20"/>
              </w:rPr>
              <w:t>W</w:t>
            </w:r>
            <w:r w:rsidR="00B411DA">
              <w:rPr>
                <w:color w:val="auto"/>
                <w:sz w:val="20"/>
                <w:szCs w:val="20"/>
              </w:rPr>
              <w:t xml:space="preserve">hat </w:t>
            </w:r>
            <w:r w:rsidR="001819CB">
              <w:rPr>
                <w:color w:val="auto"/>
                <w:sz w:val="20"/>
                <w:szCs w:val="20"/>
              </w:rPr>
              <w:t>were the weaknesses/problems with their ideas?</w:t>
            </w:r>
          </w:p>
          <w:p w:rsidR="00CC0A69" w:rsidRDefault="001E0467" w:rsidP="00210B05">
            <w:pPr>
              <w:pStyle w:val="Default"/>
              <w:numPr>
                <w:ilvl w:val="0"/>
                <w:numId w:val="30"/>
              </w:numPr>
              <w:rPr>
                <w:color w:val="auto"/>
                <w:sz w:val="20"/>
                <w:szCs w:val="20"/>
              </w:rPr>
            </w:pPr>
            <w:r>
              <w:rPr>
                <w:color w:val="auto"/>
                <w:sz w:val="20"/>
                <w:szCs w:val="20"/>
              </w:rPr>
              <w:t>H</w:t>
            </w:r>
            <w:r w:rsidR="00B411DA">
              <w:rPr>
                <w:color w:val="auto"/>
                <w:sz w:val="20"/>
                <w:szCs w:val="20"/>
              </w:rPr>
              <w:t xml:space="preserve">ow </w:t>
            </w:r>
            <w:r w:rsidR="001819CB">
              <w:rPr>
                <w:color w:val="auto"/>
                <w:sz w:val="20"/>
                <w:szCs w:val="20"/>
              </w:rPr>
              <w:t>influential was their opposition?</w:t>
            </w:r>
            <w:r w:rsidR="003217DC">
              <w:rPr>
                <w:color w:val="auto"/>
                <w:sz w:val="20"/>
                <w:szCs w:val="20"/>
              </w:rPr>
              <w:t xml:space="preserve"> </w:t>
            </w:r>
          </w:p>
          <w:p w:rsidR="00F03EAD" w:rsidRPr="001819CB" w:rsidRDefault="003217DC" w:rsidP="00CC0A69">
            <w:pPr>
              <w:pStyle w:val="Default"/>
              <w:ind w:left="567"/>
              <w:rPr>
                <w:color w:val="auto"/>
                <w:sz w:val="20"/>
                <w:szCs w:val="20"/>
              </w:rPr>
            </w:pPr>
            <w:r>
              <w:rPr>
                <w:color w:val="auto"/>
                <w:sz w:val="20"/>
                <w:szCs w:val="20"/>
              </w:rPr>
              <w:t xml:space="preserve"> </w:t>
            </w:r>
          </w:p>
          <w:p w:rsidR="003217DC" w:rsidRPr="001E0467" w:rsidRDefault="000F2698" w:rsidP="00BC5037">
            <w:pPr>
              <w:pStyle w:val="ListParagraph"/>
              <w:ind w:left="0"/>
              <w:rPr>
                <w:rStyle w:val="WebLink"/>
              </w:rPr>
            </w:pPr>
            <w:hyperlink r:id="rId145" w:history="1">
              <w:r w:rsidR="00054C17">
                <w:rPr>
                  <w:rStyle w:val="WebLink"/>
                </w:rPr>
                <w:t>www.</w:t>
              </w:r>
              <w:r w:rsidR="00BC5037" w:rsidRPr="001E0467">
                <w:rPr>
                  <w:rStyle w:val="WebLink"/>
                </w:rPr>
                <w:t>ssa.gov/history/cough.html</w:t>
              </w:r>
            </w:hyperlink>
          </w:p>
          <w:p w:rsidR="003217DC" w:rsidRPr="001E0467" w:rsidRDefault="000F2698" w:rsidP="00BC5037">
            <w:pPr>
              <w:pStyle w:val="ListParagraph"/>
              <w:ind w:left="0"/>
              <w:rPr>
                <w:rStyle w:val="WebLink"/>
              </w:rPr>
            </w:pPr>
            <w:hyperlink r:id="rId146" w:history="1">
              <w:r w:rsidR="00BC5037" w:rsidRPr="001E0467">
                <w:rPr>
                  <w:rStyle w:val="WebLink"/>
                </w:rPr>
                <w:t>https://en.wikipedia.org/wiki/Huey_Long</w:t>
              </w:r>
            </w:hyperlink>
          </w:p>
          <w:p w:rsidR="003217DC" w:rsidRPr="003217DC" w:rsidRDefault="000F2698" w:rsidP="00BC5037">
            <w:pPr>
              <w:pStyle w:val="Default"/>
              <w:rPr>
                <w:color w:val="auto"/>
                <w:sz w:val="20"/>
                <w:szCs w:val="20"/>
              </w:rPr>
            </w:pPr>
            <w:hyperlink r:id="rId147" w:history="1">
              <w:r w:rsidR="00BC5037" w:rsidRPr="001E0467">
                <w:rPr>
                  <w:rStyle w:val="WebLink"/>
                </w:rPr>
                <w:t>https://en.wikipedia.org/wiki/Francis_Townsend</w:t>
              </w:r>
            </w:hyperlink>
          </w:p>
        </w:tc>
      </w:tr>
      <w:tr w:rsidR="00F03EAD" w:rsidRPr="00F03EAD" w:rsidTr="00D851F1">
        <w:tblPrEx>
          <w:tblCellMar>
            <w:top w:w="0" w:type="dxa"/>
            <w:bottom w:w="0" w:type="dxa"/>
          </w:tblCellMar>
        </w:tblPrEx>
        <w:tc>
          <w:tcPr>
            <w:tcW w:w="2127" w:type="dxa"/>
            <w:tcMar>
              <w:top w:w="113" w:type="dxa"/>
              <w:bottom w:w="113" w:type="dxa"/>
            </w:tcMar>
          </w:tcPr>
          <w:p w:rsidR="00F03EAD" w:rsidRPr="00F03EAD" w:rsidRDefault="00F03EAD" w:rsidP="00F03EAD">
            <w:pPr>
              <w:rPr>
                <w:rFonts w:ascii="Arial" w:hAnsi="Arial" w:cs="Arial"/>
                <w:i/>
                <w:sz w:val="20"/>
                <w:szCs w:val="20"/>
              </w:rPr>
            </w:pPr>
          </w:p>
        </w:tc>
        <w:tc>
          <w:tcPr>
            <w:tcW w:w="2126" w:type="dxa"/>
            <w:tcMar>
              <w:top w:w="113" w:type="dxa"/>
              <w:bottom w:w="113" w:type="dxa"/>
            </w:tcMar>
          </w:tcPr>
          <w:p w:rsidR="00F03EAD" w:rsidRDefault="00014536" w:rsidP="00F03EAD">
            <w:pPr>
              <w:rPr>
                <w:rFonts w:ascii="Arial" w:hAnsi="Arial" w:cs="Arial"/>
                <w:sz w:val="20"/>
                <w:szCs w:val="20"/>
                <w:lang w:eastAsia="en-GB"/>
              </w:rPr>
            </w:pPr>
            <w:r>
              <w:rPr>
                <w:rFonts w:ascii="Arial" w:hAnsi="Arial" w:cs="Arial"/>
                <w:sz w:val="20"/>
                <w:szCs w:val="20"/>
                <w:lang w:eastAsia="en-GB"/>
              </w:rPr>
              <w:t>U</w:t>
            </w:r>
            <w:r w:rsidR="00723320">
              <w:rPr>
                <w:rFonts w:ascii="Arial" w:hAnsi="Arial" w:cs="Arial"/>
                <w:sz w:val="20"/>
                <w:szCs w:val="20"/>
                <w:lang w:eastAsia="en-GB"/>
              </w:rPr>
              <w:t>nderstand how and why the conservative right opposed the New Deal</w:t>
            </w:r>
            <w:r w:rsidR="00CA2EE3">
              <w:rPr>
                <w:rFonts w:ascii="Arial" w:hAnsi="Arial" w:cs="Arial"/>
                <w:sz w:val="20"/>
                <w:szCs w:val="20"/>
                <w:lang w:eastAsia="en-GB"/>
              </w:rPr>
              <w:t>.</w:t>
            </w:r>
          </w:p>
          <w:p w:rsidR="009F5C9F" w:rsidRPr="00F03EAD" w:rsidRDefault="009F5C9F" w:rsidP="00F03EAD">
            <w:pPr>
              <w:rPr>
                <w:rFonts w:ascii="Arial" w:hAnsi="Arial" w:cs="Arial"/>
                <w:sz w:val="20"/>
                <w:szCs w:val="20"/>
                <w:lang w:eastAsia="en-GB"/>
              </w:rPr>
            </w:pPr>
          </w:p>
        </w:tc>
        <w:tc>
          <w:tcPr>
            <w:tcW w:w="10348" w:type="dxa"/>
            <w:tcMar>
              <w:top w:w="113" w:type="dxa"/>
              <w:bottom w:w="113" w:type="dxa"/>
            </w:tcMar>
          </w:tcPr>
          <w:p w:rsidR="003217DC" w:rsidRPr="003E1F93" w:rsidRDefault="003217DC" w:rsidP="00BC5037">
            <w:pPr>
              <w:pStyle w:val="Default"/>
              <w:rPr>
                <w:sz w:val="20"/>
                <w:szCs w:val="20"/>
                <w:lang w:eastAsia="en-GB"/>
              </w:rPr>
            </w:pPr>
            <w:r>
              <w:rPr>
                <w:sz w:val="20"/>
                <w:szCs w:val="20"/>
              </w:rPr>
              <w:t xml:space="preserve">Teacher-led overview of </w:t>
            </w:r>
            <w:r w:rsidR="003E1F93">
              <w:rPr>
                <w:sz w:val="20"/>
                <w:szCs w:val="20"/>
              </w:rPr>
              <w:t>right-wing</w:t>
            </w:r>
            <w:r>
              <w:rPr>
                <w:sz w:val="20"/>
                <w:szCs w:val="20"/>
              </w:rPr>
              <w:t xml:space="preserve"> opposition to the Second New Deal, including the levels of effectiveness of the Republican Party. </w:t>
            </w:r>
          </w:p>
          <w:p w:rsidR="00BC5037" w:rsidRDefault="003E1F93" w:rsidP="00BC5037">
            <w:pPr>
              <w:pStyle w:val="Default"/>
              <w:rPr>
                <w:sz w:val="20"/>
                <w:szCs w:val="20"/>
                <w:lang w:eastAsia="en-GB"/>
              </w:rPr>
            </w:pPr>
            <w:r>
              <w:rPr>
                <w:sz w:val="20"/>
                <w:szCs w:val="20"/>
                <w:lang w:eastAsia="en-GB"/>
              </w:rPr>
              <w:t xml:space="preserve">Ask learners to develop more detailed notes on the reasons </w:t>
            </w:r>
            <w:r w:rsidR="00516BB6">
              <w:rPr>
                <w:sz w:val="20"/>
                <w:szCs w:val="20"/>
                <w:lang w:eastAsia="en-GB"/>
              </w:rPr>
              <w:t>for opposition to the New Deal fro</w:t>
            </w:r>
            <w:r w:rsidR="00BC5037">
              <w:rPr>
                <w:sz w:val="20"/>
                <w:szCs w:val="20"/>
                <w:lang w:eastAsia="en-GB"/>
              </w:rPr>
              <w:t>m</w:t>
            </w:r>
            <w:r w:rsidR="00CA2EE3">
              <w:rPr>
                <w:sz w:val="20"/>
                <w:szCs w:val="20"/>
                <w:lang w:eastAsia="en-GB"/>
              </w:rPr>
              <w:t>:</w:t>
            </w:r>
          </w:p>
          <w:p w:rsidR="00BC5037" w:rsidRDefault="00CA2EE3" w:rsidP="00210B05">
            <w:pPr>
              <w:pStyle w:val="Default"/>
              <w:numPr>
                <w:ilvl w:val="0"/>
                <w:numId w:val="29"/>
              </w:numPr>
              <w:rPr>
                <w:sz w:val="20"/>
                <w:szCs w:val="20"/>
                <w:lang w:eastAsia="en-GB"/>
              </w:rPr>
            </w:pPr>
            <w:r>
              <w:rPr>
                <w:sz w:val="20"/>
                <w:szCs w:val="20"/>
                <w:lang w:eastAsia="en-GB"/>
              </w:rPr>
              <w:t xml:space="preserve">the </w:t>
            </w:r>
            <w:r w:rsidR="003E1F93">
              <w:rPr>
                <w:sz w:val="20"/>
                <w:szCs w:val="20"/>
                <w:lang w:eastAsia="en-GB"/>
              </w:rPr>
              <w:t>American Liberty League</w:t>
            </w:r>
          </w:p>
          <w:p w:rsidR="008F7A50" w:rsidRDefault="008F7A50" w:rsidP="00210B05">
            <w:pPr>
              <w:pStyle w:val="Default"/>
              <w:numPr>
                <w:ilvl w:val="0"/>
                <w:numId w:val="29"/>
              </w:numPr>
              <w:rPr>
                <w:sz w:val="20"/>
                <w:szCs w:val="20"/>
                <w:lang w:eastAsia="en-GB"/>
              </w:rPr>
            </w:pPr>
            <w:r>
              <w:rPr>
                <w:sz w:val="20"/>
                <w:szCs w:val="20"/>
                <w:lang w:eastAsia="en-GB"/>
              </w:rPr>
              <w:t>Anti-New Deal Democrats</w:t>
            </w:r>
            <w:r w:rsidR="00CA2EE3">
              <w:rPr>
                <w:sz w:val="20"/>
                <w:szCs w:val="20"/>
                <w:lang w:eastAsia="en-GB"/>
              </w:rPr>
              <w:t>.</w:t>
            </w:r>
          </w:p>
          <w:p w:rsidR="00FC1365" w:rsidRDefault="00FC1365" w:rsidP="00FC1365">
            <w:pPr>
              <w:pStyle w:val="Default"/>
              <w:ind w:left="720"/>
              <w:rPr>
                <w:sz w:val="20"/>
                <w:szCs w:val="20"/>
                <w:lang w:eastAsia="en-GB"/>
              </w:rPr>
            </w:pPr>
          </w:p>
          <w:p w:rsidR="00516BB6" w:rsidRDefault="00516BB6" w:rsidP="00BC5037">
            <w:pPr>
              <w:pStyle w:val="Default"/>
              <w:rPr>
                <w:sz w:val="20"/>
                <w:szCs w:val="20"/>
                <w:lang w:eastAsia="en-GB"/>
              </w:rPr>
            </w:pPr>
            <w:r>
              <w:rPr>
                <w:sz w:val="20"/>
                <w:szCs w:val="20"/>
                <w:lang w:eastAsia="en-GB"/>
              </w:rPr>
              <w:t xml:space="preserve">Learners cover similar </w:t>
            </w:r>
            <w:r w:rsidR="005A27FC">
              <w:rPr>
                <w:sz w:val="20"/>
                <w:szCs w:val="20"/>
                <w:lang w:eastAsia="en-GB"/>
              </w:rPr>
              <w:t xml:space="preserve">questions </w:t>
            </w:r>
            <w:r>
              <w:rPr>
                <w:sz w:val="20"/>
                <w:szCs w:val="20"/>
                <w:lang w:eastAsia="en-GB"/>
              </w:rPr>
              <w:t xml:space="preserve">to those they looked at </w:t>
            </w:r>
            <w:r w:rsidR="005A27FC">
              <w:rPr>
                <w:sz w:val="20"/>
                <w:szCs w:val="20"/>
                <w:lang w:eastAsia="en-GB"/>
              </w:rPr>
              <w:t>for</w:t>
            </w:r>
            <w:r w:rsidR="00B411DA">
              <w:rPr>
                <w:sz w:val="20"/>
                <w:szCs w:val="20"/>
                <w:lang w:eastAsia="en-GB"/>
              </w:rPr>
              <w:t xml:space="preserve"> the</w:t>
            </w:r>
            <w:r w:rsidR="005A27FC">
              <w:rPr>
                <w:sz w:val="20"/>
                <w:szCs w:val="20"/>
                <w:lang w:eastAsia="en-GB"/>
              </w:rPr>
              <w:t xml:space="preserve"> </w:t>
            </w:r>
            <w:r>
              <w:rPr>
                <w:sz w:val="20"/>
                <w:szCs w:val="20"/>
                <w:lang w:eastAsia="en-GB"/>
              </w:rPr>
              <w:t>left-wing opposition</w:t>
            </w:r>
            <w:r w:rsidR="0031261C">
              <w:rPr>
                <w:sz w:val="20"/>
                <w:szCs w:val="20"/>
                <w:lang w:eastAsia="en-GB"/>
              </w:rPr>
              <w:t>.</w:t>
            </w:r>
          </w:p>
          <w:p w:rsidR="00516BB6" w:rsidRDefault="0031261C" w:rsidP="00210B05">
            <w:pPr>
              <w:pStyle w:val="Default"/>
              <w:numPr>
                <w:ilvl w:val="0"/>
                <w:numId w:val="28"/>
              </w:numPr>
              <w:rPr>
                <w:sz w:val="20"/>
                <w:szCs w:val="20"/>
                <w:lang w:eastAsia="en-GB"/>
              </w:rPr>
            </w:pPr>
            <w:r>
              <w:rPr>
                <w:sz w:val="20"/>
                <w:szCs w:val="20"/>
                <w:lang w:eastAsia="en-GB"/>
              </w:rPr>
              <w:t>W</w:t>
            </w:r>
            <w:r w:rsidR="00B411DA">
              <w:rPr>
                <w:sz w:val="20"/>
                <w:szCs w:val="20"/>
                <w:lang w:eastAsia="en-GB"/>
              </w:rPr>
              <w:t xml:space="preserve">hy </w:t>
            </w:r>
            <w:r w:rsidR="00516BB6">
              <w:rPr>
                <w:sz w:val="20"/>
                <w:szCs w:val="20"/>
                <w:lang w:eastAsia="en-GB"/>
              </w:rPr>
              <w:t>were these group</w:t>
            </w:r>
            <w:r w:rsidR="005A27FC">
              <w:rPr>
                <w:sz w:val="20"/>
                <w:szCs w:val="20"/>
                <w:lang w:eastAsia="en-GB"/>
              </w:rPr>
              <w:t>s</w:t>
            </w:r>
            <w:r w:rsidR="00516BB6">
              <w:rPr>
                <w:sz w:val="20"/>
                <w:szCs w:val="20"/>
                <w:lang w:eastAsia="en-GB"/>
              </w:rPr>
              <w:t xml:space="preserve"> opposed to the New Deal?</w:t>
            </w:r>
          </w:p>
          <w:p w:rsidR="00516BB6" w:rsidRDefault="0031261C" w:rsidP="00210B05">
            <w:pPr>
              <w:pStyle w:val="Default"/>
              <w:numPr>
                <w:ilvl w:val="0"/>
                <w:numId w:val="28"/>
              </w:numPr>
              <w:rPr>
                <w:sz w:val="20"/>
                <w:szCs w:val="20"/>
                <w:lang w:eastAsia="en-GB"/>
              </w:rPr>
            </w:pPr>
            <w:r>
              <w:rPr>
                <w:sz w:val="20"/>
                <w:szCs w:val="20"/>
                <w:lang w:eastAsia="en-GB"/>
              </w:rPr>
              <w:t>W</w:t>
            </w:r>
            <w:r w:rsidR="00B411DA">
              <w:rPr>
                <w:sz w:val="20"/>
                <w:szCs w:val="20"/>
                <w:lang w:eastAsia="en-GB"/>
              </w:rPr>
              <w:t xml:space="preserve">hich </w:t>
            </w:r>
            <w:r w:rsidR="00516BB6">
              <w:rPr>
                <w:sz w:val="20"/>
                <w:szCs w:val="20"/>
                <w:lang w:eastAsia="en-GB"/>
              </w:rPr>
              <w:t>policies/aspects were they particularly opposed to?</w:t>
            </w:r>
          </w:p>
          <w:p w:rsidR="00516BB6" w:rsidRPr="00516BB6" w:rsidRDefault="0031261C" w:rsidP="00210B05">
            <w:pPr>
              <w:pStyle w:val="Default"/>
              <w:numPr>
                <w:ilvl w:val="0"/>
                <w:numId w:val="28"/>
              </w:numPr>
              <w:rPr>
                <w:sz w:val="20"/>
                <w:szCs w:val="20"/>
                <w:lang w:eastAsia="en-GB"/>
              </w:rPr>
            </w:pPr>
            <w:r>
              <w:rPr>
                <w:sz w:val="20"/>
                <w:szCs w:val="20"/>
                <w:lang w:eastAsia="en-GB"/>
              </w:rPr>
              <w:t>H</w:t>
            </w:r>
            <w:r w:rsidR="00B411DA">
              <w:rPr>
                <w:sz w:val="20"/>
                <w:szCs w:val="20"/>
                <w:lang w:eastAsia="en-GB"/>
              </w:rPr>
              <w:t xml:space="preserve">ow </w:t>
            </w:r>
            <w:r w:rsidR="00516BB6">
              <w:rPr>
                <w:sz w:val="20"/>
                <w:szCs w:val="20"/>
                <w:lang w:eastAsia="en-GB"/>
              </w:rPr>
              <w:t>popular/influential were their ideas</w:t>
            </w:r>
            <w:r w:rsidR="005A27FC">
              <w:rPr>
                <w:sz w:val="20"/>
                <w:szCs w:val="20"/>
                <w:lang w:eastAsia="en-GB"/>
              </w:rPr>
              <w:t>?</w:t>
            </w:r>
          </w:p>
          <w:p w:rsidR="00516BB6" w:rsidRPr="00516BB6" w:rsidRDefault="0031261C" w:rsidP="00210B05">
            <w:pPr>
              <w:pStyle w:val="Default"/>
              <w:numPr>
                <w:ilvl w:val="0"/>
                <w:numId w:val="28"/>
              </w:numPr>
              <w:rPr>
                <w:sz w:val="20"/>
                <w:szCs w:val="20"/>
                <w:lang w:eastAsia="en-GB"/>
              </w:rPr>
            </w:pPr>
            <w:r>
              <w:rPr>
                <w:sz w:val="20"/>
                <w:szCs w:val="20"/>
                <w:lang w:eastAsia="en-GB"/>
              </w:rPr>
              <w:t>H</w:t>
            </w:r>
            <w:r w:rsidR="00B411DA">
              <w:rPr>
                <w:sz w:val="20"/>
                <w:szCs w:val="20"/>
                <w:lang w:eastAsia="en-GB"/>
              </w:rPr>
              <w:t xml:space="preserve">ow </w:t>
            </w:r>
            <w:r w:rsidR="00516BB6">
              <w:rPr>
                <w:sz w:val="20"/>
                <w:szCs w:val="20"/>
                <w:lang w:eastAsia="en-GB"/>
              </w:rPr>
              <w:t>effective was this opposition?</w:t>
            </w:r>
          </w:p>
          <w:p w:rsidR="003217DC" w:rsidRPr="0031261C" w:rsidRDefault="000F2698" w:rsidP="00BC5037">
            <w:pPr>
              <w:pStyle w:val="ListParagraph"/>
              <w:ind w:left="0"/>
              <w:rPr>
                <w:rStyle w:val="WebLink"/>
              </w:rPr>
            </w:pPr>
            <w:hyperlink r:id="rId148" w:history="1">
              <w:r w:rsidR="00054C17">
                <w:rPr>
                  <w:rStyle w:val="WebLink"/>
                </w:rPr>
                <w:t>www.</w:t>
              </w:r>
              <w:r w:rsidR="00BC5037" w:rsidRPr="0031261C">
                <w:rPr>
                  <w:rStyle w:val="WebLink"/>
                </w:rPr>
                <w:t>boundless.com/u-s-history/the-new-deal-1933-1940/the-legacy-of-the-new-deal/setbacks-for-the-president/</w:t>
              </w:r>
            </w:hyperlink>
          </w:p>
        </w:tc>
      </w:tr>
      <w:tr w:rsidR="00723320" w:rsidRPr="00F03EAD" w:rsidTr="00D851F1">
        <w:tblPrEx>
          <w:tblCellMar>
            <w:top w:w="0" w:type="dxa"/>
            <w:bottom w:w="0" w:type="dxa"/>
          </w:tblCellMar>
        </w:tblPrEx>
        <w:tc>
          <w:tcPr>
            <w:tcW w:w="2127" w:type="dxa"/>
            <w:tcMar>
              <w:top w:w="113" w:type="dxa"/>
              <w:bottom w:w="113" w:type="dxa"/>
            </w:tcMar>
          </w:tcPr>
          <w:p w:rsidR="00723320" w:rsidRPr="00F03EAD" w:rsidRDefault="00723320" w:rsidP="00F03EAD">
            <w:pPr>
              <w:rPr>
                <w:rFonts w:ascii="Arial" w:hAnsi="Arial" w:cs="Arial"/>
                <w:i/>
                <w:sz w:val="20"/>
                <w:szCs w:val="20"/>
              </w:rPr>
            </w:pPr>
          </w:p>
        </w:tc>
        <w:tc>
          <w:tcPr>
            <w:tcW w:w="2126" w:type="dxa"/>
            <w:tcMar>
              <w:top w:w="113" w:type="dxa"/>
              <w:bottom w:w="113" w:type="dxa"/>
            </w:tcMar>
          </w:tcPr>
          <w:p w:rsidR="00723320" w:rsidRDefault="00014536" w:rsidP="00F03EAD">
            <w:pPr>
              <w:rPr>
                <w:rFonts w:ascii="Arial" w:hAnsi="Arial" w:cs="Arial"/>
                <w:sz w:val="20"/>
                <w:szCs w:val="20"/>
                <w:lang w:eastAsia="en-GB"/>
              </w:rPr>
            </w:pPr>
            <w:r>
              <w:rPr>
                <w:rFonts w:ascii="Arial" w:hAnsi="Arial" w:cs="Arial"/>
                <w:sz w:val="20"/>
                <w:szCs w:val="20"/>
                <w:lang w:eastAsia="en-GB"/>
              </w:rPr>
              <w:t>U</w:t>
            </w:r>
            <w:r w:rsidR="00723320">
              <w:rPr>
                <w:rFonts w:ascii="Arial" w:hAnsi="Arial" w:cs="Arial"/>
                <w:sz w:val="20"/>
                <w:szCs w:val="20"/>
                <w:lang w:eastAsia="en-GB"/>
              </w:rPr>
              <w:t xml:space="preserve">nderstand </w:t>
            </w:r>
            <w:r>
              <w:rPr>
                <w:rFonts w:ascii="Arial" w:hAnsi="Arial" w:cs="Arial"/>
                <w:sz w:val="20"/>
                <w:szCs w:val="20"/>
                <w:lang w:eastAsia="en-GB"/>
              </w:rPr>
              <w:t xml:space="preserve">why there was </w:t>
            </w:r>
            <w:r w:rsidR="00723320">
              <w:rPr>
                <w:rFonts w:ascii="Arial" w:hAnsi="Arial" w:cs="Arial"/>
                <w:sz w:val="20"/>
                <w:szCs w:val="20"/>
                <w:lang w:eastAsia="en-GB"/>
              </w:rPr>
              <w:t>opposition from the Supreme Court</w:t>
            </w:r>
            <w:r w:rsidR="005A27FC">
              <w:rPr>
                <w:rFonts w:ascii="Arial" w:hAnsi="Arial" w:cs="Arial"/>
                <w:sz w:val="20"/>
                <w:szCs w:val="20"/>
                <w:lang w:eastAsia="en-GB"/>
              </w:rPr>
              <w:t>.</w:t>
            </w:r>
          </w:p>
          <w:p w:rsidR="009F5C9F" w:rsidRPr="00F03EAD" w:rsidRDefault="009F5C9F" w:rsidP="00F03EAD">
            <w:pPr>
              <w:rPr>
                <w:rFonts w:ascii="Arial" w:hAnsi="Arial" w:cs="Arial"/>
                <w:sz w:val="20"/>
                <w:szCs w:val="20"/>
                <w:lang w:eastAsia="en-GB"/>
              </w:rPr>
            </w:pPr>
          </w:p>
        </w:tc>
        <w:tc>
          <w:tcPr>
            <w:tcW w:w="10348" w:type="dxa"/>
            <w:tcMar>
              <w:top w:w="113" w:type="dxa"/>
              <w:bottom w:w="113" w:type="dxa"/>
            </w:tcMar>
          </w:tcPr>
          <w:p w:rsidR="003217DC" w:rsidRDefault="003217DC" w:rsidP="009C3891">
            <w:pPr>
              <w:pStyle w:val="Default"/>
              <w:rPr>
                <w:rStyle w:val="Hyperlink"/>
                <w:rFonts w:cs="Arial"/>
                <w:sz w:val="20"/>
                <w:szCs w:val="20"/>
              </w:rPr>
            </w:pPr>
            <w:r>
              <w:rPr>
                <w:sz w:val="20"/>
                <w:szCs w:val="20"/>
              </w:rPr>
              <w:t>Read the information</w:t>
            </w:r>
            <w:r w:rsidR="0031261C">
              <w:rPr>
                <w:sz w:val="20"/>
                <w:szCs w:val="20"/>
              </w:rPr>
              <w:t xml:space="preserve"> here</w:t>
            </w:r>
            <w:r>
              <w:rPr>
                <w:sz w:val="20"/>
                <w:szCs w:val="20"/>
              </w:rPr>
              <w:t xml:space="preserve"> </w:t>
            </w:r>
            <w:hyperlink r:id="rId149" w:history="1">
              <w:r w:rsidR="00054C17">
                <w:rPr>
                  <w:rStyle w:val="WebLink"/>
                </w:rPr>
                <w:t>www.</w:t>
              </w:r>
              <w:r w:rsidR="0031261C" w:rsidRPr="0031261C">
                <w:rPr>
                  <w:rStyle w:val="WebLink"/>
                </w:rPr>
                <w:t>socialstudieshelp.com/Lesson_87_Notes.htm</w:t>
              </w:r>
            </w:hyperlink>
            <w:r>
              <w:rPr>
                <w:sz w:val="20"/>
                <w:szCs w:val="20"/>
              </w:rPr>
              <w:t xml:space="preserve"> and </w:t>
            </w:r>
            <w:r w:rsidR="005A27FC">
              <w:rPr>
                <w:sz w:val="20"/>
                <w:szCs w:val="20"/>
              </w:rPr>
              <w:t xml:space="preserve">write </w:t>
            </w:r>
            <w:r>
              <w:rPr>
                <w:sz w:val="20"/>
                <w:szCs w:val="20"/>
              </w:rPr>
              <w:t xml:space="preserve">a </w:t>
            </w:r>
            <w:r w:rsidR="009300DB">
              <w:rPr>
                <w:sz w:val="20"/>
                <w:szCs w:val="20"/>
              </w:rPr>
              <w:t>five-point</w:t>
            </w:r>
            <w:r>
              <w:rPr>
                <w:sz w:val="20"/>
                <w:szCs w:val="20"/>
              </w:rPr>
              <w:t xml:space="preserve"> summary of how the Supreme Court opposed the New </w:t>
            </w:r>
            <w:r w:rsidRPr="001E51CF">
              <w:rPr>
                <w:sz w:val="20"/>
                <w:szCs w:val="20"/>
              </w:rPr>
              <w:t>Deal</w:t>
            </w:r>
            <w:r w:rsidR="0031261C">
              <w:rPr>
                <w:sz w:val="20"/>
                <w:szCs w:val="20"/>
              </w:rPr>
              <w:t>.</w:t>
            </w:r>
            <w:r w:rsidRPr="001E51CF">
              <w:rPr>
                <w:sz w:val="20"/>
                <w:szCs w:val="20"/>
              </w:rPr>
              <w:t xml:space="preserve"> </w:t>
            </w:r>
            <w:r w:rsidRPr="001E51CF">
              <w:rPr>
                <w:b/>
                <w:sz w:val="20"/>
                <w:szCs w:val="20"/>
              </w:rPr>
              <w:t xml:space="preserve">(I) </w:t>
            </w:r>
          </w:p>
          <w:p w:rsidR="009C3891" w:rsidRPr="001E51CF" w:rsidRDefault="009C3891" w:rsidP="009C3891">
            <w:pPr>
              <w:pStyle w:val="Default"/>
              <w:rPr>
                <w:sz w:val="20"/>
                <w:szCs w:val="20"/>
                <w:lang w:eastAsia="en-GB"/>
              </w:rPr>
            </w:pPr>
          </w:p>
          <w:p w:rsidR="0031261C" w:rsidRDefault="003217DC" w:rsidP="009C3891">
            <w:pPr>
              <w:pStyle w:val="Default"/>
              <w:rPr>
                <w:sz w:val="20"/>
                <w:szCs w:val="20"/>
              </w:rPr>
            </w:pPr>
            <w:r w:rsidRPr="0031261C">
              <w:rPr>
                <w:b/>
                <w:sz w:val="20"/>
                <w:szCs w:val="20"/>
              </w:rPr>
              <w:t>Research task</w:t>
            </w:r>
          </w:p>
          <w:p w:rsidR="003217DC" w:rsidRDefault="0031261C" w:rsidP="009C3891">
            <w:pPr>
              <w:pStyle w:val="Default"/>
              <w:rPr>
                <w:sz w:val="20"/>
                <w:szCs w:val="20"/>
              </w:rPr>
            </w:pPr>
            <w:r>
              <w:rPr>
                <w:sz w:val="20"/>
                <w:szCs w:val="20"/>
              </w:rPr>
              <w:t>I</w:t>
            </w:r>
            <w:r w:rsidR="003217DC" w:rsidRPr="001E51CF">
              <w:rPr>
                <w:sz w:val="20"/>
                <w:szCs w:val="20"/>
              </w:rPr>
              <w:t>n pairs, learners choose one of the cases they have read about which the Supreme</w:t>
            </w:r>
            <w:r w:rsidR="003217DC">
              <w:rPr>
                <w:sz w:val="20"/>
                <w:szCs w:val="20"/>
              </w:rPr>
              <w:t xml:space="preserve"> Court was involved with, then create a w</w:t>
            </w:r>
            <w:r>
              <w:rPr>
                <w:sz w:val="20"/>
                <w:szCs w:val="20"/>
              </w:rPr>
              <w:t>ritten or online revision guide.</w:t>
            </w:r>
          </w:p>
          <w:p w:rsidR="003217DC" w:rsidRDefault="0031261C" w:rsidP="00210B05">
            <w:pPr>
              <w:pStyle w:val="Default"/>
              <w:numPr>
                <w:ilvl w:val="0"/>
                <w:numId w:val="26"/>
              </w:numPr>
              <w:rPr>
                <w:color w:val="auto"/>
                <w:sz w:val="20"/>
                <w:szCs w:val="20"/>
              </w:rPr>
            </w:pPr>
            <w:r>
              <w:rPr>
                <w:color w:val="auto"/>
                <w:sz w:val="20"/>
                <w:szCs w:val="20"/>
              </w:rPr>
              <w:t>W</w:t>
            </w:r>
            <w:r w:rsidR="003217DC">
              <w:rPr>
                <w:color w:val="auto"/>
                <w:sz w:val="20"/>
                <w:szCs w:val="20"/>
              </w:rPr>
              <w:t xml:space="preserve">hat </w:t>
            </w:r>
            <w:r>
              <w:rPr>
                <w:color w:val="auto"/>
                <w:sz w:val="20"/>
                <w:szCs w:val="20"/>
              </w:rPr>
              <w:t xml:space="preserve">did </w:t>
            </w:r>
            <w:r w:rsidR="003217DC">
              <w:rPr>
                <w:color w:val="auto"/>
                <w:sz w:val="20"/>
                <w:szCs w:val="20"/>
              </w:rPr>
              <w:t>happen</w:t>
            </w:r>
            <w:r>
              <w:rPr>
                <w:color w:val="auto"/>
                <w:sz w:val="20"/>
                <w:szCs w:val="20"/>
              </w:rPr>
              <w:t>?</w:t>
            </w:r>
          </w:p>
          <w:p w:rsidR="003217DC" w:rsidRDefault="0031261C" w:rsidP="00210B05">
            <w:pPr>
              <w:pStyle w:val="Default"/>
              <w:numPr>
                <w:ilvl w:val="0"/>
                <w:numId w:val="26"/>
              </w:numPr>
              <w:rPr>
                <w:color w:val="auto"/>
                <w:sz w:val="20"/>
                <w:szCs w:val="20"/>
              </w:rPr>
            </w:pPr>
            <w:r>
              <w:rPr>
                <w:color w:val="auto"/>
                <w:sz w:val="20"/>
                <w:szCs w:val="20"/>
              </w:rPr>
              <w:t>H</w:t>
            </w:r>
            <w:r w:rsidR="003217DC">
              <w:rPr>
                <w:color w:val="auto"/>
                <w:sz w:val="20"/>
                <w:szCs w:val="20"/>
              </w:rPr>
              <w:t>ow</w:t>
            </w:r>
            <w:r w:rsidR="00F93AA9">
              <w:rPr>
                <w:color w:val="auto"/>
                <w:sz w:val="20"/>
                <w:szCs w:val="20"/>
              </w:rPr>
              <w:t xml:space="preserve"> did Roosevelt respond?</w:t>
            </w:r>
          </w:p>
          <w:p w:rsidR="009C3891" w:rsidRDefault="00F93AA9" w:rsidP="00210B05">
            <w:pPr>
              <w:pStyle w:val="Default"/>
              <w:numPr>
                <w:ilvl w:val="0"/>
                <w:numId w:val="26"/>
              </w:numPr>
              <w:rPr>
                <w:color w:val="auto"/>
                <w:sz w:val="20"/>
                <w:szCs w:val="20"/>
              </w:rPr>
            </w:pPr>
            <w:r>
              <w:rPr>
                <w:color w:val="auto"/>
                <w:sz w:val="20"/>
                <w:szCs w:val="20"/>
              </w:rPr>
              <w:t xml:space="preserve">What </w:t>
            </w:r>
            <w:r w:rsidR="003217DC">
              <w:rPr>
                <w:color w:val="auto"/>
                <w:sz w:val="20"/>
                <w:szCs w:val="20"/>
              </w:rPr>
              <w:t xml:space="preserve">effect </w:t>
            </w:r>
            <w:r>
              <w:rPr>
                <w:color w:val="auto"/>
                <w:sz w:val="20"/>
                <w:szCs w:val="20"/>
              </w:rPr>
              <w:t xml:space="preserve">did </w:t>
            </w:r>
            <w:r w:rsidR="003217DC">
              <w:rPr>
                <w:color w:val="auto"/>
                <w:sz w:val="20"/>
                <w:szCs w:val="20"/>
              </w:rPr>
              <w:t>it ha</w:t>
            </w:r>
            <w:r>
              <w:rPr>
                <w:color w:val="auto"/>
                <w:sz w:val="20"/>
                <w:szCs w:val="20"/>
              </w:rPr>
              <w:t>ve</w:t>
            </w:r>
            <w:r w:rsidR="003217DC">
              <w:rPr>
                <w:color w:val="auto"/>
                <w:sz w:val="20"/>
                <w:szCs w:val="20"/>
              </w:rPr>
              <w:t xml:space="preserve"> on the New Deal</w:t>
            </w:r>
            <w:r>
              <w:rPr>
                <w:color w:val="auto"/>
                <w:sz w:val="20"/>
                <w:szCs w:val="20"/>
              </w:rPr>
              <w:t>?</w:t>
            </w:r>
            <w:r w:rsidR="003217DC">
              <w:rPr>
                <w:color w:val="auto"/>
                <w:sz w:val="20"/>
                <w:szCs w:val="20"/>
              </w:rPr>
              <w:t xml:space="preserve"> </w:t>
            </w:r>
          </w:p>
          <w:p w:rsidR="009C3891" w:rsidRPr="009C3891" w:rsidRDefault="009C3891" w:rsidP="009C3891">
            <w:pPr>
              <w:pStyle w:val="Default"/>
              <w:ind w:left="834"/>
              <w:rPr>
                <w:color w:val="auto"/>
                <w:sz w:val="20"/>
                <w:szCs w:val="20"/>
              </w:rPr>
            </w:pPr>
          </w:p>
          <w:p w:rsidR="00F93AA9" w:rsidRDefault="005A27FC" w:rsidP="00F93AA9">
            <w:pPr>
              <w:pStyle w:val="ListParagraph"/>
              <w:ind w:left="0"/>
              <w:rPr>
                <w:b/>
              </w:rPr>
            </w:pPr>
            <w:r w:rsidRPr="00F93AA9">
              <w:rPr>
                <w:b/>
              </w:rPr>
              <w:t>H</w:t>
            </w:r>
            <w:r w:rsidR="003217DC" w:rsidRPr="00F93AA9">
              <w:rPr>
                <w:b/>
              </w:rPr>
              <w:t>omework task</w:t>
            </w:r>
          </w:p>
          <w:p w:rsidR="003217DC" w:rsidRPr="001E51CF" w:rsidRDefault="00F93AA9" w:rsidP="00F93AA9">
            <w:pPr>
              <w:pStyle w:val="ListParagraph"/>
              <w:ind w:left="0"/>
              <w:rPr>
                <w:rFonts w:cs="Arial"/>
              </w:rPr>
            </w:pPr>
            <w:r>
              <w:t>D</w:t>
            </w:r>
            <w:r w:rsidR="005A27FC">
              <w:t xml:space="preserve">id </w:t>
            </w:r>
            <w:r w:rsidR="009C3891">
              <w:t xml:space="preserve">Supreme Court opposition make the New Deal less successful? </w:t>
            </w:r>
            <w:r w:rsidR="003217DC" w:rsidRPr="003217DC">
              <w:rPr>
                <w:b/>
              </w:rPr>
              <w:t xml:space="preserve">(I) </w:t>
            </w:r>
          </w:p>
        </w:tc>
      </w:tr>
      <w:tr w:rsidR="00F03EAD" w:rsidRPr="00F03EAD" w:rsidTr="00D851F1">
        <w:tblPrEx>
          <w:tblCellMar>
            <w:top w:w="0" w:type="dxa"/>
            <w:bottom w:w="0" w:type="dxa"/>
          </w:tblCellMar>
        </w:tblPrEx>
        <w:tc>
          <w:tcPr>
            <w:tcW w:w="2127" w:type="dxa"/>
            <w:tcMar>
              <w:top w:w="113" w:type="dxa"/>
              <w:bottom w:w="113" w:type="dxa"/>
            </w:tcMar>
          </w:tcPr>
          <w:p w:rsidR="00F03EAD" w:rsidRPr="00F03EAD" w:rsidRDefault="00F03EAD" w:rsidP="00F03EAD">
            <w:pPr>
              <w:rPr>
                <w:rFonts w:ascii="Arial" w:hAnsi="Arial" w:cs="Arial"/>
                <w:i/>
                <w:sz w:val="20"/>
                <w:szCs w:val="20"/>
              </w:rPr>
            </w:pPr>
          </w:p>
        </w:tc>
        <w:tc>
          <w:tcPr>
            <w:tcW w:w="2126" w:type="dxa"/>
            <w:tcMar>
              <w:top w:w="113" w:type="dxa"/>
              <w:bottom w:w="113" w:type="dxa"/>
            </w:tcMar>
          </w:tcPr>
          <w:p w:rsidR="00F03EAD" w:rsidRDefault="00014536" w:rsidP="00F03EAD">
            <w:pPr>
              <w:rPr>
                <w:rFonts w:ascii="Arial" w:hAnsi="Arial" w:cs="Arial"/>
                <w:sz w:val="20"/>
                <w:szCs w:val="20"/>
                <w:lang w:eastAsia="en-GB"/>
              </w:rPr>
            </w:pPr>
            <w:r>
              <w:rPr>
                <w:rFonts w:ascii="Arial" w:hAnsi="Arial" w:cs="Arial"/>
                <w:sz w:val="20"/>
                <w:szCs w:val="20"/>
                <w:lang w:eastAsia="en-GB"/>
              </w:rPr>
              <w:t>U</w:t>
            </w:r>
            <w:r w:rsidR="00723320">
              <w:rPr>
                <w:rFonts w:ascii="Arial" w:hAnsi="Arial" w:cs="Arial"/>
                <w:sz w:val="20"/>
                <w:szCs w:val="20"/>
                <w:lang w:eastAsia="en-GB"/>
              </w:rPr>
              <w:t>nderstand how Roosevelt responded to opposition</w:t>
            </w:r>
            <w:r w:rsidR="005A27FC">
              <w:rPr>
                <w:rFonts w:ascii="Arial" w:hAnsi="Arial" w:cs="Arial"/>
                <w:sz w:val="20"/>
                <w:szCs w:val="20"/>
                <w:lang w:eastAsia="en-GB"/>
              </w:rPr>
              <w:t>.</w:t>
            </w:r>
          </w:p>
          <w:p w:rsidR="009F5C9F" w:rsidRPr="00F03EAD" w:rsidRDefault="009F5C9F" w:rsidP="00F03EAD">
            <w:pPr>
              <w:rPr>
                <w:rFonts w:ascii="Arial" w:hAnsi="Arial" w:cs="Arial"/>
                <w:sz w:val="20"/>
                <w:szCs w:val="20"/>
                <w:lang w:eastAsia="en-GB"/>
              </w:rPr>
            </w:pPr>
          </w:p>
        </w:tc>
        <w:tc>
          <w:tcPr>
            <w:tcW w:w="10348" w:type="dxa"/>
            <w:tcMar>
              <w:top w:w="113" w:type="dxa"/>
              <w:bottom w:w="113" w:type="dxa"/>
            </w:tcMar>
          </w:tcPr>
          <w:p w:rsidR="009C3891" w:rsidRDefault="009300DB" w:rsidP="009C3891">
            <w:pPr>
              <w:pStyle w:val="ListParagraph"/>
              <w:ind w:left="0"/>
              <w:rPr>
                <w:rFonts w:cs="Arial"/>
              </w:rPr>
            </w:pPr>
            <w:r>
              <w:rPr>
                <w:rFonts w:cs="Arial"/>
              </w:rPr>
              <w:t>Learners consider how Roosevelt reacted to opposition</w:t>
            </w:r>
            <w:r w:rsidR="005A27FC">
              <w:rPr>
                <w:rFonts w:cs="Arial"/>
              </w:rPr>
              <w:t xml:space="preserve">, </w:t>
            </w:r>
            <w:r w:rsidR="00FD152F">
              <w:rPr>
                <w:rFonts w:cs="Arial"/>
              </w:rPr>
              <w:t xml:space="preserve">focusing on </w:t>
            </w:r>
            <w:r w:rsidR="005A27FC">
              <w:rPr>
                <w:rFonts w:cs="Arial"/>
              </w:rPr>
              <w:t>the</w:t>
            </w:r>
            <w:r w:rsidR="00F93AA9">
              <w:rPr>
                <w:rFonts w:cs="Arial"/>
              </w:rPr>
              <w:t>se questions.</w:t>
            </w:r>
          </w:p>
          <w:p w:rsidR="009C3891" w:rsidRDefault="00F93AA9" w:rsidP="00210B05">
            <w:pPr>
              <w:pStyle w:val="ListParagraph"/>
              <w:numPr>
                <w:ilvl w:val="0"/>
                <w:numId w:val="27"/>
              </w:numPr>
              <w:rPr>
                <w:rFonts w:cs="Arial"/>
              </w:rPr>
            </w:pPr>
            <w:r>
              <w:rPr>
                <w:rFonts w:cs="Arial"/>
              </w:rPr>
              <w:t>D</w:t>
            </w:r>
            <w:r w:rsidR="00B411DA">
              <w:rPr>
                <w:rFonts w:cs="Arial"/>
              </w:rPr>
              <w:t xml:space="preserve">id </w:t>
            </w:r>
            <w:r w:rsidR="009300DB">
              <w:rPr>
                <w:rFonts w:cs="Arial"/>
              </w:rPr>
              <w:t>the Second New Deal show signs of having been influenced by left-wing opposition?</w:t>
            </w:r>
          </w:p>
          <w:p w:rsidR="009C3891" w:rsidRDefault="00F93AA9" w:rsidP="00210B05">
            <w:pPr>
              <w:pStyle w:val="ListParagraph"/>
              <w:numPr>
                <w:ilvl w:val="0"/>
                <w:numId w:val="27"/>
              </w:numPr>
              <w:rPr>
                <w:rFonts w:cs="Arial"/>
              </w:rPr>
            </w:pPr>
            <w:r>
              <w:rPr>
                <w:rFonts w:cs="Arial"/>
              </w:rPr>
              <w:t>W</w:t>
            </w:r>
            <w:r w:rsidR="00B411DA">
              <w:rPr>
                <w:rFonts w:cs="Arial"/>
              </w:rPr>
              <w:t xml:space="preserve">hat </w:t>
            </w:r>
            <w:r w:rsidR="009300DB">
              <w:rPr>
                <w:rFonts w:cs="Arial"/>
              </w:rPr>
              <w:t>impact did criticism about financing have?</w:t>
            </w:r>
          </w:p>
          <w:p w:rsidR="009C3891" w:rsidRDefault="00F93AA9" w:rsidP="00210B05">
            <w:pPr>
              <w:pStyle w:val="ListParagraph"/>
              <w:numPr>
                <w:ilvl w:val="0"/>
                <w:numId w:val="27"/>
              </w:numPr>
              <w:rPr>
                <w:rFonts w:cs="Arial"/>
              </w:rPr>
            </w:pPr>
            <w:r>
              <w:rPr>
                <w:rFonts w:cs="Arial"/>
              </w:rPr>
              <w:t>W</w:t>
            </w:r>
            <w:r w:rsidR="00B411DA">
              <w:rPr>
                <w:rFonts w:cs="Arial"/>
              </w:rPr>
              <w:t xml:space="preserve">hat </w:t>
            </w:r>
            <w:r w:rsidR="009300DB">
              <w:rPr>
                <w:rFonts w:cs="Arial"/>
              </w:rPr>
              <w:t>was the court-packing plan?</w:t>
            </w:r>
            <w:r w:rsidR="0073672C">
              <w:rPr>
                <w:rFonts w:cs="Arial"/>
              </w:rPr>
              <w:t xml:space="preserve"> </w:t>
            </w:r>
          </w:p>
          <w:p w:rsidR="00DC3857" w:rsidRDefault="00DC3857" w:rsidP="00DC3857">
            <w:pPr>
              <w:pStyle w:val="ListParagraph"/>
              <w:ind w:left="567"/>
              <w:rPr>
                <w:rFonts w:cs="Arial"/>
              </w:rPr>
            </w:pPr>
          </w:p>
          <w:p w:rsidR="009C3891" w:rsidRPr="00F93AA9" w:rsidRDefault="000F2698" w:rsidP="009C3891">
            <w:pPr>
              <w:pStyle w:val="ListParagraph"/>
              <w:ind w:left="0"/>
              <w:rPr>
                <w:rStyle w:val="WebLink"/>
              </w:rPr>
            </w:pPr>
            <w:hyperlink r:id="rId150" w:history="1">
              <w:r w:rsidR="00054C17">
                <w:rPr>
                  <w:rStyle w:val="WebLink"/>
                </w:rPr>
                <w:t>www.</w:t>
              </w:r>
              <w:r w:rsidR="009C3891" w:rsidRPr="00F93AA9">
                <w:rPr>
                  <w:rStyle w:val="WebLink"/>
                </w:rPr>
                <w:t>digitalhistory.uh.edu/disp_textbook.cfm?smtid=2&amp;psid=3450</w:t>
              </w:r>
            </w:hyperlink>
            <w:r w:rsidR="0073672C" w:rsidRPr="00F93AA9">
              <w:rPr>
                <w:rStyle w:val="WebLink"/>
              </w:rPr>
              <w:t xml:space="preserve"> </w:t>
            </w:r>
          </w:p>
          <w:p w:rsidR="005A27FC" w:rsidRDefault="005A27FC" w:rsidP="009C3891">
            <w:pPr>
              <w:pStyle w:val="ListParagraph"/>
              <w:ind w:left="0"/>
              <w:rPr>
                <w:rFonts w:cs="Arial"/>
              </w:rPr>
            </w:pPr>
          </w:p>
          <w:p w:rsidR="00F93AA9" w:rsidRDefault="00806B38" w:rsidP="00F93AA9">
            <w:pPr>
              <w:pStyle w:val="ListParagraph"/>
              <w:ind w:left="0"/>
              <w:rPr>
                <w:rFonts w:cs="Arial"/>
              </w:rPr>
            </w:pPr>
            <w:r>
              <w:rPr>
                <w:rFonts w:cs="Arial"/>
                <w:b/>
              </w:rPr>
              <w:t>Group task</w:t>
            </w:r>
          </w:p>
          <w:p w:rsidR="009C3891" w:rsidRPr="009C3891" w:rsidRDefault="00F93AA9" w:rsidP="00F93AA9">
            <w:pPr>
              <w:pStyle w:val="ListParagraph"/>
              <w:ind w:left="0"/>
              <w:rPr>
                <w:rFonts w:cs="Arial"/>
              </w:rPr>
            </w:pPr>
            <w:r>
              <w:rPr>
                <w:rFonts w:cs="Arial"/>
              </w:rPr>
              <w:t>L</w:t>
            </w:r>
            <w:r w:rsidR="009C3891">
              <w:rPr>
                <w:rFonts w:cs="Arial"/>
              </w:rPr>
              <w:t xml:space="preserve">earners work in small groups to plan </w:t>
            </w:r>
            <w:r w:rsidR="005A27FC">
              <w:rPr>
                <w:rFonts w:cs="Arial"/>
              </w:rPr>
              <w:t xml:space="preserve">a </w:t>
            </w:r>
            <w:r w:rsidR="009C3891">
              <w:rPr>
                <w:rFonts w:cs="Arial"/>
              </w:rPr>
              <w:t>response to a Paper 2</w:t>
            </w:r>
            <w:r w:rsidR="005A27FC">
              <w:rPr>
                <w:rFonts w:cs="Arial"/>
              </w:rPr>
              <w:t>-</w:t>
            </w:r>
            <w:r w:rsidR="009C3891">
              <w:rPr>
                <w:rFonts w:cs="Arial"/>
              </w:rPr>
              <w:t>style question on this topic. They could then write up their responses individually under timed conditions</w:t>
            </w:r>
            <w:r w:rsidR="00FD152F">
              <w:rPr>
                <w:rFonts w:cs="Arial"/>
              </w:rPr>
              <w:t>,</w:t>
            </w:r>
            <w:r w:rsidR="009C3891">
              <w:rPr>
                <w:rFonts w:cs="Arial"/>
              </w:rPr>
              <w:t xml:space="preserve"> or as a group </w:t>
            </w:r>
            <w:r w:rsidR="005A27FC">
              <w:rPr>
                <w:rFonts w:cs="Arial"/>
              </w:rPr>
              <w:t xml:space="preserve">writing </w:t>
            </w:r>
            <w:r w:rsidR="009C3891">
              <w:rPr>
                <w:rFonts w:cs="Arial"/>
              </w:rPr>
              <w:t>a paragraph each</w:t>
            </w:r>
            <w:r w:rsidR="005A27FC">
              <w:rPr>
                <w:rFonts w:cs="Arial"/>
              </w:rPr>
              <w:t>.</w:t>
            </w:r>
            <w:r w:rsidR="009C3891">
              <w:rPr>
                <w:rFonts w:cs="Arial"/>
              </w:rPr>
              <w:t xml:space="preserve"> </w:t>
            </w:r>
            <w:r w:rsidR="009C3891" w:rsidRPr="009C3891">
              <w:rPr>
                <w:rFonts w:cs="Arial"/>
                <w:b/>
              </w:rPr>
              <w:t>(F)</w:t>
            </w:r>
          </w:p>
        </w:tc>
      </w:tr>
      <w:tr w:rsidR="00F03EAD" w:rsidRPr="00F03EAD" w:rsidTr="00D851F1">
        <w:trPr>
          <w:trHeight w:hRule="exact" w:val="440"/>
          <w:tblHeader/>
        </w:trPr>
        <w:tc>
          <w:tcPr>
            <w:tcW w:w="14601" w:type="dxa"/>
            <w:gridSpan w:val="3"/>
            <w:shd w:val="clear" w:color="auto" w:fill="E21951"/>
            <w:tcMar>
              <w:top w:w="113" w:type="dxa"/>
              <w:bottom w:w="113" w:type="dxa"/>
            </w:tcMar>
            <w:vAlign w:val="center"/>
          </w:tcPr>
          <w:p w:rsidR="00F03EAD" w:rsidRPr="00F03EAD" w:rsidRDefault="00F03EAD" w:rsidP="00F03EAD">
            <w:pPr>
              <w:rPr>
                <w:rFonts w:ascii="Arial" w:hAnsi="Arial" w:cs="Arial"/>
                <w:b/>
                <w:color w:val="FFFFFF"/>
                <w:sz w:val="20"/>
                <w:szCs w:val="20"/>
              </w:rPr>
            </w:pPr>
            <w:r w:rsidRPr="00F03EAD">
              <w:rPr>
                <w:rFonts w:ascii="Arial" w:hAnsi="Arial" w:cs="Arial"/>
                <w:b/>
                <w:color w:val="FFFFFF"/>
                <w:sz w:val="20"/>
                <w:szCs w:val="20"/>
              </w:rPr>
              <w:t>Past and specimen papers</w:t>
            </w:r>
          </w:p>
        </w:tc>
      </w:tr>
      <w:tr w:rsidR="00F03EAD" w:rsidRPr="00F03EAD" w:rsidTr="00D851F1">
        <w:tblPrEx>
          <w:tblCellMar>
            <w:top w:w="0" w:type="dxa"/>
            <w:bottom w:w="0" w:type="dxa"/>
          </w:tblCellMar>
        </w:tblPrEx>
        <w:tc>
          <w:tcPr>
            <w:tcW w:w="14601" w:type="dxa"/>
            <w:gridSpan w:val="3"/>
            <w:tcMar>
              <w:top w:w="113" w:type="dxa"/>
              <w:bottom w:w="113" w:type="dxa"/>
            </w:tcMar>
          </w:tcPr>
          <w:p w:rsidR="00F03EAD" w:rsidRPr="00F03EAD" w:rsidRDefault="00F03EAD" w:rsidP="00FC1365">
            <w:pPr>
              <w:rPr>
                <w:rFonts w:ascii="Arial" w:hAnsi="Arial" w:cs="Arial"/>
                <w:i/>
                <w:sz w:val="20"/>
                <w:szCs w:val="20"/>
              </w:rPr>
            </w:pPr>
            <w:r w:rsidRPr="00F03EAD">
              <w:rPr>
                <w:rFonts w:ascii="Arial" w:hAnsi="Arial" w:cs="Arial"/>
                <w:sz w:val="20"/>
                <w:szCs w:val="20"/>
                <w:lang w:eastAsia="en-GB"/>
              </w:rPr>
              <w:t>Past/</w:t>
            </w:r>
            <w:r w:rsidR="005A27FC">
              <w:rPr>
                <w:rFonts w:ascii="Arial" w:hAnsi="Arial" w:cs="Arial"/>
                <w:sz w:val="20"/>
                <w:szCs w:val="20"/>
                <w:lang w:eastAsia="en-GB"/>
              </w:rPr>
              <w:t>S</w:t>
            </w:r>
            <w:r w:rsidRPr="00F03EAD">
              <w:rPr>
                <w:rFonts w:ascii="Arial" w:hAnsi="Arial" w:cs="Arial"/>
                <w:sz w:val="20"/>
                <w:szCs w:val="20"/>
                <w:lang w:eastAsia="en-GB"/>
              </w:rPr>
              <w:t xml:space="preserve">pecimen papers and mark schemes are available to download at </w:t>
            </w:r>
            <w:hyperlink r:id="rId151" w:history="1">
              <w:r w:rsidRPr="00F03EAD">
                <w:rPr>
                  <w:rFonts w:ascii="Arial" w:hAnsi="Arial"/>
                  <w:color w:val="4A4A4A"/>
                  <w:sz w:val="20"/>
                  <w:szCs w:val="20"/>
                  <w:u w:val="single"/>
                </w:rPr>
                <w:t>www.cambridgeinternational.org/support</w:t>
              </w:r>
            </w:hyperlink>
            <w:r w:rsidRPr="00F03EAD">
              <w:rPr>
                <w:rFonts w:ascii="Arial" w:hAnsi="Arial"/>
                <w:b/>
                <w:sz w:val="20"/>
                <w:szCs w:val="20"/>
              </w:rPr>
              <w:t xml:space="preserve"> (F)</w:t>
            </w:r>
          </w:p>
        </w:tc>
      </w:tr>
    </w:tbl>
    <w:p w:rsidR="00F03EAD" w:rsidRDefault="00F03EAD" w:rsidP="0043639B">
      <w:pPr>
        <w:pStyle w:val="Body"/>
        <w:rPr>
          <w:rStyle w:val="Italics"/>
          <w:rFonts w:cs="Arial"/>
        </w:rPr>
      </w:pPr>
    </w:p>
    <w:p w:rsidR="00FC1365" w:rsidRDefault="00FC1365" w:rsidP="0043639B">
      <w:pPr>
        <w:pStyle w:val="BodyText"/>
        <w:rPr>
          <w:rFonts w:ascii="Bliss Pro Regular" w:hAnsi="Bliss Pro Regular" w:cs="Open Sans Light"/>
        </w:rPr>
        <w:sectPr w:rsidR="00FC1365" w:rsidSect="00FC1365">
          <w:pgSz w:w="16838" w:h="11906" w:orient="landscape"/>
          <w:pgMar w:top="1134" w:right="1134" w:bottom="284" w:left="1134" w:header="283" w:footer="283" w:gutter="0"/>
          <w:cols w:space="708"/>
          <w:docGrid w:linePitch="360"/>
        </w:sectPr>
      </w:pPr>
    </w:p>
    <w:p w:rsidR="002A37A1" w:rsidRDefault="002A37A1" w:rsidP="0043639B">
      <w:pPr>
        <w:pStyle w:val="BodyText"/>
        <w:rPr>
          <w:rFonts w:ascii="Bliss Pro Regular" w:hAnsi="Bliss Pro Regular" w:cs="Open Sans Light"/>
        </w:rPr>
      </w:pPr>
    </w:p>
    <w:p w:rsidR="002A37A1" w:rsidRDefault="002A37A1" w:rsidP="0043639B">
      <w:pPr>
        <w:pStyle w:val="BodyText"/>
        <w:rPr>
          <w:rFonts w:ascii="Bliss Pro Regular" w:hAnsi="Bliss Pro Regular" w:cs="Open Sans Light"/>
        </w:rPr>
      </w:pPr>
    </w:p>
    <w:p w:rsidR="002A37A1" w:rsidRDefault="002A37A1" w:rsidP="0043639B">
      <w:pPr>
        <w:pStyle w:val="BodyText"/>
        <w:rPr>
          <w:rFonts w:ascii="Bliss Pro Regular" w:hAnsi="Bliss Pro Regular" w:cs="Open Sans Light"/>
        </w:rPr>
      </w:pPr>
    </w:p>
    <w:p w:rsidR="002A37A1" w:rsidRDefault="002A37A1" w:rsidP="0043639B">
      <w:pPr>
        <w:pStyle w:val="BodyText"/>
        <w:rPr>
          <w:rFonts w:ascii="Bliss Pro Regular" w:hAnsi="Bliss Pro Regular" w:cs="Open Sans Light"/>
        </w:rPr>
      </w:pPr>
    </w:p>
    <w:p w:rsidR="002A37A1" w:rsidRDefault="002A37A1" w:rsidP="0043639B">
      <w:pPr>
        <w:pStyle w:val="BodyText"/>
        <w:rPr>
          <w:rFonts w:ascii="Bliss Pro Regular" w:hAnsi="Bliss Pro Regular" w:cs="Open Sans Light"/>
        </w:rPr>
      </w:pPr>
    </w:p>
    <w:p w:rsidR="002A37A1" w:rsidRDefault="002A37A1" w:rsidP="0043639B">
      <w:pPr>
        <w:pStyle w:val="BodyText"/>
        <w:rPr>
          <w:rFonts w:ascii="Bliss Pro Regular" w:hAnsi="Bliss Pro Regular" w:cs="Open Sans Light"/>
        </w:rPr>
      </w:pPr>
    </w:p>
    <w:p w:rsidR="002A37A1" w:rsidRDefault="002A37A1" w:rsidP="0043639B">
      <w:pPr>
        <w:pStyle w:val="BodyText"/>
        <w:rPr>
          <w:rFonts w:ascii="Bliss Pro Regular" w:hAnsi="Bliss Pro Regular" w:cs="Open Sans Light"/>
        </w:rPr>
      </w:pPr>
    </w:p>
    <w:p w:rsidR="002A37A1" w:rsidRDefault="002A37A1" w:rsidP="0043639B">
      <w:pPr>
        <w:pStyle w:val="BodyText"/>
        <w:rPr>
          <w:rFonts w:ascii="Bliss Pro Regular" w:hAnsi="Bliss Pro Regular" w:cs="Open Sans Light"/>
        </w:rPr>
      </w:pPr>
    </w:p>
    <w:p w:rsidR="002A37A1" w:rsidRDefault="002A37A1" w:rsidP="0043639B">
      <w:pPr>
        <w:pStyle w:val="BodyText"/>
        <w:rPr>
          <w:rFonts w:ascii="Bliss Pro Regular" w:hAnsi="Bliss Pro Regular" w:cs="Open Sans Light"/>
        </w:rPr>
      </w:pPr>
    </w:p>
    <w:p w:rsidR="002A37A1" w:rsidRDefault="002A37A1" w:rsidP="0043639B">
      <w:pPr>
        <w:pStyle w:val="BodyText"/>
        <w:rPr>
          <w:rFonts w:ascii="Bliss Pro Regular" w:hAnsi="Bliss Pro Regular" w:cs="Open Sans Light"/>
        </w:rPr>
      </w:pPr>
    </w:p>
    <w:p w:rsidR="002A37A1" w:rsidRDefault="002A37A1" w:rsidP="0043639B">
      <w:pPr>
        <w:pStyle w:val="BodyText"/>
        <w:rPr>
          <w:rFonts w:ascii="Bliss Pro Regular" w:hAnsi="Bliss Pro Regular" w:cs="Open Sans Light"/>
        </w:rPr>
      </w:pPr>
    </w:p>
    <w:p w:rsidR="002A37A1" w:rsidRDefault="002A37A1" w:rsidP="0043639B">
      <w:pPr>
        <w:pStyle w:val="BodyText"/>
        <w:rPr>
          <w:rFonts w:ascii="Bliss Pro Regular" w:hAnsi="Bliss Pro Regular" w:cs="Open Sans Light"/>
        </w:rPr>
      </w:pPr>
    </w:p>
    <w:p w:rsidR="002A37A1" w:rsidRDefault="002A37A1" w:rsidP="0043639B">
      <w:pPr>
        <w:pStyle w:val="BodyText"/>
        <w:rPr>
          <w:rFonts w:ascii="Bliss Pro Regular" w:hAnsi="Bliss Pro Regular" w:cs="Open Sans Light"/>
        </w:rPr>
      </w:pPr>
    </w:p>
    <w:p w:rsidR="002A37A1" w:rsidRDefault="002A37A1" w:rsidP="0043639B">
      <w:pPr>
        <w:pStyle w:val="BodyText"/>
        <w:rPr>
          <w:rFonts w:ascii="Bliss Pro Regular" w:hAnsi="Bliss Pro Regular" w:cs="Open Sans Light"/>
        </w:rPr>
      </w:pPr>
    </w:p>
    <w:p w:rsidR="002A37A1" w:rsidRDefault="002A37A1" w:rsidP="0043639B">
      <w:pPr>
        <w:pStyle w:val="BodyText"/>
        <w:rPr>
          <w:rFonts w:ascii="Bliss Pro Regular" w:hAnsi="Bliss Pro Regular" w:cs="Open Sans Light"/>
        </w:rPr>
      </w:pPr>
    </w:p>
    <w:p w:rsidR="002A37A1" w:rsidRDefault="002A37A1" w:rsidP="0043639B">
      <w:pPr>
        <w:pStyle w:val="BodyText"/>
        <w:rPr>
          <w:rFonts w:ascii="Bliss Pro Regular" w:hAnsi="Bliss Pro Regular" w:cs="Open Sans Light"/>
        </w:rPr>
      </w:pPr>
    </w:p>
    <w:p w:rsidR="002A37A1" w:rsidRDefault="002A37A1" w:rsidP="0043639B">
      <w:pPr>
        <w:pStyle w:val="BodyText"/>
        <w:rPr>
          <w:rFonts w:ascii="Bliss Pro Regular" w:hAnsi="Bliss Pro Regular" w:cs="Open Sans Light"/>
        </w:rPr>
      </w:pPr>
    </w:p>
    <w:p w:rsidR="002A37A1" w:rsidRDefault="002A37A1" w:rsidP="00497057">
      <w:pPr>
        <w:pStyle w:val="CAIELink"/>
      </w:pPr>
    </w:p>
    <w:p w:rsidR="002A37A1" w:rsidRDefault="002A37A1" w:rsidP="0043639B">
      <w:pPr>
        <w:pStyle w:val="BodyText"/>
        <w:rPr>
          <w:rFonts w:ascii="Bliss Pro Regular" w:hAnsi="Bliss Pro Regular" w:cs="Open Sans Light"/>
        </w:rPr>
      </w:pPr>
    </w:p>
    <w:p w:rsidR="002A37A1" w:rsidRDefault="002A37A1" w:rsidP="0043639B">
      <w:pPr>
        <w:pStyle w:val="BodyText"/>
        <w:rPr>
          <w:rFonts w:ascii="Bliss Pro Regular" w:hAnsi="Bliss Pro Regular" w:cs="Open Sans Light"/>
        </w:rPr>
      </w:pPr>
    </w:p>
    <w:p w:rsidR="002A37A1" w:rsidRDefault="002A37A1" w:rsidP="0043639B">
      <w:pPr>
        <w:pStyle w:val="BodyText"/>
        <w:rPr>
          <w:rFonts w:ascii="Bliss Pro Regular" w:hAnsi="Bliss Pro Regular" w:cs="Open Sans Light"/>
        </w:rPr>
      </w:pPr>
    </w:p>
    <w:p w:rsidR="00FC1365" w:rsidRDefault="00FC1365" w:rsidP="0043639B">
      <w:pPr>
        <w:pStyle w:val="BodyText"/>
        <w:rPr>
          <w:rFonts w:ascii="Bliss Pro Regular" w:hAnsi="Bliss Pro Regular" w:cs="Open Sans Light"/>
        </w:rPr>
      </w:pPr>
    </w:p>
    <w:p w:rsidR="002A37A1" w:rsidRDefault="002A37A1" w:rsidP="0043639B">
      <w:pPr>
        <w:pStyle w:val="BodyText"/>
        <w:rPr>
          <w:rFonts w:ascii="Bliss Pro Regular" w:hAnsi="Bliss Pro Regular" w:cs="Open Sans Light"/>
        </w:rPr>
      </w:pPr>
    </w:p>
    <w:p w:rsidR="002A37A1" w:rsidRDefault="002A37A1" w:rsidP="0043639B">
      <w:pPr>
        <w:pStyle w:val="BodyText"/>
        <w:rPr>
          <w:rFonts w:ascii="Bliss Pro Regular" w:hAnsi="Bliss Pro Regular" w:cs="Open Sans Light"/>
        </w:rPr>
      </w:pPr>
    </w:p>
    <w:p w:rsidR="002A37A1" w:rsidRDefault="002A37A1" w:rsidP="0043639B">
      <w:pPr>
        <w:pStyle w:val="BodyText"/>
        <w:rPr>
          <w:rFonts w:ascii="Bliss Pro Regular" w:hAnsi="Bliss Pro Regular" w:cs="Open Sans Light"/>
        </w:rPr>
      </w:pPr>
    </w:p>
    <w:p w:rsidR="002A37A1" w:rsidRPr="00497057" w:rsidRDefault="002A37A1" w:rsidP="0043639B">
      <w:pPr>
        <w:pStyle w:val="BodyText"/>
        <w:rPr>
          <w:rFonts w:ascii="Bliss Pro Light" w:hAnsi="Bliss Pro Light" w:cs="Open Sans Light"/>
          <w:sz w:val="24"/>
          <w:szCs w:val="24"/>
        </w:rPr>
      </w:pPr>
    </w:p>
    <w:p w:rsidR="002A37A1" w:rsidRPr="00497057" w:rsidRDefault="002A37A1" w:rsidP="0043639B">
      <w:pPr>
        <w:pStyle w:val="BodyText"/>
        <w:rPr>
          <w:rFonts w:ascii="Bliss Pro Light" w:hAnsi="Bliss Pro Light" w:cs="Open Sans Light"/>
          <w:sz w:val="24"/>
          <w:szCs w:val="24"/>
        </w:rPr>
      </w:pPr>
    </w:p>
    <w:p w:rsidR="002A37A1" w:rsidRDefault="002A37A1" w:rsidP="0043639B">
      <w:pPr>
        <w:pStyle w:val="BodyText"/>
        <w:rPr>
          <w:rFonts w:ascii="Bliss Pro Light" w:hAnsi="Bliss Pro Light" w:cs="Open Sans Light"/>
          <w:sz w:val="24"/>
          <w:szCs w:val="24"/>
        </w:rPr>
      </w:pPr>
    </w:p>
    <w:p w:rsidR="002E5E94" w:rsidRDefault="002E5E94" w:rsidP="0043639B">
      <w:pPr>
        <w:pStyle w:val="BodyText"/>
        <w:rPr>
          <w:rFonts w:ascii="Bliss Pro Light" w:hAnsi="Bliss Pro Light" w:cs="Open Sans Light"/>
          <w:sz w:val="24"/>
          <w:szCs w:val="24"/>
        </w:rPr>
      </w:pPr>
    </w:p>
    <w:p w:rsidR="002E5E94" w:rsidRDefault="002E5E94" w:rsidP="0043639B">
      <w:pPr>
        <w:pStyle w:val="BodyText"/>
        <w:rPr>
          <w:rFonts w:ascii="Bliss Pro Light" w:hAnsi="Bliss Pro Light" w:cs="Open Sans Light"/>
          <w:sz w:val="24"/>
          <w:szCs w:val="24"/>
        </w:rPr>
      </w:pPr>
    </w:p>
    <w:p w:rsidR="002E5E94" w:rsidRDefault="002E5E94" w:rsidP="0043639B">
      <w:pPr>
        <w:pStyle w:val="BodyText"/>
        <w:rPr>
          <w:rFonts w:ascii="Bliss Pro Light" w:hAnsi="Bliss Pro Light" w:cs="Open Sans Light"/>
          <w:sz w:val="24"/>
          <w:szCs w:val="24"/>
        </w:rPr>
      </w:pPr>
    </w:p>
    <w:p w:rsidR="002E5E94" w:rsidRDefault="002E5E94" w:rsidP="0043639B">
      <w:pPr>
        <w:pStyle w:val="BodyText"/>
        <w:rPr>
          <w:rFonts w:ascii="Bliss Pro Light" w:hAnsi="Bliss Pro Light" w:cs="Open Sans Light"/>
          <w:sz w:val="24"/>
          <w:szCs w:val="24"/>
        </w:rPr>
      </w:pPr>
    </w:p>
    <w:p w:rsidR="002A37A1" w:rsidRPr="00497057" w:rsidRDefault="002A37A1" w:rsidP="0043639B">
      <w:pPr>
        <w:pStyle w:val="BodyText"/>
        <w:rPr>
          <w:rFonts w:ascii="Bliss Pro Light" w:hAnsi="Bliss Pro Light" w:cs="Open Sans Light"/>
          <w:sz w:val="24"/>
          <w:szCs w:val="24"/>
        </w:rPr>
      </w:pPr>
    </w:p>
    <w:p w:rsidR="00C92F05" w:rsidRPr="00271BD5" w:rsidRDefault="00B82E0A" w:rsidP="0043639B">
      <w:pPr>
        <w:pStyle w:val="BodyText"/>
        <w:rPr>
          <w:rStyle w:val="Hyperlink"/>
          <w:rFonts w:ascii="Bliss Pro Light" w:eastAsia="Times New Roman" w:hAnsi="Bliss Pro Light" w:cs="Open Sans Light"/>
          <w:b/>
          <w:color w:val="auto"/>
          <w:sz w:val="19"/>
          <w:szCs w:val="19"/>
          <w:u w:val="none"/>
        </w:rPr>
      </w:pPr>
      <w:r w:rsidRPr="00271BD5">
        <w:rPr>
          <w:rFonts w:ascii="Bliss Pro Light" w:hAnsi="Bliss Pro Light" w:cs="Open Sans Light"/>
          <w:sz w:val="19"/>
          <w:szCs w:val="19"/>
        </w:rPr>
        <w:t>Cambridge</w:t>
      </w:r>
      <w:r w:rsidR="00042BFC" w:rsidRPr="00271BD5">
        <w:rPr>
          <w:rFonts w:ascii="Bliss Pro Light" w:hAnsi="Bliss Pro Light" w:cs="Open Sans Light"/>
          <w:sz w:val="19"/>
          <w:szCs w:val="19"/>
        </w:rPr>
        <w:t xml:space="preserve"> Assessment</w:t>
      </w:r>
      <w:r w:rsidRPr="00271BD5">
        <w:rPr>
          <w:rFonts w:ascii="Bliss Pro Light" w:hAnsi="Bliss Pro Light" w:cs="Open Sans Light"/>
          <w:sz w:val="19"/>
          <w:szCs w:val="19"/>
        </w:rPr>
        <w:t xml:space="preserve"> International </w:t>
      </w:r>
      <w:r w:rsidR="00042BFC" w:rsidRPr="00271BD5">
        <w:rPr>
          <w:rFonts w:ascii="Bliss Pro Light" w:hAnsi="Bliss Pro Light" w:cs="Open Sans Light"/>
          <w:sz w:val="19"/>
          <w:szCs w:val="19"/>
        </w:rPr>
        <w:t>Education</w:t>
      </w:r>
      <w:r w:rsidRPr="00271BD5">
        <w:rPr>
          <w:rFonts w:ascii="Bliss Pro Light" w:hAnsi="Bliss Pro Light" w:cs="Open Sans Light"/>
          <w:sz w:val="19"/>
          <w:szCs w:val="19"/>
        </w:rPr>
        <w:br/>
      </w:r>
      <w:r w:rsidR="00271BD5" w:rsidRPr="00271BD5">
        <w:rPr>
          <w:rFonts w:ascii="Bliss Pro Light" w:hAnsi="Bliss Pro Light" w:cs="Open Sans Light"/>
          <w:sz w:val="19"/>
          <w:szCs w:val="19"/>
        </w:rPr>
        <w:t>The Triangle Building</w:t>
      </w:r>
      <w:r w:rsidRPr="00271BD5">
        <w:rPr>
          <w:rFonts w:ascii="Bliss Pro Light" w:hAnsi="Bliss Pro Light" w:cs="Open Sans Light"/>
          <w:sz w:val="19"/>
          <w:szCs w:val="19"/>
        </w:rPr>
        <w:t>,</w:t>
      </w:r>
      <w:r w:rsidR="00271BD5" w:rsidRPr="00271BD5">
        <w:rPr>
          <w:rFonts w:ascii="Bliss Pro Light" w:hAnsi="Bliss Pro Light" w:cs="Open Sans Light"/>
          <w:sz w:val="19"/>
          <w:szCs w:val="19"/>
        </w:rPr>
        <w:t xml:space="preserve"> Shaftesbury Road,</w:t>
      </w:r>
      <w:r w:rsidRPr="00271BD5">
        <w:rPr>
          <w:rFonts w:ascii="Bliss Pro Light" w:hAnsi="Bliss Pro Light" w:cs="Open Sans Light"/>
          <w:sz w:val="19"/>
          <w:szCs w:val="19"/>
        </w:rPr>
        <w:t xml:space="preserve"> Cambridge, CB</w:t>
      </w:r>
      <w:r w:rsidR="00271BD5" w:rsidRPr="00271BD5">
        <w:rPr>
          <w:rFonts w:ascii="Bliss Pro Light" w:hAnsi="Bliss Pro Light" w:cs="Open Sans Light"/>
          <w:sz w:val="19"/>
          <w:szCs w:val="19"/>
        </w:rPr>
        <w:t>2</w:t>
      </w:r>
      <w:r w:rsidRPr="00271BD5">
        <w:rPr>
          <w:rFonts w:ascii="Bliss Pro Light" w:hAnsi="Bliss Pro Light" w:cs="Open Sans Light"/>
          <w:sz w:val="19"/>
          <w:szCs w:val="19"/>
        </w:rPr>
        <w:t xml:space="preserve"> </w:t>
      </w:r>
      <w:r w:rsidR="00271BD5" w:rsidRPr="00271BD5">
        <w:rPr>
          <w:rFonts w:ascii="Bliss Pro Light" w:hAnsi="Bliss Pro Light" w:cs="Open Sans Light"/>
          <w:sz w:val="19"/>
          <w:szCs w:val="19"/>
        </w:rPr>
        <w:t>8</w:t>
      </w:r>
      <w:r w:rsidRPr="00271BD5">
        <w:rPr>
          <w:rFonts w:ascii="Bliss Pro Light" w:hAnsi="Bliss Pro Light" w:cs="Open Sans Light"/>
          <w:sz w:val="19"/>
          <w:szCs w:val="19"/>
        </w:rPr>
        <w:t>E</w:t>
      </w:r>
      <w:r w:rsidR="00271BD5" w:rsidRPr="00271BD5">
        <w:rPr>
          <w:rFonts w:ascii="Bliss Pro Light" w:hAnsi="Bliss Pro Light" w:cs="Open Sans Light"/>
          <w:sz w:val="19"/>
          <w:szCs w:val="19"/>
        </w:rPr>
        <w:t>A</w:t>
      </w:r>
      <w:r w:rsidRPr="00271BD5">
        <w:rPr>
          <w:rFonts w:ascii="Bliss Pro Light" w:hAnsi="Bliss Pro Light" w:cs="Open Sans Light"/>
          <w:sz w:val="19"/>
          <w:szCs w:val="19"/>
        </w:rPr>
        <w:t>, United Kingdom</w:t>
      </w:r>
      <w:r w:rsidRPr="00271BD5">
        <w:rPr>
          <w:rFonts w:ascii="Bliss Pro Light" w:hAnsi="Bliss Pro Light" w:cs="Open Sans Light"/>
          <w:sz w:val="19"/>
          <w:szCs w:val="19"/>
        </w:rPr>
        <w:br/>
        <w:t>t: +44 1</w:t>
      </w:r>
      <w:r w:rsidR="00766334">
        <w:rPr>
          <w:rFonts w:ascii="Bliss Pro Light" w:hAnsi="Bliss Pro Light" w:cs="Open Sans Light"/>
          <w:sz w:val="19"/>
          <w:szCs w:val="19"/>
        </w:rPr>
        <w:t xml:space="preserve">223 553554   </w:t>
      </w:r>
      <w:r w:rsidRPr="00271BD5">
        <w:rPr>
          <w:rFonts w:ascii="Bliss Pro Light" w:hAnsi="Bliss Pro Light" w:cs="Open Sans Light"/>
          <w:sz w:val="19"/>
          <w:szCs w:val="19"/>
        </w:rPr>
        <w:br/>
        <w:t>e:</w:t>
      </w:r>
      <w:r w:rsidRPr="00271BD5">
        <w:rPr>
          <w:rFonts w:ascii="Bliss Pro Light" w:hAnsi="Bliss Pro Light" w:cs="Open Sans Light"/>
          <w:b/>
          <w:sz w:val="19"/>
          <w:szCs w:val="19"/>
        </w:rPr>
        <w:t xml:space="preserve"> </w:t>
      </w:r>
      <w:hyperlink r:id="rId152" w:history="1">
        <w:r w:rsidRPr="00271BD5">
          <w:rPr>
            <w:rStyle w:val="CAIELinkChar"/>
            <w:rFonts w:ascii="Bliss Pro Light" w:hAnsi="Bliss Pro Light"/>
            <w:b w:val="0"/>
            <w:sz w:val="19"/>
            <w:szCs w:val="19"/>
          </w:rPr>
          <w:t>info@</w:t>
        </w:r>
        <w:r w:rsidR="00042BFC" w:rsidRPr="00271BD5">
          <w:rPr>
            <w:rStyle w:val="CAIELinkChar"/>
            <w:rFonts w:ascii="Bliss Pro Light" w:hAnsi="Bliss Pro Light"/>
            <w:b w:val="0"/>
            <w:sz w:val="19"/>
            <w:szCs w:val="19"/>
          </w:rPr>
          <w:t>cambridgeinternational.org</w:t>
        </w:r>
      </w:hyperlink>
      <w:r w:rsidRPr="00271BD5">
        <w:rPr>
          <w:rStyle w:val="CAIELinkChar"/>
          <w:rFonts w:ascii="Bliss Pro Light" w:hAnsi="Bliss Pro Light"/>
          <w:b w:val="0"/>
          <w:sz w:val="19"/>
          <w:szCs w:val="19"/>
        </w:rPr>
        <w:t xml:space="preserve">    </w:t>
      </w:r>
      <w:hyperlink r:id="rId153" w:history="1">
        <w:r w:rsidRPr="00271BD5">
          <w:rPr>
            <w:rStyle w:val="CAIELinkChar"/>
            <w:rFonts w:ascii="Bliss Pro Light" w:hAnsi="Bliss Pro Light"/>
            <w:b w:val="0"/>
            <w:sz w:val="19"/>
            <w:szCs w:val="19"/>
          </w:rPr>
          <w:t>www.</w:t>
        </w:r>
        <w:r w:rsidR="00042BFC" w:rsidRPr="00271BD5">
          <w:rPr>
            <w:rStyle w:val="CAIELinkChar"/>
            <w:rFonts w:ascii="Bliss Pro Light" w:hAnsi="Bliss Pro Light"/>
            <w:b w:val="0"/>
            <w:sz w:val="19"/>
            <w:szCs w:val="19"/>
          </w:rPr>
          <w:t>cambridgeinternational.org</w:t>
        </w:r>
      </w:hyperlink>
    </w:p>
    <w:p w:rsidR="00D23F71" w:rsidRPr="00271BD5" w:rsidRDefault="00D23F71" w:rsidP="0043639B">
      <w:pPr>
        <w:pStyle w:val="BodyText"/>
        <w:rPr>
          <w:rStyle w:val="Hyperlink"/>
          <w:rFonts w:ascii="Bliss Pro Light" w:eastAsia="Times New Roman" w:hAnsi="Bliss Pro Light" w:cs="Open Sans Light"/>
          <w:b/>
          <w:color w:val="auto"/>
          <w:sz w:val="19"/>
          <w:szCs w:val="19"/>
          <w:u w:val="none"/>
        </w:rPr>
      </w:pPr>
    </w:p>
    <w:p w:rsidR="00D23F71" w:rsidRPr="00271BD5" w:rsidRDefault="001776B8" w:rsidP="0043639B">
      <w:pPr>
        <w:pStyle w:val="BodyText"/>
        <w:rPr>
          <w:rFonts w:ascii="Bliss Pro Light" w:hAnsi="Bliss Pro Light" w:cs="Open Sans Light"/>
          <w:color w:val="FF0000"/>
          <w:sz w:val="19"/>
          <w:szCs w:val="19"/>
        </w:rPr>
      </w:pPr>
      <w:r w:rsidRPr="00271BD5">
        <w:rPr>
          <w:rFonts w:ascii="Bliss Pro Light" w:hAnsi="Bliss Pro Light" w:cs="Open Sans Light"/>
          <w:sz w:val="19"/>
          <w:szCs w:val="19"/>
        </w:rPr>
        <w:t>Copyright ©</w:t>
      </w:r>
      <w:r w:rsidR="000D6D06" w:rsidRPr="00271BD5">
        <w:rPr>
          <w:rFonts w:ascii="Bliss Pro Light" w:hAnsi="Bliss Pro Light" w:cs="Open Sans Light"/>
          <w:sz w:val="19"/>
          <w:szCs w:val="19"/>
        </w:rPr>
        <w:t xml:space="preserve"> UCLES</w:t>
      </w:r>
      <w:r w:rsidRPr="00271BD5">
        <w:rPr>
          <w:rFonts w:ascii="Bliss Pro Light" w:hAnsi="Bliss Pro Light" w:cs="Open Sans Light"/>
          <w:sz w:val="19"/>
          <w:szCs w:val="19"/>
        </w:rPr>
        <w:t xml:space="preserve"> </w:t>
      </w:r>
      <w:r w:rsidR="00767EE4">
        <w:rPr>
          <w:rFonts w:ascii="Bliss Pro Light" w:hAnsi="Bliss Pro Light" w:cs="Open Sans Light"/>
          <w:sz w:val="19"/>
          <w:szCs w:val="19"/>
        </w:rPr>
        <w:t>March 2019</w:t>
      </w:r>
    </w:p>
    <w:sectPr w:rsidR="00D23F71" w:rsidRPr="00271BD5" w:rsidSect="00F05772">
      <w:headerReference w:type="default" r:id="rId154"/>
      <w:footerReference w:type="default" r:id="rId155"/>
      <w:pgSz w:w="16838" w:h="11906" w:orient="landscape"/>
      <w:pgMar w:top="1134" w:right="1134" w:bottom="284"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CD9" w:rsidRDefault="00886CD9" w:rsidP="00BD38B4">
      <w:r>
        <w:separator/>
      </w:r>
    </w:p>
  </w:endnote>
  <w:endnote w:type="continuationSeparator" w:id="0">
    <w:p w:rsidR="00886CD9" w:rsidRDefault="00886CD9"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Yu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liss Pro Regular">
    <w:panose1 w:val="00000000000000000000"/>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00"/>
    <w:family w:val="roman"/>
    <w:pitch w:val="variable"/>
    <w:sig w:usb0="00000003" w:usb1="00000000" w:usb2="00000000" w:usb3="00000000" w:csb0="00000001" w:csb1="00000000"/>
  </w:font>
  <w:font w:name="Merriweather">
    <w:altName w:val="Cambria Math"/>
    <w:charset w:val="00"/>
    <w:family w:val="roman"/>
    <w:pitch w:val="variable"/>
    <w:sig w:usb0="00000001" w:usb1="5000207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749" w:rsidRDefault="00B867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CD9" w:rsidRPr="00DD0B5C" w:rsidRDefault="00886CD9" w:rsidP="00DD0B5C">
    <w:pPr>
      <w:pStyle w:val="HeadFoot"/>
      <w:jc w:val="right"/>
      <w:rPr>
        <w:szCs w:val="20"/>
      </w:rPr>
    </w:pPr>
    <w:r w:rsidRPr="00DD0B5C">
      <w:rPr>
        <w:szCs w:val="20"/>
      </w:rPr>
      <w:t>Cambridge International A</w:t>
    </w:r>
    <w:r w:rsidRPr="00DD0B5C">
      <w:rPr>
        <w:color w:val="000000" w:themeColor="text1"/>
        <w:szCs w:val="20"/>
      </w:rPr>
      <w:t>S &amp; A Level History 9489</w:t>
    </w:r>
    <w:r w:rsidR="00B86749">
      <w:rPr>
        <w:color w:val="000000" w:themeColor="text1"/>
        <w:szCs w:val="20"/>
      </w:rPr>
      <w:t xml:space="preserve"> – from 2021</w:t>
    </w:r>
    <w:r w:rsidRPr="00DD0B5C">
      <w:rPr>
        <w:color w:val="FF0000"/>
        <w:szCs w:val="20"/>
      </w:rPr>
      <w:t xml:space="preserve">   </w:t>
    </w:r>
    <w:r w:rsidRPr="00DD0B5C">
      <w:rPr>
        <w:szCs w:val="20"/>
      </w:rPr>
      <w:fldChar w:fldCharType="begin"/>
    </w:r>
    <w:r w:rsidRPr="00DD0B5C">
      <w:rPr>
        <w:szCs w:val="20"/>
      </w:rPr>
      <w:instrText xml:space="preserve"> PAGE </w:instrText>
    </w:r>
    <w:r w:rsidRPr="00DD0B5C">
      <w:rPr>
        <w:szCs w:val="20"/>
      </w:rPr>
      <w:fldChar w:fldCharType="separate"/>
    </w:r>
    <w:r w:rsidR="000F2698">
      <w:rPr>
        <w:noProof/>
        <w:szCs w:val="20"/>
      </w:rPr>
      <w:t>31</w:t>
    </w:r>
    <w:r w:rsidRPr="00DD0B5C">
      <w:rPr>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CD9" w:rsidRPr="00161BDF" w:rsidRDefault="00886CD9">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8752" behindDoc="0" locked="0" layoutInCell="1" allowOverlap="1" wp14:anchorId="79F3E628" wp14:editId="1CD1894A">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anchor>
      </w:drawing>
    </w:r>
    <w:r>
      <w:rPr>
        <w:rFonts w:ascii="Bliss Pro Light" w:hAnsi="Bliss Pro Light"/>
      </w:rPr>
      <w:t>Version 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CD9" w:rsidRPr="004146F4" w:rsidRDefault="00886CD9" w:rsidP="004146F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CD9" w:rsidRPr="00DD0B5C" w:rsidRDefault="00886CD9" w:rsidP="00F54944">
    <w:pPr>
      <w:pStyle w:val="HeadFoot"/>
      <w:jc w:val="right"/>
      <w:rPr>
        <w:szCs w:val="20"/>
      </w:rPr>
    </w:pPr>
    <w:r w:rsidRPr="00DD0B5C">
      <w:rPr>
        <w:szCs w:val="20"/>
      </w:rPr>
      <w:t xml:space="preserve">Cambridge International AS &amp; A Level </w:t>
    </w:r>
    <w:r w:rsidRPr="00DD0B5C">
      <w:rPr>
        <w:color w:val="000000" w:themeColor="text1"/>
        <w:szCs w:val="20"/>
      </w:rPr>
      <w:t>History 9489</w:t>
    </w:r>
    <w:r w:rsidR="00B86749">
      <w:rPr>
        <w:color w:val="000000" w:themeColor="text1"/>
        <w:szCs w:val="20"/>
      </w:rPr>
      <w:t xml:space="preserve"> – from 2021</w:t>
    </w:r>
    <w:r w:rsidRPr="00DD0B5C">
      <w:rPr>
        <w:color w:val="FF0000"/>
        <w:szCs w:val="20"/>
      </w:rPr>
      <w:t xml:space="preserve">   </w:t>
    </w:r>
    <w:r w:rsidRPr="00DD0B5C">
      <w:rPr>
        <w:szCs w:val="20"/>
      </w:rPr>
      <w:fldChar w:fldCharType="begin"/>
    </w:r>
    <w:r w:rsidRPr="00DD0B5C">
      <w:rPr>
        <w:szCs w:val="20"/>
      </w:rPr>
      <w:instrText xml:space="preserve"> PAGE </w:instrText>
    </w:r>
    <w:r w:rsidRPr="00DD0B5C">
      <w:rPr>
        <w:szCs w:val="20"/>
      </w:rPr>
      <w:fldChar w:fldCharType="separate"/>
    </w:r>
    <w:r w:rsidR="000F2698">
      <w:rPr>
        <w:noProof/>
        <w:szCs w:val="20"/>
      </w:rPr>
      <w:t>7</w:t>
    </w:r>
    <w:r w:rsidRPr="00DD0B5C">
      <w:rPr>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CD9" w:rsidRPr="00FC1365" w:rsidRDefault="00886CD9" w:rsidP="00FC13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CD9" w:rsidRDefault="00886CD9" w:rsidP="00BD38B4">
      <w:r>
        <w:separator/>
      </w:r>
    </w:p>
  </w:footnote>
  <w:footnote w:type="continuationSeparator" w:id="0">
    <w:p w:rsidR="00886CD9" w:rsidRDefault="00886CD9"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749" w:rsidRDefault="00B867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CD9" w:rsidRDefault="00886CD9" w:rsidP="00316C61">
    <w:pPr>
      <w:pStyle w:val="Header"/>
      <w:ind w:left="-14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CD9" w:rsidRDefault="00886CD9" w:rsidP="0093529B">
    <w:pPr>
      <w:tabs>
        <w:tab w:val="left" w:pos="9795"/>
      </w:tabs>
      <w:rPr>
        <w:rFonts w:ascii="Arial" w:hAnsi="Arial"/>
        <w:b/>
        <w:bCs/>
        <w:color w:val="FFFFFF"/>
        <w:sz w:val="32"/>
        <w:szCs w:val="32"/>
      </w:rPr>
    </w:pPr>
  </w:p>
  <w:p w:rsidR="00886CD9" w:rsidRDefault="00886CD9" w:rsidP="0093529B">
    <w:pPr>
      <w:tabs>
        <w:tab w:val="left" w:pos="9795"/>
      </w:tabs>
      <w:rPr>
        <w:rFonts w:ascii="Arial" w:hAnsi="Arial"/>
        <w:b/>
        <w:bCs/>
        <w:color w:val="FFFFFF"/>
        <w:sz w:val="32"/>
        <w:szCs w:val="32"/>
      </w:rPr>
    </w:pPr>
  </w:p>
  <w:p w:rsidR="00886CD9" w:rsidRDefault="00886CD9" w:rsidP="0093529B">
    <w:pPr>
      <w:tabs>
        <w:tab w:val="left" w:pos="9795"/>
      </w:tabs>
      <w:rPr>
        <w:rFonts w:ascii="Arial" w:hAnsi="Arial"/>
        <w:b/>
        <w:bCs/>
        <w:color w:val="FFFFFF"/>
        <w:sz w:val="32"/>
        <w:szCs w:val="32"/>
      </w:rPr>
    </w:pPr>
  </w:p>
  <w:p w:rsidR="00886CD9" w:rsidRPr="00F116EA" w:rsidRDefault="00886CD9">
    <w:pPr>
      <w:rPr>
        <w:color w:val="FFFFFF" w:themeColor="background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CD9" w:rsidRPr="00042BFC" w:rsidRDefault="00886CD9" w:rsidP="00F54944">
    <w:pPr>
      <w:pStyle w:val="HeadFoot"/>
      <w:jc w:val="right"/>
      <w:rPr>
        <w:szCs w:val="20"/>
      </w:rPr>
    </w:pPr>
    <w:r w:rsidRPr="00042BFC">
      <w:rPr>
        <w:szCs w:val="20"/>
      </w:rPr>
      <w:t>Scheme of Work</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CD9" w:rsidRPr="00C21DFA" w:rsidRDefault="00886CD9" w:rsidP="00C21D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CD9" w:rsidRPr="00042BFC" w:rsidRDefault="00886CD9" w:rsidP="00F54944">
    <w:pPr>
      <w:pStyle w:val="HeadFoot"/>
      <w:jc w:val="right"/>
      <w:rPr>
        <w:szCs w:val="20"/>
      </w:rPr>
    </w:pPr>
    <w:r w:rsidRPr="00042BFC">
      <w:rPr>
        <w:szCs w:val="20"/>
      </w:rPr>
      <w:t>Scheme of Work</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CD9" w:rsidRPr="00FC1365" w:rsidRDefault="00886CD9" w:rsidP="00FC13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86D"/>
    <w:multiLevelType w:val="hybridMultilevel"/>
    <w:tmpl w:val="75002288"/>
    <w:lvl w:ilvl="0" w:tplc="B7AEFBA2">
      <w:start w:val="1"/>
      <w:numFmt w:val="bullet"/>
      <w:lvlText w:val=""/>
      <w:lvlJc w:val="left"/>
      <w:pPr>
        <w:ind w:left="567" w:hanging="207"/>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F06F05"/>
    <w:multiLevelType w:val="multilevel"/>
    <w:tmpl w:val="D71CCC28"/>
    <w:lvl w:ilvl="0">
      <w:start w:val="1"/>
      <w:numFmt w:val="bullet"/>
      <w:lvlText w:val=""/>
      <w:lvlJc w:val="left"/>
      <w:pPr>
        <w:ind w:left="340" w:hanging="170"/>
      </w:pPr>
      <w:rPr>
        <w:rFonts w:ascii="Symbol" w:hAnsi="Symbol" w:hint="default"/>
      </w:rPr>
    </w:lvl>
    <w:lvl w:ilvl="1">
      <w:start w:val="1"/>
      <w:numFmt w:val="bullet"/>
      <w:lvlText w:val=""/>
      <w:lvlJc w:val="left"/>
      <w:pPr>
        <w:ind w:left="680" w:hanging="226"/>
      </w:pPr>
      <w:rPr>
        <w:rFonts w:ascii="Symbol" w:hAnsi="Symbol" w:hint="default"/>
      </w:rPr>
    </w:lvl>
    <w:lvl w:ilvl="2">
      <w:start w:val="1"/>
      <w:numFmt w:val="bullet"/>
      <w:lvlText w:val=""/>
      <w:lvlJc w:val="left"/>
      <w:pPr>
        <w:ind w:left="2330" w:hanging="360"/>
      </w:pPr>
      <w:rPr>
        <w:rFonts w:ascii="Wingdings" w:hAnsi="Wingdings" w:hint="default"/>
      </w:rPr>
    </w:lvl>
    <w:lvl w:ilvl="3">
      <w:start w:val="1"/>
      <w:numFmt w:val="bullet"/>
      <w:lvlText w:val=""/>
      <w:lvlJc w:val="left"/>
      <w:pPr>
        <w:ind w:left="3050" w:hanging="360"/>
      </w:pPr>
      <w:rPr>
        <w:rFonts w:ascii="Symbol" w:hAnsi="Symbol" w:hint="default"/>
      </w:rPr>
    </w:lvl>
    <w:lvl w:ilvl="4">
      <w:start w:val="1"/>
      <w:numFmt w:val="bullet"/>
      <w:lvlText w:val="o"/>
      <w:lvlJc w:val="left"/>
      <w:pPr>
        <w:ind w:left="3770" w:hanging="360"/>
      </w:pPr>
      <w:rPr>
        <w:rFonts w:ascii="Courier New" w:hAnsi="Courier New" w:cs="Courier New" w:hint="default"/>
      </w:rPr>
    </w:lvl>
    <w:lvl w:ilvl="5">
      <w:start w:val="1"/>
      <w:numFmt w:val="bullet"/>
      <w:lvlText w:val=""/>
      <w:lvlJc w:val="left"/>
      <w:pPr>
        <w:ind w:left="4490" w:hanging="360"/>
      </w:pPr>
      <w:rPr>
        <w:rFonts w:ascii="Wingdings" w:hAnsi="Wingdings" w:hint="default"/>
      </w:rPr>
    </w:lvl>
    <w:lvl w:ilvl="6">
      <w:start w:val="1"/>
      <w:numFmt w:val="bullet"/>
      <w:lvlText w:val=""/>
      <w:lvlJc w:val="left"/>
      <w:pPr>
        <w:ind w:left="5210" w:hanging="360"/>
      </w:pPr>
      <w:rPr>
        <w:rFonts w:ascii="Symbol" w:hAnsi="Symbol" w:hint="default"/>
      </w:rPr>
    </w:lvl>
    <w:lvl w:ilvl="7">
      <w:start w:val="1"/>
      <w:numFmt w:val="bullet"/>
      <w:lvlText w:val="o"/>
      <w:lvlJc w:val="left"/>
      <w:pPr>
        <w:ind w:left="5930" w:hanging="360"/>
      </w:pPr>
      <w:rPr>
        <w:rFonts w:ascii="Courier New" w:hAnsi="Courier New" w:cs="Courier New" w:hint="default"/>
      </w:rPr>
    </w:lvl>
    <w:lvl w:ilvl="8">
      <w:start w:val="1"/>
      <w:numFmt w:val="bullet"/>
      <w:lvlText w:val=""/>
      <w:lvlJc w:val="left"/>
      <w:pPr>
        <w:ind w:left="6650" w:hanging="360"/>
      </w:pPr>
      <w:rPr>
        <w:rFonts w:ascii="Wingdings" w:hAnsi="Wingdings" w:hint="default"/>
      </w:rPr>
    </w:lvl>
  </w:abstractNum>
  <w:abstractNum w:abstractNumId="2">
    <w:nsid w:val="067432EE"/>
    <w:multiLevelType w:val="hybridMultilevel"/>
    <w:tmpl w:val="59E6694C"/>
    <w:lvl w:ilvl="0" w:tplc="42565C0A">
      <w:start w:val="1"/>
      <w:numFmt w:val="bullet"/>
      <w:lvlText w:val=""/>
      <w:lvlJc w:val="left"/>
      <w:pPr>
        <w:ind w:left="567" w:hanging="227"/>
      </w:pPr>
      <w:rPr>
        <w:rFonts w:ascii="Symbol" w:hAnsi="Symbol" w:hint="default"/>
        <w:color w:val="E21951"/>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3">
    <w:nsid w:val="07E051AC"/>
    <w:multiLevelType w:val="hybridMultilevel"/>
    <w:tmpl w:val="0B94863E"/>
    <w:lvl w:ilvl="0" w:tplc="CB80A8A4">
      <w:start w:val="1"/>
      <w:numFmt w:val="bullet"/>
      <w:lvlText w:val=""/>
      <w:lvlJc w:val="left"/>
      <w:pPr>
        <w:ind w:left="567" w:hanging="207"/>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0E515DF1"/>
    <w:multiLevelType w:val="multilevel"/>
    <w:tmpl w:val="4FC6E5DC"/>
    <w:lvl w:ilvl="0">
      <w:start w:val="1"/>
      <w:numFmt w:val="bullet"/>
      <w:lvlText w:val=""/>
      <w:lvlJc w:val="left"/>
      <w:pPr>
        <w:ind w:left="567" w:hanging="227"/>
      </w:pPr>
      <w:rPr>
        <w:rFonts w:ascii="Symbol" w:hAnsi="Symbol" w:hint="default"/>
        <w:color w:val="E21951"/>
      </w:rPr>
    </w:lvl>
    <w:lvl w:ilvl="1">
      <w:start w:val="1"/>
      <w:numFmt w:val="bullet"/>
      <w:lvlText w:val=""/>
      <w:lvlJc w:val="left"/>
      <w:pPr>
        <w:ind w:left="680" w:hanging="226"/>
      </w:pPr>
      <w:rPr>
        <w:rFonts w:ascii="Symbol" w:hAnsi="Symbol" w:hint="default"/>
      </w:rPr>
    </w:lvl>
    <w:lvl w:ilvl="2">
      <w:start w:val="1"/>
      <w:numFmt w:val="bullet"/>
      <w:lvlText w:val=""/>
      <w:lvlJc w:val="left"/>
      <w:pPr>
        <w:ind w:left="2330" w:hanging="360"/>
      </w:pPr>
      <w:rPr>
        <w:rFonts w:ascii="Wingdings" w:hAnsi="Wingdings" w:hint="default"/>
      </w:rPr>
    </w:lvl>
    <w:lvl w:ilvl="3">
      <w:start w:val="1"/>
      <w:numFmt w:val="bullet"/>
      <w:lvlText w:val=""/>
      <w:lvlJc w:val="left"/>
      <w:pPr>
        <w:ind w:left="3050" w:hanging="360"/>
      </w:pPr>
      <w:rPr>
        <w:rFonts w:ascii="Symbol" w:hAnsi="Symbol" w:hint="default"/>
      </w:rPr>
    </w:lvl>
    <w:lvl w:ilvl="4">
      <w:start w:val="1"/>
      <w:numFmt w:val="bullet"/>
      <w:lvlText w:val="o"/>
      <w:lvlJc w:val="left"/>
      <w:pPr>
        <w:ind w:left="3770" w:hanging="360"/>
      </w:pPr>
      <w:rPr>
        <w:rFonts w:ascii="Courier New" w:hAnsi="Courier New" w:cs="Courier New" w:hint="default"/>
      </w:rPr>
    </w:lvl>
    <w:lvl w:ilvl="5">
      <w:start w:val="1"/>
      <w:numFmt w:val="bullet"/>
      <w:lvlText w:val=""/>
      <w:lvlJc w:val="left"/>
      <w:pPr>
        <w:ind w:left="4490" w:hanging="360"/>
      </w:pPr>
      <w:rPr>
        <w:rFonts w:ascii="Wingdings" w:hAnsi="Wingdings" w:hint="default"/>
      </w:rPr>
    </w:lvl>
    <w:lvl w:ilvl="6">
      <w:start w:val="1"/>
      <w:numFmt w:val="bullet"/>
      <w:lvlText w:val=""/>
      <w:lvlJc w:val="left"/>
      <w:pPr>
        <w:ind w:left="5210" w:hanging="360"/>
      </w:pPr>
      <w:rPr>
        <w:rFonts w:ascii="Symbol" w:hAnsi="Symbol" w:hint="default"/>
      </w:rPr>
    </w:lvl>
    <w:lvl w:ilvl="7">
      <w:start w:val="1"/>
      <w:numFmt w:val="bullet"/>
      <w:lvlText w:val="o"/>
      <w:lvlJc w:val="left"/>
      <w:pPr>
        <w:ind w:left="5930" w:hanging="360"/>
      </w:pPr>
      <w:rPr>
        <w:rFonts w:ascii="Courier New" w:hAnsi="Courier New" w:cs="Courier New" w:hint="default"/>
      </w:rPr>
    </w:lvl>
    <w:lvl w:ilvl="8">
      <w:start w:val="1"/>
      <w:numFmt w:val="bullet"/>
      <w:lvlText w:val=""/>
      <w:lvlJc w:val="left"/>
      <w:pPr>
        <w:ind w:left="6650" w:hanging="360"/>
      </w:pPr>
      <w:rPr>
        <w:rFonts w:ascii="Wingdings" w:hAnsi="Wingdings" w:hint="default"/>
      </w:rPr>
    </w:lvl>
  </w:abstractNum>
  <w:abstractNum w:abstractNumId="6">
    <w:nsid w:val="0E7838A8"/>
    <w:multiLevelType w:val="hybridMultilevel"/>
    <w:tmpl w:val="DFA8D942"/>
    <w:lvl w:ilvl="0" w:tplc="EE8AD004">
      <w:start w:val="1"/>
      <w:numFmt w:val="bullet"/>
      <w:lvlText w:val=""/>
      <w:lvlJc w:val="left"/>
      <w:pPr>
        <w:ind w:left="567" w:hanging="227"/>
      </w:pPr>
      <w:rPr>
        <w:rFonts w:ascii="Symbol" w:hAnsi="Symbol" w:hint="default"/>
        <w:color w:val="E21951"/>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7">
    <w:nsid w:val="0FF135C5"/>
    <w:multiLevelType w:val="hybridMultilevel"/>
    <w:tmpl w:val="B0E4A512"/>
    <w:lvl w:ilvl="0" w:tplc="7C4613D8">
      <w:start w:val="1"/>
      <w:numFmt w:val="bullet"/>
      <w:lvlText w:val=""/>
      <w:lvlJc w:val="left"/>
      <w:pPr>
        <w:ind w:left="567" w:hanging="207"/>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DF1A10"/>
    <w:multiLevelType w:val="hybridMultilevel"/>
    <w:tmpl w:val="D5B6311C"/>
    <w:lvl w:ilvl="0" w:tplc="67BAA30E">
      <w:start w:val="1"/>
      <w:numFmt w:val="bullet"/>
      <w:lvlText w:val=""/>
      <w:lvlJc w:val="left"/>
      <w:pPr>
        <w:ind w:left="567" w:hanging="227"/>
      </w:pPr>
      <w:rPr>
        <w:rFonts w:ascii="Symbol" w:hAnsi="Symbol" w:hint="default"/>
        <w:color w:val="E21951"/>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9">
    <w:nsid w:val="14774540"/>
    <w:multiLevelType w:val="hybridMultilevel"/>
    <w:tmpl w:val="09A41598"/>
    <w:lvl w:ilvl="0" w:tplc="2F8C5DA6">
      <w:start w:val="1"/>
      <w:numFmt w:val="bullet"/>
      <w:lvlText w:val=""/>
      <w:lvlJc w:val="left"/>
      <w:pPr>
        <w:ind w:left="567" w:hanging="227"/>
      </w:pPr>
      <w:rPr>
        <w:rFonts w:ascii="Symbol" w:hAnsi="Symbol" w:hint="default"/>
        <w:color w:val="E2195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E95F9C"/>
    <w:multiLevelType w:val="multilevel"/>
    <w:tmpl w:val="9C70160E"/>
    <w:lvl w:ilvl="0">
      <w:start w:val="1"/>
      <w:numFmt w:val="bullet"/>
      <w:lvlText w:val=""/>
      <w:lvlJc w:val="left"/>
      <w:pPr>
        <w:ind w:left="170" w:hanging="170"/>
      </w:pPr>
      <w:rPr>
        <w:rFonts w:ascii="Symbol" w:hAnsi="Symbol" w:hint="default"/>
      </w:rPr>
    </w:lvl>
    <w:lvl w:ilvl="1">
      <w:start w:val="1"/>
      <w:numFmt w:val="bullet"/>
      <w:lvlText w:val=""/>
      <w:lvlJc w:val="left"/>
      <w:pPr>
        <w:ind w:left="510" w:hanging="226"/>
      </w:pPr>
      <w:rPr>
        <w:rFonts w:ascii="Symbol" w:hAnsi="Symbol" w:hint="default"/>
        <w:color w:val="E2195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9EB155F"/>
    <w:multiLevelType w:val="hybridMultilevel"/>
    <w:tmpl w:val="121AF158"/>
    <w:lvl w:ilvl="0" w:tplc="B704CA02">
      <w:start w:val="1"/>
      <w:numFmt w:val="bullet"/>
      <w:lvlText w:val=""/>
      <w:lvlJc w:val="left"/>
      <w:pPr>
        <w:ind w:left="567" w:hanging="207"/>
      </w:pPr>
      <w:rPr>
        <w:rFonts w:ascii="Symbol" w:hAnsi="Symbol" w:hint="default"/>
        <w:color w:val="E2195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C3F63D5"/>
    <w:multiLevelType w:val="hybridMultilevel"/>
    <w:tmpl w:val="87925B8E"/>
    <w:lvl w:ilvl="0" w:tplc="50B45992">
      <w:start w:val="1"/>
      <w:numFmt w:val="bullet"/>
      <w:lvlText w:val=""/>
      <w:lvlJc w:val="left"/>
      <w:pPr>
        <w:ind w:left="567" w:hanging="207"/>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26BA5644"/>
    <w:multiLevelType w:val="hybridMultilevel"/>
    <w:tmpl w:val="C36A6C36"/>
    <w:lvl w:ilvl="0" w:tplc="E53476C4">
      <w:start w:val="1"/>
      <w:numFmt w:val="bullet"/>
      <w:lvlText w:val=""/>
      <w:lvlJc w:val="left"/>
      <w:pPr>
        <w:ind w:left="567" w:hanging="207"/>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7A1DEF"/>
    <w:multiLevelType w:val="hybridMultilevel"/>
    <w:tmpl w:val="2FECC6F8"/>
    <w:lvl w:ilvl="0" w:tplc="ADFE779E">
      <w:start w:val="1"/>
      <w:numFmt w:val="bullet"/>
      <w:lvlText w:val=""/>
      <w:lvlJc w:val="left"/>
      <w:pPr>
        <w:ind w:left="567" w:hanging="207"/>
      </w:pPr>
      <w:rPr>
        <w:rFonts w:ascii="Symbol" w:hAnsi="Symbol" w:hint="default"/>
        <w:color w:val="E21951"/>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7C46A7"/>
    <w:multiLevelType w:val="hybridMultilevel"/>
    <w:tmpl w:val="8BD87304"/>
    <w:lvl w:ilvl="0" w:tplc="BBE00626">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17">
    <w:nsid w:val="326C17E0"/>
    <w:multiLevelType w:val="hybridMultilevel"/>
    <w:tmpl w:val="A23A0BD6"/>
    <w:lvl w:ilvl="0" w:tplc="DFA65D7A">
      <w:start w:val="1"/>
      <w:numFmt w:val="bullet"/>
      <w:lvlText w:val=""/>
      <w:lvlJc w:val="left"/>
      <w:pPr>
        <w:ind w:left="567" w:hanging="227"/>
      </w:pPr>
      <w:rPr>
        <w:rFonts w:ascii="Symbol" w:hAnsi="Symbol" w:hint="default"/>
        <w:color w:val="E21951"/>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18">
    <w:nsid w:val="34B3787F"/>
    <w:multiLevelType w:val="multilevel"/>
    <w:tmpl w:val="165AD58A"/>
    <w:lvl w:ilvl="0">
      <w:start w:val="1"/>
      <w:numFmt w:val="bullet"/>
      <w:lvlText w:val=""/>
      <w:lvlJc w:val="left"/>
      <w:pPr>
        <w:ind w:left="170" w:hanging="170"/>
      </w:pPr>
      <w:rPr>
        <w:rFonts w:ascii="Symbol" w:hAnsi="Symbol" w:hint="default"/>
      </w:rPr>
    </w:lvl>
    <w:lvl w:ilvl="1">
      <w:start w:val="1"/>
      <w:numFmt w:val="bullet"/>
      <w:lvlText w:val=""/>
      <w:lvlJc w:val="left"/>
      <w:pPr>
        <w:ind w:left="567" w:hanging="227"/>
      </w:pPr>
      <w:rPr>
        <w:rFonts w:ascii="Symbol" w:hAnsi="Symbol" w:hint="default"/>
        <w:color w:val="E2195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8B23A77"/>
    <w:multiLevelType w:val="multilevel"/>
    <w:tmpl w:val="9816109E"/>
    <w:lvl w:ilvl="0">
      <w:start w:val="1"/>
      <w:numFmt w:val="bullet"/>
      <w:lvlText w:val=""/>
      <w:lvlJc w:val="left"/>
      <w:pPr>
        <w:ind w:left="170" w:hanging="170"/>
      </w:pPr>
      <w:rPr>
        <w:rFonts w:ascii="Symbol" w:hAnsi="Symbol" w:hint="default"/>
      </w:rPr>
    </w:lvl>
    <w:lvl w:ilvl="1">
      <w:start w:val="1"/>
      <w:numFmt w:val="bullet"/>
      <w:lvlText w:val=""/>
      <w:lvlJc w:val="left"/>
      <w:pPr>
        <w:ind w:left="510" w:hanging="226"/>
      </w:pPr>
      <w:rPr>
        <w:rFonts w:ascii="Symbol" w:hAnsi="Symbol" w:hint="default"/>
        <w:color w:val="E2195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4C737D"/>
    <w:multiLevelType w:val="hybridMultilevel"/>
    <w:tmpl w:val="CB947004"/>
    <w:lvl w:ilvl="0" w:tplc="A3EAF2D0">
      <w:start w:val="1"/>
      <w:numFmt w:val="bullet"/>
      <w:lvlText w:val=""/>
      <w:lvlJc w:val="left"/>
      <w:pPr>
        <w:ind w:left="720" w:hanging="360"/>
      </w:pPr>
      <w:rPr>
        <w:rFonts w:ascii="Symbol" w:hAnsi="Symbol" w:hint="default"/>
        <w:color w:val="E2195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D745416"/>
    <w:multiLevelType w:val="hybridMultilevel"/>
    <w:tmpl w:val="3CA61D66"/>
    <w:lvl w:ilvl="0" w:tplc="4DC6FD84">
      <w:start w:val="1"/>
      <w:numFmt w:val="bullet"/>
      <w:lvlText w:val=""/>
      <w:lvlJc w:val="left"/>
      <w:pPr>
        <w:ind w:left="567" w:hanging="227"/>
      </w:pPr>
      <w:rPr>
        <w:rFonts w:ascii="Symbol" w:hAnsi="Symbol" w:hint="default"/>
        <w:color w:val="E2195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3E517521"/>
    <w:multiLevelType w:val="multilevel"/>
    <w:tmpl w:val="E2DEF974"/>
    <w:lvl w:ilvl="0">
      <w:start w:val="1"/>
      <w:numFmt w:val="bullet"/>
      <w:lvlText w:val=""/>
      <w:lvlJc w:val="left"/>
      <w:pPr>
        <w:ind w:left="567" w:hanging="227"/>
      </w:pPr>
      <w:rPr>
        <w:rFonts w:ascii="Symbol" w:hAnsi="Symbol" w:hint="default"/>
        <w:color w:val="E21951"/>
      </w:rPr>
    </w:lvl>
    <w:lvl w:ilvl="1">
      <w:start w:val="1"/>
      <w:numFmt w:val="bullet"/>
      <w:lvlText w:val=""/>
      <w:lvlJc w:val="left"/>
      <w:pPr>
        <w:ind w:left="680" w:hanging="226"/>
      </w:pPr>
      <w:rPr>
        <w:rFonts w:ascii="Symbol" w:hAnsi="Symbol" w:hint="default"/>
      </w:rPr>
    </w:lvl>
    <w:lvl w:ilvl="2">
      <w:start w:val="1"/>
      <w:numFmt w:val="bullet"/>
      <w:lvlText w:val=""/>
      <w:lvlJc w:val="left"/>
      <w:pPr>
        <w:ind w:left="2330" w:hanging="360"/>
      </w:pPr>
      <w:rPr>
        <w:rFonts w:ascii="Wingdings" w:hAnsi="Wingdings" w:hint="default"/>
      </w:rPr>
    </w:lvl>
    <w:lvl w:ilvl="3">
      <w:start w:val="1"/>
      <w:numFmt w:val="bullet"/>
      <w:lvlText w:val=""/>
      <w:lvlJc w:val="left"/>
      <w:pPr>
        <w:ind w:left="3050" w:hanging="360"/>
      </w:pPr>
      <w:rPr>
        <w:rFonts w:ascii="Symbol" w:hAnsi="Symbol" w:hint="default"/>
      </w:rPr>
    </w:lvl>
    <w:lvl w:ilvl="4">
      <w:start w:val="1"/>
      <w:numFmt w:val="bullet"/>
      <w:lvlText w:val="o"/>
      <w:lvlJc w:val="left"/>
      <w:pPr>
        <w:ind w:left="3770" w:hanging="360"/>
      </w:pPr>
      <w:rPr>
        <w:rFonts w:ascii="Courier New" w:hAnsi="Courier New" w:cs="Courier New" w:hint="default"/>
      </w:rPr>
    </w:lvl>
    <w:lvl w:ilvl="5">
      <w:start w:val="1"/>
      <w:numFmt w:val="bullet"/>
      <w:lvlText w:val=""/>
      <w:lvlJc w:val="left"/>
      <w:pPr>
        <w:ind w:left="4490" w:hanging="360"/>
      </w:pPr>
      <w:rPr>
        <w:rFonts w:ascii="Wingdings" w:hAnsi="Wingdings" w:hint="default"/>
      </w:rPr>
    </w:lvl>
    <w:lvl w:ilvl="6">
      <w:start w:val="1"/>
      <w:numFmt w:val="bullet"/>
      <w:lvlText w:val=""/>
      <w:lvlJc w:val="left"/>
      <w:pPr>
        <w:ind w:left="5210" w:hanging="360"/>
      </w:pPr>
      <w:rPr>
        <w:rFonts w:ascii="Symbol" w:hAnsi="Symbol" w:hint="default"/>
      </w:rPr>
    </w:lvl>
    <w:lvl w:ilvl="7">
      <w:start w:val="1"/>
      <w:numFmt w:val="bullet"/>
      <w:lvlText w:val="o"/>
      <w:lvlJc w:val="left"/>
      <w:pPr>
        <w:ind w:left="5930" w:hanging="360"/>
      </w:pPr>
      <w:rPr>
        <w:rFonts w:ascii="Courier New" w:hAnsi="Courier New" w:cs="Courier New" w:hint="default"/>
      </w:rPr>
    </w:lvl>
    <w:lvl w:ilvl="8">
      <w:start w:val="1"/>
      <w:numFmt w:val="bullet"/>
      <w:lvlText w:val=""/>
      <w:lvlJc w:val="left"/>
      <w:pPr>
        <w:ind w:left="6650" w:hanging="360"/>
      </w:pPr>
      <w:rPr>
        <w:rFonts w:ascii="Wingdings" w:hAnsi="Wingdings" w:hint="default"/>
      </w:rPr>
    </w:lvl>
  </w:abstractNum>
  <w:abstractNum w:abstractNumId="23">
    <w:nsid w:val="403910AF"/>
    <w:multiLevelType w:val="hybridMultilevel"/>
    <w:tmpl w:val="70422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07D4A9D"/>
    <w:multiLevelType w:val="hybridMultilevel"/>
    <w:tmpl w:val="74D21F44"/>
    <w:lvl w:ilvl="0" w:tplc="E2B01E52">
      <w:start w:val="1"/>
      <w:numFmt w:val="bullet"/>
      <w:lvlText w:val=""/>
      <w:lvlJc w:val="left"/>
      <w:pPr>
        <w:ind w:left="567" w:hanging="207"/>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6EC026B"/>
    <w:multiLevelType w:val="multilevel"/>
    <w:tmpl w:val="BEF67FA4"/>
    <w:lvl w:ilvl="0">
      <w:start w:val="1"/>
      <w:numFmt w:val="bullet"/>
      <w:lvlText w:val=""/>
      <w:lvlJc w:val="left"/>
      <w:pPr>
        <w:ind w:left="170" w:hanging="170"/>
      </w:pPr>
      <w:rPr>
        <w:rFonts w:ascii="Symbol" w:hAnsi="Symbol" w:hint="default"/>
      </w:rPr>
    </w:lvl>
    <w:lvl w:ilvl="1">
      <w:start w:val="1"/>
      <w:numFmt w:val="bullet"/>
      <w:lvlText w:val=""/>
      <w:lvlJc w:val="left"/>
      <w:pPr>
        <w:ind w:left="510" w:hanging="226"/>
      </w:pPr>
      <w:rPr>
        <w:rFonts w:ascii="Symbol" w:hAnsi="Symbol" w:hint="default"/>
        <w:color w:val="E2195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4A073F3C"/>
    <w:multiLevelType w:val="multilevel"/>
    <w:tmpl w:val="249A7408"/>
    <w:lvl w:ilvl="0">
      <w:start w:val="1"/>
      <w:numFmt w:val="bullet"/>
      <w:lvlText w:val=""/>
      <w:lvlJc w:val="left"/>
      <w:pPr>
        <w:ind w:left="170" w:hanging="170"/>
      </w:pPr>
      <w:rPr>
        <w:rFonts w:ascii="Symbol" w:hAnsi="Symbol" w:hint="default"/>
      </w:rPr>
    </w:lvl>
    <w:lvl w:ilvl="1">
      <w:start w:val="1"/>
      <w:numFmt w:val="bullet"/>
      <w:lvlText w:val=""/>
      <w:lvlJc w:val="left"/>
      <w:pPr>
        <w:ind w:left="510" w:hanging="226"/>
      </w:pPr>
      <w:rPr>
        <w:rFonts w:ascii="Symbol" w:hAnsi="Symbol" w:hint="default"/>
        <w:color w:val="E2195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A39303F"/>
    <w:multiLevelType w:val="multilevel"/>
    <w:tmpl w:val="2876AC5A"/>
    <w:lvl w:ilvl="0">
      <w:start w:val="1"/>
      <w:numFmt w:val="bullet"/>
      <w:lvlText w:val=""/>
      <w:lvlJc w:val="left"/>
      <w:pPr>
        <w:ind w:left="170" w:hanging="170"/>
      </w:pPr>
      <w:rPr>
        <w:rFonts w:ascii="Symbol" w:hAnsi="Symbol" w:hint="default"/>
      </w:rPr>
    </w:lvl>
    <w:lvl w:ilvl="1">
      <w:start w:val="1"/>
      <w:numFmt w:val="bullet"/>
      <w:lvlText w:val=""/>
      <w:lvlJc w:val="left"/>
      <w:pPr>
        <w:ind w:left="510" w:hanging="226"/>
      </w:pPr>
      <w:rPr>
        <w:rFonts w:ascii="Symbol" w:hAnsi="Symbol" w:hint="default"/>
        <w:color w:val="E2195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EBD777C"/>
    <w:multiLevelType w:val="hybridMultilevel"/>
    <w:tmpl w:val="0D085C82"/>
    <w:lvl w:ilvl="0" w:tplc="18A02404">
      <w:start w:val="1"/>
      <w:numFmt w:val="bullet"/>
      <w:lvlText w:val=""/>
      <w:lvlJc w:val="left"/>
      <w:pPr>
        <w:ind w:left="567" w:hanging="207"/>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F6E67DB"/>
    <w:multiLevelType w:val="multilevel"/>
    <w:tmpl w:val="994C8A8C"/>
    <w:lvl w:ilvl="0">
      <w:start w:val="1"/>
      <w:numFmt w:val="bullet"/>
      <w:lvlText w:val=""/>
      <w:lvlJc w:val="left"/>
      <w:pPr>
        <w:ind w:left="170" w:hanging="170"/>
      </w:pPr>
      <w:rPr>
        <w:rFonts w:ascii="Symbol" w:hAnsi="Symbol" w:hint="default"/>
      </w:rPr>
    </w:lvl>
    <w:lvl w:ilvl="1">
      <w:start w:val="1"/>
      <w:numFmt w:val="bullet"/>
      <w:lvlText w:val=""/>
      <w:lvlJc w:val="left"/>
      <w:pPr>
        <w:ind w:left="510" w:hanging="226"/>
      </w:pPr>
      <w:rPr>
        <w:rFonts w:ascii="Symbol" w:hAnsi="Symbol" w:hint="default"/>
        <w:color w:val="E2195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53467707"/>
    <w:multiLevelType w:val="hybridMultilevel"/>
    <w:tmpl w:val="32682F9C"/>
    <w:lvl w:ilvl="0" w:tplc="47F4D2B2">
      <w:start w:val="1"/>
      <w:numFmt w:val="bullet"/>
      <w:lvlText w:val="o"/>
      <w:lvlJc w:val="left"/>
      <w:pPr>
        <w:ind w:left="774" w:hanging="54"/>
      </w:pPr>
      <w:rPr>
        <w:rFonts w:ascii="Courier New" w:hAnsi="Courier New" w:hint="default"/>
        <w:color w:val="E2195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43E26AE"/>
    <w:multiLevelType w:val="hybridMultilevel"/>
    <w:tmpl w:val="BC5CC296"/>
    <w:lvl w:ilvl="0" w:tplc="326CB25A">
      <w:start w:val="1"/>
      <w:numFmt w:val="bullet"/>
      <w:lvlText w:val=""/>
      <w:lvlJc w:val="left"/>
      <w:pPr>
        <w:ind w:left="567" w:hanging="227"/>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nsid w:val="54AB71E1"/>
    <w:multiLevelType w:val="hybridMultilevel"/>
    <w:tmpl w:val="6FA8FFCC"/>
    <w:lvl w:ilvl="0" w:tplc="EA4E6626">
      <w:start w:val="1"/>
      <w:numFmt w:val="bullet"/>
      <w:lvlText w:val=""/>
      <w:lvlJc w:val="left"/>
      <w:pPr>
        <w:ind w:left="720" w:hanging="360"/>
      </w:pPr>
      <w:rPr>
        <w:rFonts w:ascii="Symbol" w:hAnsi="Symbol" w:hint="default"/>
        <w:color w:val="E2195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57A7FD0"/>
    <w:multiLevelType w:val="hybridMultilevel"/>
    <w:tmpl w:val="ECB217BC"/>
    <w:lvl w:ilvl="0" w:tplc="29227C52">
      <w:start w:val="1"/>
      <w:numFmt w:val="bullet"/>
      <w:lvlText w:val=""/>
      <w:lvlJc w:val="left"/>
      <w:pPr>
        <w:ind w:left="567" w:hanging="207"/>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nsid w:val="59AC5830"/>
    <w:multiLevelType w:val="multilevel"/>
    <w:tmpl w:val="E2C40704"/>
    <w:lvl w:ilvl="0">
      <w:start w:val="1"/>
      <w:numFmt w:val="bullet"/>
      <w:lvlText w:val=""/>
      <w:lvlJc w:val="left"/>
      <w:pPr>
        <w:ind w:left="340" w:hanging="170"/>
      </w:pPr>
      <w:rPr>
        <w:rFonts w:ascii="Symbol" w:hAnsi="Symbol" w:hint="default"/>
      </w:rPr>
    </w:lvl>
    <w:lvl w:ilvl="1">
      <w:start w:val="1"/>
      <w:numFmt w:val="bullet"/>
      <w:lvlText w:val=""/>
      <w:lvlJc w:val="left"/>
      <w:pPr>
        <w:ind w:left="680" w:hanging="226"/>
      </w:pPr>
      <w:rPr>
        <w:rFonts w:ascii="Symbol" w:hAnsi="Symbol" w:hint="default"/>
      </w:rPr>
    </w:lvl>
    <w:lvl w:ilvl="2">
      <w:start w:val="1"/>
      <w:numFmt w:val="bullet"/>
      <w:lvlText w:val=""/>
      <w:lvlJc w:val="left"/>
      <w:pPr>
        <w:ind w:left="2330" w:hanging="360"/>
      </w:pPr>
      <w:rPr>
        <w:rFonts w:ascii="Wingdings" w:hAnsi="Wingdings" w:hint="default"/>
      </w:rPr>
    </w:lvl>
    <w:lvl w:ilvl="3">
      <w:start w:val="1"/>
      <w:numFmt w:val="bullet"/>
      <w:lvlText w:val=""/>
      <w:lvlJc w:val="left"/>
      <w:pPr>
        <w:ind w:left="3050" w:hanging="360"/>
      </w:pPr>
      <w:rPr>
        <w:rFonts w:ascii="Symbol" w:hAnsi="Symbol" w:hint="default"/>
      </w:rPr>
    </w:lvl>
    <w:lvl w:ilvl="4">
      <w:start w:val="1"/>
      <w:numFmt w:val="bullet"/>
      <w:lvlText w:val="o"/>
      <w:lvlJc w:val="left"/>
      <w:pPr>
        <w:ind w:left="3770" w:hanging="360"/>
      </w:pPr>
      <w:rPr>
        <w:rFonts w:ascii="Courier New" w:hAnsi="Courier New" w:cs="Courier New" w:hint="default"/>
      </w:rPr>
    </w:lvl>
    <w:lvl w:ilvl="5">
      <w:start w:val="1"/>
      <w:numFmt w:val="bullet"/>
      <w:lvlText w:val=""/>
      <w:lvlJc w:val="left"/>
      <w:pPr>
        <w:ind w:left="4490" w:hanging="360"/>
      </w:pPr>
      <w:rPr>
        <w:rFonts w:ascii="Wingdings" w:hAnsi="Wingdings" w:hint="default"/>
      </w:rPr>
    </w:lvl>
    <w:lvl w:ilvl="6">
      <w:start w:val="1"/>
      <w:numFmt w:val="bullet"/>
      <w:lvlText w:val=""/>
      <w:lvlJc w:val="left"/>
      <w:pPr>
        <w:ind w:left="5210" w:hanging="360"/>
      </w:pPr>
      <w:rPr>
        <w:rFonts w:ascii="Symbol" w:hAnsi="Symbol" w:hint="default"/>
      </w:rPr>
    </w:lvl>
    <w:lvl w:ilvl="7">
      <w:start w:val="1"/>
      <w:numFmt w:val="bullet"/>
      <w:lvlText w:val="o"/>
      <w:lvlJc w:val="left"/>
      <w:pPr>
        <w:ind w:left="5930" w:hanging="360"/>
      </w:pPr>
      <w:rPr>
        <w:rFonts w:ascii="Courier New" w:hAnsi="Courier New" w:cs="Courier New" w:hint="default"/>
      </w:rPr>
    </w:lvl>
    <w:lvl w:ilvl="8">
      <w:start w:val="1"/>
      <w:numFmt w:val="bullet"/>
      <w:lvlText w:val=""/>
      <w:lvlJc w:val="left"/>
      <w:pPr>
        <w:ind w:left="6650" w:hanging="360"/>
      </w:pPr>
      <w:rPr>
        <w:rFonts w:ascii="Wingdings" w:hAnsi="Wingdings" w:hint="default"/>
      </w:rPr>
    </w:lvl>
  </w:abstractNum>
  <w:abstractNum w:abstractNumId="37">
    <w:nsid w:val="5A5F325B"/>
    <w:multiLevelType w:val="hybridMultilevel"/>
    <w:tmpl w:val="F99EAE20"/>
    <w:lvl w:ilvl="0" w:tplc="B1F236A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BA62669"/>
    <w:multiLevelType w:val="multilevel"/>
    <w:tmpl w:val="145EBD12"/>
    <w:lvl w:ilvl="0">
      <w:start w:val="1"/>
      <w:numFmt w:val="bullet"/>
      <w:lvlText w:val=""/>
      <w:lvlJc w:val="left"/>
      <w:pPr>
        <w:ind w:left="170" w:hanging="170"/>
      </w:pPr>
      <w:rPr>
        <w:rFonts w:ascii="Symbol" w:hAnsi="Symbol" w:hint="default"/>
      </w:rPr>
    </w:lvl>
    <w:lvl w:ilvl="1">
      <w:start w:val="1"/>
      <w:numFmt w:val="bullet"/>
      <w:lvlText w:val=""/>
      <w:lvlJc w:val="left"/>
      <w:pPr>
        <w:ind w:left="567" w:hanging="227"/>
      </w:pPr>
      <w:rPr>
        <w:rFonts w:ascii="Symbol" w:hAnsi="Symbol" w:hint="default"/>
        <w:color w:val="E2195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60F31803"/>
    <w:multiLevelType w:val="hybridMultilevel"/>
    <w:tmpl w:val="DDD03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4FF4C44"/>
    <w:multiLevelType w:val="hybridMultilevel"/>
    <w:tmpl w:val="1C6E2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7296E48"/>
    <w:multiLevelType w:val="hybridMultilevel"/>
    <w:tmpl w:val="360249E4"/>
    <w:lvl w:ilvl="0" w:tplc="A3EAF2D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03156E5"/>
    <w:multiLevelType w:val="multilevel"/>
    <w:tmpl w:val="F7947D9E"/>
    <w:lvl w:ilvl="0">
      <w:start w:val="1"/>
      <w:numFmt w:val="bullet"/>
      <w:lvlText w:val=""/>
      <w:lvlJc w:val="left"/>
      <w:pPr>
        <w:ind w:left="567" w:hanging="397"/>
      </w:pPr>
      <w:rPr>
        <w:rFonts w:ascii="Symbol" w:hAnsi="Symbol" w:hint="default"/>
        <w:color w:val="E21951"/>
      </w:rPr>
    </w:lvl>
    <w:lvl w:ilvl="1">
      <w:start w:val="1"/>
      <w:numFmt w:val="bullet"/>
      <w:lvlText w:val=""/>
      <w:lvlJc w:val="left"/>
      <w:pPr>
        <w:ind w:left="680" w:hanging="226"/>
      </w:pPr>
      <w:rPr>
        <w:rFonts w:ascii="Symbol" w:hAnsi="Symbol" w:hint="default"/>
      </w:rPr>
    </w:lvl>
    <w:lvl w:ilvl="2">
      <w:start w:val="1"/>
      <w:numFmt w:val="bullet"/>
      <w:lvlText w:val=""/>
      <w:lvlJc w:val="left"/>
      <w:pPr>
        <w:ind w:left="2330" w:hanging="360"/>
      </w:pPr>
      <w:rPr>
        <w:rFonts w:ascii="Wingdings" w:hAnsi="Wingdings" w:hint="default"/>
      </w:rPr>
    </w:lvl>
    <w:lvl w:ilvl="3">
      <w:start w:val="1"/>
      <w:numFmt w:val="bullet"/>
      <w:lvlText w:val=""/>
      <w:lvlJc w:val="left"/>
      <w:pPr>
        <w:ind w:left="3050" w:hanging="360"/>
      </w:pPr>
      <w:rPr>
        <w:rFonts w:ascii="Symbol" w:hAnsi="Symbol" w:hint="default"/>
      </w:rPr>
    </w:lvl>
    <w:lvl w:ilvl="4">
      <w:start w:val="1"/>
      <w:numFmt w:val="bullet"/>
      <w:lvlText w:val="o"/>
      <w:lvlJc w:val="left"/>
      <w:pPr>
        <w:ind w:left="3770" w:hanging="360"/>
      </w:pPr>
      <w:rPr>
        <w:rFonts w:ascii="Courier New" w:hAnsi="Courier New" w:cs="Courier New" w:hint="default"/>
      </w:rPr>
    </w:lvl>
    <w:lvl w:ilvl="5">
      <w:start w:val="1"/>
      <w:numFmt w:val="bullet"/>
      <w:lvlText w:val=""/>
      <w:lvlJc w:val="left"/>
      <w:pPr>
        <w:ind w:left="4490" w:hanging="360"/>
      </w:pPr>
      <w:rPr>
        <w:rFonts w:ascii="Wingdings" w:hAnsi="Wingdings" w:hint="default"/>
      </w:rPr>
    </w:lvl>
    <w:lvl w:ilvl="6">
      <w:start w:val="1"/>
      <w:numFmt w:val="bullet"/>
      <w:lvlText w:val=""/>
      <w:lvlJc w:val="left"/>
      <w:pPr>
        <w:ind w:left="5210" w:hanging="360"/>
      </w:pPr>
      <w:rPr>
        <w:rFonts w:ascii="Symbol" w:hAnsi="Symbol" w:hint="default"/>
      </w:rPr>
    </w:lvl>
    <w:lvl w:ilvl="7">
      <w:start w:val="1"/>
      <w:numFmt w:val="bullet"/>
      <w:lvlText w:val="o"/>
      <w:lvlJc w:val="left"/>
      <w:pPr>
        <w:ind w:left="5930" w:hanging="360"/>
      </w:pPr>
      <w:rPr>
        <w:rFonts w:ascii="Courier New" w:hAnsi="Courier New" w:cs="Courier New" w:hint="default"/>
      </w:rPr>
    </w:lvl>
    <w:lvl w:ilvl="8">
      <w:start w:val="1"/>
      <w:numFmt w:val="bullet"/>
      <w:lvlText w:val=""/>
      <w:lvlJc w:val="left"/>
      <w:pPr>
        <w:ind w:left="6650" w:hanging="360"/>
      </w:pPr>
      <w:rPr>
        <w:rFonts w:ascii="Wingdings" w:hAnsi="Wingdings" w:hint="default"/>
      </w:rPr>
    </w:lvl>
  </w:abstractNum>
  <w:abstractNum w:abstractNumId="43">
    <w:nsid w:val="72D0765E"/>
    <w:multiLevelType w:val="hybridMultilevel"/>
    <w:tmpl w:val="A2ECC544"/>
    <w:lvl w:ilvl="0" w:tplc="556465C4">
      <w:start w:val="1"/>
      <w:numFmt w:val="bullet"/>
      <w:lvlText w:val=""/>
      <w:lvlJc w:val="left"/>
      <w:pPr>
        <w:ind w:left="567" w:hanging="227"/>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3054695"/>
    <w:multiLevelType w:val="multilevel"/>
    <w:tmpl w:val="ACB8BCAA"/>
    <w:lvl w:ilvl="0">
      <w:start w:val="1"/>
      <w:numFmt w:val="bullet"/>
      <w:lvlText w:val=""/>
      <w:lvlJc w:val="left"/>
      <w:pPr>
        <w:ind w:left="170" w:hanging="170"/>
      </w:pPr>
      <w:rPr>
        <w:rFonts w:ascii="Symbol" w:hAnsi="Symbol" w:hint="default"/>
      </w:rPr>
    </w:lvl>
    <w:lvl w:ilvl="1">
      <w:start w:val="1"/>
      <w:numFmt w:val="bullet"/>
      <w:lvlText w:val=""/>
      <w:lvlJc w:val="left"/>
      <w:pPr>
        <w:ind w:left="567" w:hanging="283"/>
      </w:pPr>
      <w:rPr>
        <w:rFonts w:ascii="Symbol" w:hAnsi="Symbol" w:hint="default"/>
        <w:color w:val="E2195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8966FC4"/>
    <w:multiLevelType w:val="hybridMultilevel"/>
    <w:tmpl w:val="4FA293DC"/>
    <w:lvl w:ilvl="0" w:tplc="BFB6489E">
      <w:start w:val="1"/>
      <w:numFmt w:val="bullet"/>
      <w:lvlText w:val=""/>
      <w:lvlJc w:val="left"/>
      <w:pPr>
        <w:ind w:left="567" w:hanging="207"/>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96D2536"/>
    <w:multiLevelType w:val="multilevel"/>
    <w:tmpl w:val="76F8950C"/>
    <w:lvl w:ilvl="0">
      <w:start w:val="1"/>
      <w:numFmt w:val="bullet"/>
      <w:lvlText w:val=""/>
      <w:lvlJc w:val="left"/>
      <w:pPr>
        <w:ind w:left="170" w:hanging="170"/>
      </w:pPr>
      <w:rPr>
        <w:rFonts w:ascii="Symbol" w:hAnsi="Symbol" w:hint="default"/>
      </w:rPr>
    </w:lvl>
    <w:lvl w:ilvl="1">
      <w:start w:val="1"/>
      <w:numFmt w:val="bullet"/>
      <w:lvlText w:val=""/>
      <w:lvlJc w:val="left"/>
      <w:pPr>
        <w:ind w:left="510" w:hanging="226"/>
      </w:pPr>
      <w:rPr>
        <w:rFonts w:ascii="Symbol" w:hAnsi="Symbol" w:hint="default"/>
        <w:color w:val="E2195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7EFE2CA5"/>
    <w:multiLevelType w:val="multilevel"/>
    <w:tmpl w:val="CA3849F8"/>
    <w:lvl w:ilvl="0">
      <w:start w:val="1"/>
      <w:numFmt w:val="bullet"/>
      <w:lvlText w:val=""/>
      <w:lvlJc w:val="left"/>
      <w:pPr>
        <w:ind w:left="170" w:hanging="170"/>
      </w:pPr>
      <w:rPr>
        <w:rFonts w:ascii="Symbol" w:hAnsi="Symbol" w:hint="default"/>
      </w:rPr>
    </w:lvl>
    <w:lvl w:ilvl="1">
      <w:start w:val="1"/>
      <w:numFmt w:val="bullet"/>
      <w:lvlText w:val=""/>
      <w:lvlJc w:val="left"/>
      <w:pPr>
        <w:ind w:left="567" w:hanging="227"/>
      </w:pPr>
      <w:rPr>
        <w:rFonts w:ascii="Symbol" w:hAnsi="Symbol" w:hint="default"/>
        <w:color w:val="E2195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7F1759A4"/>
    <w:multiLevelType w:val="hybridMultilevel"/>
    <w:tmpl w:val="84C84D3A"/>
    <w:lvl w:ilvl="0" w:tplc="FB405220">
      <w:start w:val="1"/>
      <w:numFmt w:val="bullet"/>
      <w:lvlText w:val=""/>
      <w:lvlJc w:val="left"/>
      <w:pPr>
        <w:ind w:left="720" w:hanging="360"/>
      </w:pPr>
      <w:rPr>
        <w:rFonts w:ascii="Symbol" w:hAnsi="Symbol" w:hint="default"/>
        <w:color w:val="E21951"/>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13"/>
  </w:num>
  <w:num w:numId="3">
    <w:abstractNumId w:val="35"/>
  </w:num>
  <w:num w:numId="4">
    <w:abstractNumId w:val="4"/>
  </w:num>
  <w:num w:numId="5">
    <w:abstractNumId w:val="32"/>
  </w:num>
  <w:num w:numId="6">
    <w:abstractNumId w:val="47"/>
  </w:num>
  <w:num w:numId="7">
    <w:abstractNumId w:val="44"/>
  </w:num>
  <w:num w:numId="8">
    <w:abstractNumId w:val="26"/>
  </w:num>
  <w:num w:numId="9">
    <w:abstractNumId w:val="24"/>
  </w:num>
  <w:num w:numId="10">
    <w:abstractNumId w:val="38"/>
  </w:num>
  <w:num w:numId="11">
    <w:abstractNumId w:val="10"/>
  </w:num>
  <w:num w:numId="12">
    <w:abstractNumId w:val="29"/>
  </w:num>
  <w:num w:numId="13">
    <w:abstractNumId w:val="34"/>
  </w:num>
  <w:num w:numId="14">
    <w:abstractNumId w:val="25"/>
  </w:num>
  <w:num w:numId="15">
    <w:abstractNumId w:val="37"/>
  </w:num>
  <w:num w:numId="16">
    <w:abstractNumId w:val="19"/>
  </w:num>
  <w:num w:numId="17">
    <w:abstractNumId w:val="49"/>
  </w:num>
  <w:num w:numId="18">
    <w:abstractNumId w:val="27"/>
  </w:num>
  <w:num w:numId="19">
    <w:abstractNumId w:val="1"/>
  </w:num>
  <w:num w:numId="20">
    <w:abstractNumId w:val="36"/>
  </w:num>
  <w:num w:numId="21">
    <w:abstractNumId w:val="33"/>
  </w:num>
  <w:num w:numId="22">
    <w:abstractNumId w:val="14"/>
  </w:num>
  <w:num w:numId="23">
    <w:abstractNumId w:val="46"/>
  </w:num>
  <w:num w:numId="24">
    <w:abstractNumId w:val="3"/>
  </w:num>
  <w:num w:numId="25">
    <w:abstractNumId w:val="40"/>
  </w:num>
  <w:num w:numId="26">
    <w:abstractNumId w:val="6"/>
  </w:num>
  <w:num w:numId="27">
    <w:abstractNumId w:val="31"/>
  </w:num>
  <w:num w:numId="28">
    <w:abstractNumId w:val="2"/>
  </w:num>
  <w:num w:numId="29">
    <w:abstractNumId w:val="43"/>
  </w:num>
  <w:num w:numId="30">
    <w:abstractNumId w:val="17"/>
  </w:num>
  <w:num w:numId="31">
    <w:abstractNumId w:val="9"/>
  </w:num>
  <w:num w:numId="32">
    <w:abstractNumId w:val="7"/>
  </w:num>
  <w:num w:numId="33">
    <w:abstractNumId w:val="12"/>
  </w:num>
  <w:num w:numId="34">
    <w:abstractNumId w:val="16"/>
  </w:num>
  <w:num w:numId="35">
    <w:abstractNumId w:val="23"/>
  </w:num>
  <w:num w:numId="36">
    <w:abstractNumId w:val="39"/>
  </w:num>
  <w:num w:numId="37">
    <w:abstractNumId w:val="41"/>
  </w:num>
  <w:num w:numId="38">
    <w:abstractNumId w:val="42"/>
  </w:num>
  <w:num w:numId="39">
    <w:abstractNumId w:val="22"/>
  </w:num>
  <w:num w:numId="40">
    <w:abstractNumId w:val="48"/>
  </w:num>
  <w:num w:numId="41">
    <w:abstractNumId w:val="28"/>
  </w:num>
  <w:num w:numId="42">
    <w:abstractNumId w:val="21"/>
  </w:num>
  <w:num w:numId="43">
    <w:abstractNumId w:val="18"/>
  </w:num>
  <w:num w:numId="44">
    <w:abstractNumId w:val="15"/>
  </w:num>
  <w:num w:numId="45">
    <w:abstractNumId w:val="0"/>
  </w:num>
  <w:num w:numId="46">
    <w:abstractNumId w:val="5"/>
  </w:num>
  <w:num w:numId="47">
    <w:abstractNumId w:val="20"/>
  </w:num>
  <w:num w:numId="48">
    <w:abstractNumId w:val="11"/>
  </w:num>
  <w:num w:numId="49">
    <w:abstractNumId w:val="30"/>
  </w:num>
  <w:num w:numId="50">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1025"/>
    <w:rsid w:val="000017C0"/>
    <w:rsid w:val="00003CD8"/>
    <w:rsid w:val="00005425"/>
    <w:rsid w:val="00005DF7"/>
    <w:rsid w:val="00012CDC"/>
    <w:rsid w:val="00014536"/>
    <w:rsid w:val="00016598"/>
    <w:rsid w:val="00025507"/>
    <w:rsid w:val="00027BD9"/>
    <w:rsid w:val="00030893"/>
    <w:rsid w:val="00031FAE"/>
    <w:rsid w:val="00033138"/>
    <w:rsid w:val="00036DD8"/>
    <w:rsid w:val="0003714A"/>
    <w:rsid w:val="00037383"/>
    <w:rsid w:val="00037A1B"/>
    <w:rsid w:val="00042BFC"/>
    <w:rsid w:val="00044CC2"/>
    <w:rsid w:val="0005232A"/>
    <w:rsid w:val="000548EC"/>
    <w:rsid w:val="00054C17"/>
    <w:rsid w:val="00061DB1"/>
    <w:rsid w:val="00064B5D"/>
    <w:rsid w:val="00067641"/>
    <w:rsid w:val="000731A9"/>
    <w:rsid w:val="00075E57"/>
    <w:rsid w:val="00076A97"/>
    <w:rsid w:val="00077767"/>
    <w:rsid w:val="000801DA"/>
    <w:rsid w:val="000820EC"/>
    <w:rsid w:val="00084308"/>
    <w:rsid w:val="00084B7F"/>
    <w:rsid w:val="00087E8E"/>
    <w:rsid w:val="00091E0C"/>
    <w:rsid w:val="0009292E"/>
    <w:rsid w:val="00093A0A"/>
    <w:rsid w:val="000962AF"/>
    <w:rsid w:val="000A1591"/>
    <w:rsid w:val="000A6C57"/>
    <w:rsid w:val="000B3AAB"/>
    <w:rsid w:val="000B7685"/>
    <w:rsid w:val="000B786F"/>
    <w:rsid w:val="000C0514"/>
    <w:rsid w:val="000C1C95"/>
    <w:rsid w:val="000C5227"/>
    <w:rsid w:val="000C76AF"/>
    <w:rsid w:val="000D19D6"/>
    <w:rsid w:val="000D6D06"/>
    <w:rsid w:val="000D71C5"/>
    <w:rsid w:val="000E0591"/>
    <w:rsid w:val="000E08F0"/>
    <w:rsid w:val="000E0BEE"/>
    <w:rsid w:val="000E13D0"/>
    <w:rsid w:val="000E4D9E"/>
    <w:rsid w:val="000E5735"/>
    <w:rsid w:val="000E6656"/>
    <w:rsid w:val="000F15F3"/>
    <w:rsid w:val="000F2698"/>
    <w:rsid w:val="000F3E5F"/>
    <w:rsid w:val="000F54D2"/>
    <w:rsid w:val="000F6E15"/>
    <w:rsid w:val="001008B3"/>
    <w:rsid w:val="0010273F"/>
    <w:rsid w:val="00105770"/>
    <w:rsid w:val="00106B70"/>
    <w:rsid w:val="00107770"/>
    <w:rsid w:val="00107AF9"/>
    <w:rsid w:val="00114B72"/>
    <w:rsid w:val="00126BFB"/>
    <w:rsid w:val="00127E98"/>
    <w:rsid w:val="00134488"/>
    <w:rsid w:val="001515C3"/>
    <w:rsid w:val="00152FCF"/>
    <w:rsid w:val="00161BDF"/>
    <w:rsid w:val="00163231"/>
    <w:rsid w:val="00163A23"/>
    <w:rsid w:val="001659CF"/>
    <w:rsid w:val="00165B88"/>
    <w:rsid w:val="00170B19"/>
    <w:rsid w:val="00171BBF"/>
    <w:rsid w:val="00171DCB"/>
    <w:rsid w:val="00172D4F"/>
    <w:rsid w:val="001763CD"/>
    <w:rsid w:val="001776B8"/>
    <w:rsid w:val="00177907"/>
    <w:rsid w:val="001803D8"/>
    <w:rsid w:val="0018072E"/>
    <w:rsid w:val="001819CB"/>
    <w:rsid w:val="00182AF9"/>
    <w:rsid w:val="001856FB"/>
    <w:rsid w:val="00186469"/>
    <w:rsid w:val="00192C2B"/>
    <w:rsid w:val="00194869"/>
    <w:rsid w:val="001A22BC"/>
    <w:rsid w:val="001A51F5"/>
    <w:rsid w:val="001A54F8"/>
    <w:rsid w:val="001A5A2B"/>
    <w:rsid w:val="001B0549"/>
    <w:rsid w:val="001B5149"/>
    <w:rsid w:val="001C6EC8"/>
    <w:rsid w:val="001D0F38"/>
    <w:rsid w:val="001D656D"/>
    <w:rsid w:val="001D7776"/>
    <w:rsid w:val="001D7D9B"/>
    <w:rsid w:val="001E018E"/>
    <w:rsid w:val="001E0467"/>
    <w:rsid w:val="001E164A"/>
    <w:rsid w:val="001E51CF"/>
    <w:rsid w:val="001E5BC4"/>
    <w:rsid w:val="001F0B79"/>
    <w:rsid w:val="001F33D1"/>
    <w:rsid w:val="001F4CBF"/>
    <w:rsid w:val="00202E0B"/>
    <w:rsid w:val="00203198"/>
    <w:rsid w:val="00210062"/>
    <w:rsid w:val="00210B05"/>
    <w:rsid w:val="00211D99"/>
    <w:rsid w:val="002161B4"/>
    <w:rsid w:val="002176FB"/>
    <w:rsid w:val="002213BE"/>
    <w:rsid w:val="00224A8F"/>
    <w:rsid w:val="0023056C"/>
    <w:rsid w:val="0023268E"/>
    <w:rsid w:val="0023443A"/>
    <w:rsid w:val="00234943"/>
    <w:rsid w:val="00234B61"/>
    <w:rsid w:val="00234F59"/>
    <w:rsid w:val="002356AD"/>
    <w:rsid w:val="00237D39"/>
    <w:rsid w:val="00244C59"/>
    <w:rsid w:val="00251374"/>
    <w:rsid w:val="00251655"/>
    <w:rsid w:val="00251F24"/>
    <w:rsid w:val="002545A5"/>
    <w:rsid w:val="00254F3D"/>
    <w:rsid w:val="002610B8"/>
    <w:rsid w:val="00267238"/>
    <w:rsid w:val="00271BD5"/>
    <w:rsid w:val="00274953"/>
    <w:rsid w:val="00280228"/>
    <w:rsid w:val="002814CA"/>
    <w:rsid w:val="002833F2"/>
    <w:rsid w:val="002877C3"/>
    <w:rsid w:val="00287FE8"/>
    <w:rsid w:val="0029249A"/>
    <w:rsid w:val="002933F2"/>
    <w:rsid w:val="00293D86"/>
    <w:rsid w:val="002A15AB"/>
    <w:rsid w:val="002A19A5"/>
    <w:rsid w:val="002A37A1"/>
    <w:rsid w:val="002A5420"/>
    <w:rsid w:val="002A7685"/>
    <w:rsid w:val="002B0DFE"/>
    <w:rsid w:val="002B24B1"/>
    <w:rsid w:val="002B2FDA"/>
    <w:rsid w:val="002B3C9D"/>
    <w:rsid w:val="002B67B9"/>
    <w:rsid w:val="002C5034"/>
    <w:rsid w:val="002C7E77"/>
    <w:rsid w:val="002D0CDE"/>
    <w:rsid w:val="002D1124"/>
    <w:rsid w:val="002D7381"/>
    <w:rsid w:val="002E1307"/>
    <w:rsid w:val="002E5E94"/>
    <w:rsid w:val="002E65EB"/>
    <w:rsid w:val="002F3FCD"/>
    <w:rsid w:val="002F436C"/>
    <w:rsid w:val="002F45F6"/>
    <w:rsid w:val="002F46EF"/>
    <w:rsid w:val="00300E6D"/>
    <w:rsid w:val="00301997"/>
    <w:rsid w:val="003020F1"/>
    <w:rsid w:val="003046A7"/>
    <w:rsid w:val="003118BD"/>
    <w:rsid w:val="0031261C"/>
    <w:rsid w:val="00316C61"/>
    <w:rsid w:val="0031724D"/>
    <w:rsid w:val="00320030"/>
    <w:rsid w:val="003217DC"/>
    <w:rsid w:val="00321D1B"/>
    <w:rsid w:val="0032294D"/>
    <w:rsid w:val="00322DC7"/>
    <w:rsid w:val="00324976"/>
    <w:rsid w:val="00324C96"/>
    <w:rsid w:val="00327D94"/>
    <w:rsid w:val="00331F3E"/>
    <w:rsid w:val="00332006"/>
    <w:rsid w:val="00333C84"/>
    <w:rsid w:val="00340637"/>
    <w:rsid w:val="00344047"/>
    <w:rsid w:val="00351CF5"/>
    <w:rsid w:val="003536A1"/>
    <w:rsid w:val="0035741A"/>
    <w:rsid w:val="003631E6"/>
    <w:rsid w:val="003722E3"/>
    <w:rsid w:val="0037469F"/>
    <w:rsid w:val="003813AE"/>
    <w:rsid w:val="003831B0"/>
    <w:rsid w:val="00385470"/>
    <w:rsid w:val="00391874"/>
    <w:rsid w:val="00393536"/>
    <w:rsid w:val="003970D8"/>
    <w:rsid w:val="003A1BF8"/>
    <w:rsid w:val="003A232C"/>
    <w:rsid w:val="003A6189"/>
    <w:rsid w:val="003B19EB"/>
    <w:rsid w:val="003B35A7"/>
    <w:rsid w:val="003B5213"/>
    <w:rsid w:val="003B579B"/>
    <w:rsid w:val="003B6357"/>
    <w:rsid w:val="003C0C6A"/>
    <w:rsid w:val="003C0F14"/>
    <w:rsid w:val="003C678D"/>
    <w:rsid w:val="003C7828"/>
    <w:rsid w:val="003D2B2A"/>
    <w:rsid w:val="003D4BA0"/>
    <w:rsid w:val="003D5469"/>
    <w:rsid w:val="003E1F93"/>
    <w:rsid w:val="003E2257"/>
    <w:rsid w:val="003E2B93"/>
    <w:rsid w:val="003E2C47"/>
    <w:rsid w:val="003E55B5"/>
    <w:rsid w:val="003F09A5"/>
    <w:rsid w:val="003F1664"/>
    <w:rsid w:val="003F6BD3"/>
    <w:rsid w:val="003F7370"/>
    <w:rsid w:val="004146F4"/>
    <w:rsid w:val="00414711"/>
    <w:rsid w:val="00420DE5"/>
    <w:rsid w:val="00424184"/>
    <w:rsid w:val="00425833"/>
    <w:rsid w:val="00426D34"/>
    <w:rsid w:val="004275DE"/>
    <w:rsid w:val="00427AF5"/>
    <w:rsid w:val="0043374F"/>
    <w:rsid w:val="004359ED"/>
    <w:rsid w:val="0043639B"/>
    <w:rsid w:val="004401CA"/>
    <w:rsid w:val="00441E0B"/>
    <w:rsid w:val="00444BDF"/>
    <w:rsid w:val="00456288"/>
    <w:rsid w:val="00456C20"/>
    <w:rsid w:val="00460FEC"/>
    <w:rsid w:val="00463D65"/>
    <w:rsid w:val="0046425E"/>
    <w:rsid w:val="004669D0"/>
    <w:rsid w:val="00470135"/>
    <w:rsid w:val="00471325"/>
    <w:rsid w:val="004750B5"/>
    <w:rsid w:val="0047549C"/>
    <w:rsid w:val="0047682D"/>
    <w:rsid w:val="004819C4"/>
    <w:rsid w:val="00481AA6"/>
    <w:rsid w:val="00483CB0"/>
    <w:rsid w:val="00484646"/>
    <w:rsid w:val="0048560E"/>
    <w:rsid w:val="004928B8"/>
    <w:rsid w:val="00497057"/>
    <w:rsid w:val="004976D3"/>
    <w:rsid w:val="004A2A23"/>
    <w:rsid w:val="004A3F3F"/>
    <w:rsid w:val="004A4E17"/>
    <w:rsid w:val="004A4EBC"/>
    <w:rsid w:val="004A5820"/>
    <w:rsid w:val="004A711F"/>
    <w:rsid w:val="004B10BA"/>
    <w:rsid w:val="004B2916"/>
    <w:rsid w:val="004C2F57"/>
    <w:rsid w:val="004C39FB"/>
    <w:rsid w:val="004C438E"/>
    <w:rsid w:val="004C6B31"/>
    <w:rsid w:val="004C7D48"/>
    <w:rsid w:val="004D1443"/>
    <w:rsid w:val="004D2BDF"/>
    <w:rsid w:val="004D6139"/>
    <w:rsid w:val="004E106E"/>
    <w:rsid w:val="004E2C7C"/>
    <w:rsid w:val="004E2FD6"/>
    <w:rsid w:val="004E2FED"/>
    <w:rsid w:val="004E3EFE"/>
    <w:rsid w:val="004E77FB"/>
    <w:rsid w:val="004F7B2B"/>
    <w:rsid w:val="005010EA"/>
    <w:rsid w:val="0050224E"/>
    <w:rsid w:val="00504357"/>
    <w:rsid w:val="00505022"/>
    <w:rsid w:val="00511E2B"/>
    <w:rsid w:val="0051337A"/>
    <w:rsid w:val="0051346E"/>
    <w:rsid w:val="00513762"/>
    <w:rsid w:val="005149E8"/>
    <w:rsid w:val="005169AB"/>
    <w:rsid w:val="00516BB6"/>
    <w:rsid w:val="005212BF"/>
    <w:rsid w:val="00525966"/>
    <w:rsid w:val="00526D5A"/>
    <w:rsid w:val="005314A0"/>
    <w:rsid w:val="00531DEE"/>
    <w:rsid w:val="00541BDC"/>
    <w:rsid w:val="00544D4E"/>
    <w:rsid w:val="005455A3"/>
    <w:rsid w:val="00545C11"/>
    <w:rsid w:val="00546CFA"/>
    <w:rsid w:val="00551635"/>
    <w:rsid w:val="005539F3"/>
    <w:rsid w:val="00555E25"/>
    <w:rsid w:val="005565E6"/>
    <w:rsid w:val="00560520"/>
    <w:rsid w:val="00564474"/>
    <w:rsid w:val="0056494E"/>
    <w:rsid w:val="00567A53"/>
    <w:rsid w:val="00571301"/>
    <w:rsid w:val="00573871"/>
    <w:rsid w:val="00575DE3"/>
    <w:rsid w:val="00581ED4"/>
    <w:rsid w:val="005858F1"/>
    <w:rsid w:val="00590822"/>
    <w:rsid w:val="00590AA6"/>
    <w:rsid w:val="00595446"/>
    <w:rsid w:val="00595E85"/>
    <w:rsid w:val="005A27FC"/>
    <w:rsid w:val="005B140D"/>
    <w:rsid w:val="005B1B4C"/>
    <w:rsid w:val="005B45F8"/>
    <w:rsid w:val="005B6D99"/>
    <w:rsid w:val="005C1815"/>
    <w:rsid w:val="005C6A8B"/>
    <w:rsid w:val="005D44DF"/>
    <w:rsid w:val="005E32E9"/>
    <w:rsid w:val="005E374E"/>
    <w:rsid w:val="005E4A41"/>
    <w:rsid w:val="005E7BA6"/>
    <w:rsid w:val="005F2F65"/>
    <w:rsid w:val="0060080C"/>
    <w:rsid w:val="0060320C"/>
    <w:rsid w:val="00614887"/>
    <w:rsid w:val="00620AE0"/>
    <w:rsid w:val="0062112D"/>
    <w:rsid w:val="006225C3"/>
    <w:rsid w:val="0062372A"/>
    <w:rsid w:val="00630F93"/>
    <w:rsid w:val="006324F0"/>
    <w:rsid w:val="00634BC4"/>
    <w:rsid w:val="0064020F"/>
    <w:rsid w:val="00640A89"/>
    <w:rsid w:val="0064122D"/>
    <w:rsid w:val="00641509"/>
    <w:rsid w:val="0064256C"/>
    <w:rsid w:val="006437F6"/>
    <w:rsid w:val="00643D1C"/>
    <w:rsid w:val="00644DA7"/>
    <w:rsid w:val="00646BC8"/>
    <w:rsid w:val="00646C76"/>
    <w:rsid w:val="006471F0"/>
    <w:rsid w:val="00647A8A"/>
    <w:rsid w:val="00647F29"/>
    <w:rsid w:val="00650681"/>
    <w:rsid w:val="00650700"/>
    <w:rsid w:val="00651A27"/>
    <w:rsid w:val="00651E89"/>
    <w:rsid w:val="00656E93"/>
    <w:rsid w:val="00660BBC"/>
    <w:rsid w:val="006614A2"/>
    <w:rsid w:val="00663BDD"/>
    <w:rsid w:val="00663E13"/>
    <w:rsid w:val="00665352"/>
    <w:rsid w:val="0066672D"/>
    <w:rsid w:val="00666ADE"/>
    <w:rsid w:val="00667355"/>
    <w:rsid w:val="00673A83"/>
    <w:rsid w:val="0067457E"/>
    <w:rsid w:val="00674DD1"/>
    <w:rsid w:val="00684032"/>
    <w:rsid w:val="006870FB"/>
    <w:rsid w:val="0068760D"/>
    <w:rsid w:val="00687BF7"/>
    <w:rsid w:val="0069105C"/>
    <w:rsid w:val="0069288B"/>
    <w:rsid w:val="00692B6F"/>
    <w:rsid w:val="0069612D"/>
    <w:rsid w:val="00696797"/>
    <w:rsid w:val="006A28E6"/>
    <w:rsid w:val="006A2FE7"/>
    <w:rsid w:val="006A6139"/>
    <w:rsid w:val="006C0459"/>
    <w:rsid w:val="006C15FC"/>
    <w:rsid w:val="006C3234"/>
    <w:rsid w:val="006C340F"/>
    <w:rsid w:val="006C503D"/>
    <w:rsid w:val="006D0BDC"/>
    <w:rsid w:val="006D4070"/>
    <w:rsid w:val="006D580E"/>
    <w:rsid w:val="006E71EB"/>
    <w:rsid w:val="006F0A36"/>
    <w:rsid w:val="006F2DE7"/>
    <w:rsid w:val="006F2ED3"/>
    <w:rsid w:val="00700D29"/>
    <w:rsid w:val="00702D06"/>
    <w:rsid w:val="007030B7"/>
    <w:rsid w:val="00703949"/>
    <w:rsid w:val="007039D8"/>
    <w:rsid w:val="007041CA"/>
    <w:rsid w:val="00711491"/>
    <w:rsid w:val="007131A1"/>
    <w:rsid w:val="00713B39"/>
    <w:rsid w:val="00716068"/>
    <w:rsid w:val="00716D43"/>
    <w:rsid w:val="007170B3"/>
    <w:rsid w:val="00721063"/>
    <w:rsid w:val="00722711"/>
    <w:rsid w:val="007228AE"/>
    <w:rsid w:val="00723320"/>
    <w:rsid w:val="00723C87"/>
    <w:rsid w:val="007317BA"/>
    <w:rsid w:val="00731D1A"/>
    <w:rsid w:val="00735219"/>
    <w:rsid w:val="00735C8E"/>
    <w:rsid w:val="0073672C"/>
    <w:rsid w:val="0073780B"/>
    <w:rsid w:val="00742596"/>
    <w:rsid w:val="007434A5"/>
    <w:rsid w:val="007456EC"/>
    <w:rsid w:val="00746136"/>
    <w:rsid w:val="00746B24"/>
    <w:rsid w:val="00750488"/>
    <w:rsid w:val="00750EB2"/>
    <w:rsid w:val="00751874"/>
    <w:rsid w:val="00753A30"/>
    <w:rsid w:val="0075747A"/>
    <w:rsid w:val="00760A69"/>
    <w:rsid w:val="00760C04"/>
    <w:rsid w:val="00761D3D"/>
    <w:rsid w:val="00764EA3"/>
    <w:rsid w:val="00765B88"/>
    <w:rsid w:val="00766334"/>
    <w:rsid w:val="00766FE4"/>
    <w:rsid w:val="00767A2C"/>
    <w:rsid w:val="00767EE4"/>
    <w:rsid w:val="007711C9"/>
    <w:rsid w:val="0077484E"/>
    <w:rsid w:val="0077554A"/>
    <w:rsid w:val="00775D4B"/>
    <w:rsid w:val="00776027"/>
    <w:rsid w:val="00781472"/>
    <w:rsid w:val="007819B8"/>
    <w:rsid w:val="00782626"/>
    <w:rsid w:val="007837F9"/>
    <w:rsid w:val="00783E97"/>
    <w:rsid w:val="007879BD"/>
    <w:rsid w:val="00792609"/>
    <w:rsid w:val="0079461C"/>
    <w:rsid w:val="00794FF1"/>
    <w:rsid w:val="007A1810"/>
    <w:rsid w:val="007A4F07"/>
    <w:rsid w:val="007A645A"/>
    <w:rsid w:val="007B2E19"/>
    <w:rsid w:val="007B6045"/>
    <w:rsid w:val="007C3BE3"/>
    <w:rsid w:val="007C4DC0"/>
    <w:rsid w:val="007C5368"/>
    <w:rsid w:val="007D1119"/>
    <w:rsid w:val="007D5941"/>
    <w:rsid w:val="007D67D5"/>
    <w:rsid w:val="007D6FED"/>
    <w:rsid w:val="007E198C"/>
    <w:rsid w:val="007E1BF7"/>
    <w:rsid w:val="007E37FE"/>
    <w:rsid w:val="007E4337"/>
    <w:rsid w:val="007F7180"/>
    <w:rsid w:val="008001C1"/>
    <w:rsid w:val="00801535"/>
    <w:rsid w:val="00806B38"/>
    <w:rsid w:val="008071E2"/>
    <w:rsid w:val="00811BAE"/>
    <w:rsid w:val="00813AFC"/>
    <w:rsid w:val="00815FAB"/>
    <w:rsid w:val="00816702"/>
    <w:rsid w:val="00817F5C"/>
    <w:rsid w:val="00820411"/>
    <w:rsid w:val="00821C74"/>
    <w:rsid w:val="00825885"/>
    <w:rsid w:val="00837DB4"/>
    <w:rsid w:val="00840B6D"/>
    <w:rsid w:val="00840FD1"/>
    <w:rsid w:val="0084129D"/>
    <w:rsid w:val="00850A0C"/>
    <w:rsid w:val="008517D6"/>
    <w:rsid w:val="00852716"/>
    <w:rsid w:val="00863F1D"/>
    <w:rsid w:val="008670E7"/>
    <w:rsid w:val="00871C11"/>
    <w:rsid w:val="008743EC"/>
    <w:rsid w:val="00874AC5"/>
    <w:rsid w:val="0087555C"/>
    <w:rsid w:val="00876AC6"/>
    <w:rsid w:val="0087764E"/>
    <w:rsid w:val="00882B73"/>
    <w:rsid w:val="00884122"/>
    <w:rsid w:val="00886CD9"/>
    <w:rsid w:val="008900D9"/>
    <w:rsid w:val="00891244"/>
    <w:rsid w:val="00893689"/>
    <w:rsid w:val="008938EA"/>
    <w:rsid w:val="00897FF8"/>
    <w:rsid w:val="008A12DD"/>
    <w:rsid w:val="008A4C65"/>
    <w:rsid w:val="008A7665"/>
    <w:rsid w:val="008B1C6D"/>
    <w:rsid w:val="008B322A"/>
    <w:rsid w:val="008B4477"/>
    <w:rsid w:val="008B5073"/>
    <w:rsid w:val="008C27E2"/>
    <w:rsid w:val="008D26BE"/>
    <w:rsid w:val="008E08EC"/>
    <w:rsid w:val="008E2C2E"/>
    <w:rsid w:val="008E4090"/>
    <w:rsid w:val="008E42D3"/>
    <w:rsid w:val="008E4CA8"/>
    <w:rsid w:val="008E5308"/>
    <w:rsid w:val="008E5ADC"/>
    <w:rsid w:val="008E5E98"/>
    <w:rsid w:val="008F3845"/>
    <w:rsid w:val="008F57ED"/>
    <w:rsid w:val="008F7312"/>
    <w:rsid w:val="008F7A50"/>
    <w:rsid w:val="0090224F"/>
    <w:rsid w:val="00905234"/>
    <w:rsid w:val="00907601"/>
    <w:rsid w:val="00910E37"/>
    <w:rsid w:val="00914E06"/>
    <w:rsid w:val="00925140"/>
    <w:rsid w:val="0092582A"/>
    <w:rsid w:val="00927BA9"/>
    <w:rsid w:val="009300DB"/>
    <w:rsid w:val="0093043A"/>
    <w:rsid w:val="009335B8"/>
    <w:rsid w:val="0093529B"/>
    <w:rsid w:val="00940821"/>
    <w:rsid w:val="009469B0"/>
    <w:rsid w:val="00950D00"/>
    <w:rsid w:val="00954BCE"/>
    <w:rsid w:val="00954E54"/>
    <w:rsid w:val="009551D7"/>
    <w:rsid w:val="009652F1"/>
    <w:rsid w:val="00972914"/>
    <w:rsid w:val="009749DD"/>
    <w:rsid w:val="00974B27"/>
    <w:rsid w:val="00974CDF"/>
    <w:rsid w:val="009835D0"/>
    <w:rsid w:val="00983EE8"/>
    <w:rsid w:val="00984B31"/>
    <w:rsid w:val="009861C8"/>
    <w:rsid w:val="00986205"/>
    <w:rsid w:val="00986C69"/>
    <w:rsid w:val="009872C6"/>
    <w:rsid w:val="0099735B"/>
    <w:rsid w:val="009A0141"/>
    <w:rsid w:val="009A4A78"/>
    <w:rsid w:val="009A6143"/>
    <w:rsid w:val="009B1827"/>
    <w:rsid w:val="009B30B9"/>
    <w:rsid w:val="009B3DA9"/>
    <w:rsid w:val="009B5573"/>
    <w:rsid w:val="009B7B44"/>
    <w:rsid w:val="009C0494"/>
    <w:rsid w:val="009C14FB"/>
    <w:rsid w:val="009C3891"/>
    <w:rsid w:val="009D082B"/>
    <w:rsid w:val="009D0A07"/>
    <w:rsid w:val="009D0C1C"/>
    <w:rsid w:val="009D6005"/>
    <w:rsid w:val="009E3B6A"/>
    <w:rsid w:val="009E5493"/>
    <w:rsid w:val="009E7BD3"/>
    <w:rsid w:val="009F3F0F"/>
    <w:rsid w:val="009F5C9F"/>
    <w:rsid w:val="009F76CA"/>
    <w:rsid w:val="00A01711"/>
    <w:rsid w:val="00A134CD"/>
    <w:rsid w:val="00A1390F"/>
    <w:rsid w:val="00A2135B"/>
    <w:rsid w:val="00A21C00"/>
    <w:rsid w:val="00A22FB6"/>
    <w:rsid w:val="00A24C94"/>
    <w:rsid w:val="00A33EB6"/>
    <w:rsid w:val="00A3511C"/>
    <w:rsid w:val="00A35794"/>
    <w:rsid w:val="00A46D7F"/>
    <w:rsid w:val="00A51852"/>
    <w:rsid w:val="00A54741"/>
    <w:rsid w:val="00A54C5F"/>
    <w:rsid w:val="00A5534B"/>
    <w:rsid w:val="00A55768"/>
    <w:rsid w:val="00A56E4E"/>
    <w:rsid w:val="00A63653"/>
    <w:rsid w:val="00A654CE"/>
    <w:rsid w:val="00A66F25"/>
    <w:rsid w:val="00A70183"/>
    <w:rsid w:val="00A71E3A"/>
    <w:rsid w:val="00A73CC3"/>
    <w:rsid w:val="00A74BDF"/>
    <w:rsid w:val="00A806F4"/>
    <w:rsid w:val="00A866C9"/>
    <w:rsid w:val="00A90072"/>
    <w:rsid w:val="00A92732"/>
    <w:rsid w:val="00A92B7A"/>
    <w:rsid w:val="00A94E25"/>
    <w:rsid w:val="00A978E1"/>
    <w:rsid w:val="00AA2E51"/>
    <w:rsid w:val="00AA33F5"/>
    <w:rsid w:val="00AA44C1"/>
    <w:rsid w:val="00AA51DA"/>
    <w:rsid w:val="00AA6CAA"/>
    <w:rsid w:val="00AB26F9"/>
    <w:rsid w:val="00AB316A"/>
    <w:rsid w:val="00AB3E51"/>
    <w:rsid w:val="00AB65F3"/>
    <w:rsid w:val="00AB7D65"/>
    <w:rsid w:val="00AC36E0"/>
    <w:rsid w:val="00AC74C7"/>
    <w:rsid w:val="00AD39A8"/>
    <w:rsid w:val="00AD58ED"/>
    <w:rsid w:val="00AD62B2"/>
    <w:rsid w:val="00AD743F"/>
    <w:rsid w:val="00AE3446"/>
    <w:rsid w:val="00AE3961"/>
    <w:rsid w:val="00AE6E97"/>
    <w:rsid w:val="00AE7553"/>
    <w:rsid w:val="00AF027D"/>
    <w:rsid w:val="00AF1D68"/>
    <w:rsid w:val="00AF2806"/>
    <w:rsid w:val="00AF2E1D"/>
    <w:rsid w:val="00AF3126"/>
    <w:rsid w:val="00AF4E55"/>
    <w:rsid w:val="00B017A6"/>
    <w:rsid w:val="00B01FF3"/>
    <w:rsid w:val="00B04BB8"/>
    <w:rsid w:val="00B079EB"/>
    <w:rsid w:val="00B14978"/>
    <w:rsid w:val="00B15213"/>
    <w:rsid w:val="00B15537"/>
    <w:rsid w:val="00B16E4C"/>
    <w:rsid w:val="00B25C76"/>
    <w:rsid w:val="00B30144"/>
    <w:rsid w:val="00B314C6"/>
    <w:rsid w:val="00B3209A"/>
    <w:rsid w:val="00B35A42"/>
    <w:rsid w:val="00B411DA"/>
    <w:rsid w:val="00B42880"/>
    <w:rsid w:val="00B42B98"/>
    <w:rsid w:val="00B43E42"/>
    <w:rsid w:val="00B44551"/>
    <w:rsid w:val="00B457A9"/>
    <w:rsid w:val="00B47E8B"/>
    <w:rsid w:val="00B55FA6"/>
    <w:rsid w:val="00B616C9"/>
    <w:rsid w:val="00B655A9"/>
    <w:rsid w:val="00B71AEB"/>
    <w:rsid w:val="00B72362"/>
    <w:rsid w:val="00B7523C"/>
    <w:rsid w:val="00B75901"/>
    <w:rsid w:val="00B82E0A"/>
    <w:rsid w:val="00B85FAD"/>
    <w:rsid w:val="00B86749"/>
    <w:rsid w:val="00B91064"/>
    <w:rsid w:val="00B92A02"/>
    <w:rsid w:val="00B93476"/>
    <w:rsid w:val="00B9585D"/>
    <w:rsid w:val="00B97139"/>
    <w:rsid w:val="00BA046C"/>
    <w:rsid w:val="00BA0A83"/>
    <w:rsid w:val="00BA30B8"/>
    <w:rsid w:val="00BA3566"/>
    <w:rsid w:val="00BA43FB"/>
    <w:rsid w:val="00BA5B28"/>
    <w:rsid w:val="00BA6716"/>
    <w:rsid w:val="00BA7952"/>
    <w:rsid w:val="00BB0252"/>
    <w:rsid w:val="00BB297A"/>
    <w:rsid w:val="00BB4631"/>
    <w:rsid w:val="00BB5AFB"/>
    <w:rsid w:val="00BB6764"/>
    <w:rsid w:val="00BB67A8"/>
    <w:rsid w:val="00BB6CF1"/>
    <w:rsid w:val="00BC174D"/>
    <w:rsid w:val="00BC4301"/>
    <w:rsid w:val="00BC5037"/>
    <w:rsid w:val="00BC78DE"/>
    <w:rsid w:val="00BD0B80"/>
    <w:rsid w:val="00BD38B4"/>
    <w:rsid w:val="00BE3B2E"/>
    <w:rsid w:val="00BE4F11"/>
    <w:rsid w:val="00BE551F"/>
    <w:rsid w:val="00BE6555"/>
    <w:rsid w:val="00BE68BE"/>
    <w:rsid w:val="00BE70CC"/>
    <w:rsid w:val="00BF101F"/>
    <w:rsid w:val="00BF23EC"/>
    <w:rsid w:val="00BF64A6"/>
    <w:rsid w:val="00C011E0"/>
    <w:rsid w:val="00C019CF"/>
    <w:rsid w:val="00C02889"/>
    <w:rsid w:val="00C0496A"/>
    <w:rsid w:val="00C13066"/>
    <w:rsid w:val="00C14445"/>
    <w:rsid w:val="00C1660E"/>
    <w:rsid w:val="00C21DFA"/>
    <w:rsid w:val="00C275F0"/>
    <w:rsid w:val="00C328E3"/>
    <w:rsid w:val="00C350BB"/>
    <w:rsid w:val="00C3562B"/>
    <w:rsid w:val="00C364FD"/>
    <w:rsid w:val="00C3660B"/>
    <w:rsid w:val="00C435C3"/>
    <w:rsid w:val="00C46F71"/>
    <w:rsid w:val="00C50C94"/>
    <w:rsid w:val="00C63480"/>
    <w:rsid w:val="00C64EBC"/>
    <w:rsid w:val="00C65A78"/>
    <w:rsid w:val="00C7708E"/>
    <w:rsid w:val="00C8260A"/>
    <w:rsid w:val="00C832F0"/>
    <w:rsid w:val="00C83A9B"/>
    <w:rsid w:val="00C85097"/>
    <w:rsid w:val="00C92F05"/>
    <w:rsid w:val="00C93633"/>
    <w:rsid w:val="00C93D38"/>
    <w:rsid w:val="00CA1031"/>
    <w:rsid w:val="00CA2EE3"/>
    <w:rsid w:val="00CA4F0F"/>
    <w:rsid w:val="00CA588F"/>
    <w:rsid w:val="00CA6E5E"/>
    <w:rsid w:val="00CA74C8"/>
    <w:rsid w:val="00CB4E5B"/>
    <w:rsid w:val="00CB4E6C"/>
    <w:rsid w:val="00CC0A69"/>
    <w:rsid w:val="00CD33E2"/>
    <w:rsid w:val="00CD79EC"/>
    <w:rsid w:val="00CE0133"/>
    <w:rsid w:val="00CE25F5"/>
    <w:rsid w:val="00CE2C74"/>
    <w:rsid w:val="00CE3A2F"/>
    <w:rsid w:val="00CE7D00"/>
    <w:rsid w:val="00CF4773"/>
    <w:rsid w:val="00CF6AB6"/>
    <w:rsid w:val="00D01595"/>
    <w:rsid w:val="00D0160E"/>
    <w:rsid w:val="00D024FA"/>
    <w:rsid w:val="00D03822"/>
    <w:rsid w:val="00D10FF2"/>
    <w:rsid w:val="00D14C68"/>
    <w:rsid w:val="00D16D4D"/>
    <w:rsid w:val="00D1718C"/>
    <w:rsid w:val="00D22BD7"/>
    <w:rsid w:val="00D23F71"/>
    <w:rsid w:val="00D27688"/>
    <w:rsid w:val="00D30CBF"/>
    <w:rsid w:val="00D326F4"/>
    <w:rsid w:val="00D33561"/>
    <w:rsid w:val="00D3360D"/>
    <w:rsid w:val="00D37EEC"/>
    <w:rsid w:val="00D40AD1"/>
    <w:rsid w:val="00D42916"/>
    <w:rsid w:val="00D429D1"/>
    <w:rsid w:val="00D4702E"/>
    <w:rsid w:val="00D50FFE"/>
    <w:rsid w:val="00D555BA"/>
    <w:rsid w:val="00D626F4"/>
    <w:rsid w:val="00D62B39"/>
    <w:rsid w:val="00D7649D"/>
    <w:rsid w:val="00D76529"/>
    <w:rsid w:val="00D77DA6"/>
    <w:rsid w:val="00D851F1"/>
    <w:rsid w:val="00D8612A"/>
    <w:rsid w:val="00D9430B"/>
    <w:rsid w:val="00D94F40"/>
    <w:rsid w:val="00D96923"/>
    <w:rsid w:val="00DA164D"/>
    <w:rsid w:val="00DA1992"/>
    <w:rsid w:val="00DA255D"/>
    <w:rsid w:val="00DA3DE8"/>
    <w:rsid w:val="00DA4F15"/>
    <w:rsid w:val="00DA665E"/>
    <w:rsid w:val="00DA7B98"/>
    <w:rsid w:val="00DB2C1F"/>
    <w:rsid w:val="00DB4B5D"/>
    <w:rsid w:val="00DB5857"/>
    <w:rsid w:val="00DB770F"/>
    <w:rsid w:val="00DC3125"/>
    <w:rsid w:val="00DC3857"/>
    <w:rsid w:val="00DC4F8C"/>
    <w:rsid w:val="00DC5789"/>
    <w:rsid w:val="00DC59C5"/>
    <w:rsid w:val="00DD0A0B"/>
    <w:rsid w:val="00DD0B5C"/>
    <w:rsid w:val="00DD16B5"/>
    <w:rsid w:val="00DD5065"/>
    <w:rsid w:val="00DE307E"/>
    <w:rsid w:val="00DE3968"/>
    <w:rsid w:val="00DE5CFD"/>
    <w:rsid w:val="00DF006B"/>
    <w:rsid w:val="00DF2AEF"/>
    <w:rsid w:val="00DF3EF8"/>
    <w:rsid w:val="00DF6ACB"/>
    <w:rsid w:val="00DF72ED"/>
    <w:rsid w:val="00E0214D"/>
    <w:rsid w:val="00E02609"/>
    <w:rsid w:val="00E0289F"/>
    <w:rsid w:val="00E02F70"/>
    <w:rsid w:val="00E044F9"/>
    <w:rsid w:val="00E0484B"/>
    <w:rsid w:val="00E05685"/>
    <w:rsid w:val="00E056A2"/>
    <w:rsid w:val="00E12D10"/>
    <w:rsid w:val="00E13BF3"/>
    <w:rsid w:val="00E15418"/>
    <w:rsid w:val="00E22C02"/>
    <w:rsid w:val="00E261AC"/>
    <w:rsid w:val="00E2739E"/>
    <w:rsid w:val="00E33324"/>
    <w:rsid w:val="00E35DDB"/>
    <w:rsid w:val="00E40852"/>
    <w:rsid w:val="00E40FE7"/>
    <w:rsid w:val="00E45820"/>
    <w:rsid w:val="00E52B87"/>
    <w:rsid w:val="00E54957"/>
    <w:rsid w:val="00E54BE8"/>
    <w:rsid w:val="00E55AE7"/>
    <w:rsid w:val="00E55E31"/>
    <w:rsid w:val="00E57424"/>
    <w:rsid w:val="00E62721"/>
    <w:rsid w:val="00E6418C"/>
    <w:rsid w:val="00E6532F"/>
    <w:rsid w:val="00E80E6C"/>
    <w:rsid w:val="00E82079"/>
    <w:rsid w:val="00E85B71"/>
    <w:rsid w:val="00E91E50"/>
    <w:rsid w:val="00E92740"/>
    <w:rsid w:val="00E93FFC"/>
    <w:rsid w:val="00E95B79"/>
    <w:rsid w:val="00E977C3"/>
    <w:rsid w:val="00EA4A62"/>
    <w:rsid w:val="00EB3BA4"/>
    <w:rsid w:val="00EB4DF0"/>
    <w:rsid w:val="00EB570A"/>
    <w:rsid w:val="00EB6F9B"/>
    <w:rsid w:val="00EC09B6"/>
    <w:rsid w:val="00EC4578"/>
    <w:rsid w:val="00EC5B08"/>
    <w:rsid w:val="00EC6A91"/>
    <w:rsid w:val="00ED104E"/>
    <w:rsid w:val="00ED1A0E"/>
    <w:rsid w:val="00ED4122"/>
    <w:rsid w:val="00ED53A2"/>
    <w:rsid w:val="00EE27A0"/>
    <w:rsid w:val="00EE3494"/>
    <w:rsid w:val="00EE41FC"/>
    <w:rsid w:val="00EE42E3"/>
    <w:rsid w:val="00EE6304"/>
    <w:rsid w:val="00EF031C"/>
    <w:rsid w:val="00EF150F"/>
    <w:rsid w:val="00EF1661"/>
    <w:rsid w:val="00EF1EBD"/>
    <w:rsid w:val="00EF300A"/>
    <w:rsid w:val="00EF71C9"/>
    <w:rsid w:val="00EF745C"/>
    <w:rsid w:val="00F00491"/>
    <w:rsid w:val="00F0062F"/>
    <w:rsid w:val="00F00687"/>
    <w:rsid w:val="00F0163F"/>
    <w:rsid w:val="00F035B1"/>
    <w:rsid w:val="00F03EAD"/>
    <w:rsid w:val="00F04623"/>
    <w:rsid w:val="00F05772"/>
    <w:rsid w:val="00F10866"/>
    <w:rsid w:val="00F10F1B"/>
    <w:rsid w:val="00F116EA"/>
    <w:rsid w:val="00F129C9"/>
    <w:rsid w:val="00F138D6"/>
    <w:rsid w:val="00F14D74"/>
    <w:rsid w:val="00F15D84"/>
    <w:rsid w:val="00F17E6F"/>
    <w:rsid w:val="00F2036A"/>
    <w:rsid w:val="00F20C5B"/>
    <w:rsid w:val="00F25C43"/>
    <w:rsid w:val="00F314A1"/>
    <w:rsid w:val="00F32EF5"/>
    <w:rsid w:val="00F34094"/>
    <w:rsid w:val="00F35E97"/>
    <w:rsid w:val="00F36084"/>
    <w:rsid w:val="00F417B5"/>
    <w:rsid w:val="00F419A7"/>
    <w:rsid w:val="00F41D8D"/>
    <w:rsid w:val="00F45C53"/>
    <w:rsid w:val="00F46AD3"/>
    <w:rsid w:val="00F472D1"/>
    <w:rsid w:val="00F50311"/>
    <w:rsid w:val="00F51D73"/>
    <w:rsid w:val="00F51E80"/>
    <w:rsid w:val="00F54944"/>
    <w:rsid w:val="00F55AEE"/>
    <w:rsid w:val="00F60EF7"/>
    <w:rsid w:val="00F6164D"/>
    <w:rsid w:val="00F627C5"/>
    <w:rsid w:val="00F75C79"/>
    <w:rsid w:val="00F76E49"/>
    <w:rsid w:val="00F7725A"/>
    <w:rsid w:val="00F82BC8"/>
    <w:rsid w:val="00F8704F"/>
    <w:rsid w:val="00F901A6"/>
    <w:rsid w:val="00F91A35"/>
    <w:rsid w:val="00F922F6"/>
    <w:rsid w:val="00F92543"/>
    <w:rsid w:val="00F93962"/>
    <w:rsid w:val="00F93AA9"/>
    <w:rsid w:val="00F94706"/>
    <w:rsid w:val="00F96490"/>
    <w:rsid w:val="00F97ECC"/>
    <w:rsid w:val="00FA0BE5"/>
    <w:rsid w:val="00FA15EF"/>
    <w:rsid w:val="00FA25D6"/>
    <w:rsid w:val="00FA58E2"/>
    <w:rsid w:val="00FA772A"/>
    <w:rsid w:val="00FB251D"/>
    <w:rsid w:val="00FB2A77"/>
    <w:rsid w:val="00FB2E1E"/>
    <w:rsid w:val="00FB5382"/>
    <w:rsid w:val="00FB59D0"/>
    <w:rsid w:val="00FB7689"/>
    <w:rsid w:val="00FC1365"/>
    <w:rsid w:val="00FC2942"/>
    <w:rsid w:val="00FC5618"/>
    <w:rsid w:val="00FD0638"/>
    <w:rsid w:val="00FD152F"/>
    <w:rsid w:val="00FE039A"/>
    <w:rsid w:val="00FE0B1D"/>
    <w:rsid w:val="00FE20C9"/>
    <w:rsid w:val="00FE26F7"/>
    <w:rsid w:val="00FE3ADB"/>
    <w:rsid w:val="00FE48F2"/>
    <w:rsid w:val="00FE52A1"/>
    <w:rsid w:val="00FF459E"/>
    <w:rsid w:val="00FF50F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lsdException w:name="heading 2" w:semiHidden="0" w:unhideWhenUsed="0"/>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eastAsia="en-US"/>
    </w:rPr>
  </w:style>
  <w:style w:type="character" w:customStyle="1" w:styleId="SymbolsChar">
    <w:name w:val="Symbols Char"/>
    <w:basedOn w:val="BodyChar"/>
    <w:link w:val="Symbols"/>
    <w:locked/>
    <w:rsid w:val="0043639B"/>
    <w:rPr>
      <w:rFonts w:ascii="Cambria Math" w:hAnsi="Cambria Math" w:cs="Arial"/>
      <w:sz w:val="20"/>
      <w:szCs w:val="20"/>
      <w:lang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eastAsia="en-US"/>
    </w:rPr>
  </w:style>
  <w:style w:type="character" w:customStyle="1" w:styleId="WalkTableChar">
    <w:name w:val="Walk Table Char"/>
    <w:basedOn w:val="DefaultParagraphFont"/>
    <w:link w:val="WalkTable"/>
    <w:locked/>
    <w:rsid w:val="00716D43"/>
    <w:rPr>
      <w:rFonts w:ascii="Arial" w:hAnsi="Arial" w:cs="Arial"/>
      <w:sz w:val="16"/>
      <w:szCs w:val="16"/>
      <w:lang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eastAsia="en-US"/>
    </w:rPr>
  </w:style>
  <w:style w:type="character" w:customStyle="1" w:styleId="UnresolvedMention">
    <w:name w:val="Unresolved Mention"/>
    <w:basedOn w:val="DefaultParagraphFont"/>
    <w:uiPriority w:val="99"/>
    <w:semiHidden/>
    <w:unhideWhenUsed/>
    <w:rsid w:val="00BA30B8"/>
    <w:rPr>
      <w:color w:val="605E5C"/>
      <w:shd w:val="clear" w:color="auto" w:fill="E1DFDD"/>
    </w:rPr>
  </w:style>
  <w:style w:type="paragraph" w:styleId="TOCHeading">
    <w:name w:val="TOC Heading"/>
    <w:basedOn w:val="Heading1"/>
    <w:next w:val="Normal"/>
    <w:uiPriority w:val="39"/>
    <w:semiHidden/>
    <w:unhideWhenUsed/>
    <w:qFormat/>
    <w:rsid w:val="00650681"/>
    <w:pPr>
      <w:keepNext/>
      <w:keepLines/>
      <w:pBdr>
        <w:top w:val="none" w:sz="0" w:space="0" w:color="auto"/>
        <w:bottom w:val="none" w:sz="0" w:space="0" w:color="auto"/>
      </w:pBdr>
      <w:spacing w:before="240" w:after="0"/>
      <w:outlineLvl w:val="9"/>
    </w:pPr>
    <w:rPr>
      <w:rFonts w:asciiTheme="majorHAnsi" w:eastAsiaTheme="majorEastAsia" w:hAnsiTheme="majorHAnsi" w:cstheme="majorBidi"/>
      <w:bCs w:val="0"/>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lsdException w:name="heading 2" w:semiHidden="0" w:unhideWhenUsed="0"/>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eastAsia="en-US"/>
    </w:rPr>
  </w:style>
  <w:style w:type="character" w:customStyle="1" w:styleId="SymbolsChar">
    <w:name w:val="Symbols Char"/>
    <w:basedOn w:val="BodyChar"/>
    <w:link w:val="Symbols"/>
    <w:locked/>
    <w:rsid w:val="0043639B"/>
    <w:rPr>
      <w:rFonts w:ascii="Cambria Math" w:hAnsi="Cambria Math" w:cs="Arial"/>
      <w:sz w:val="20"/>
      <w:szCs w:val="20"/>
      <w:lang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eastAsia="en-US"/>
    </w:rPr>
  </w:style>
  <w:style w:type="character" w:customStyle="1" w:styleId="WalkTableChar">
    <w:name w:val="Walk Table Char"/>
    <w:basedOn w:val="DefaultParagraphFont"/>
    <w:link w:val="WalkTable"/>
    <w:locked/>
    <w:rsid w:val="00716D43"/>
    <w:rPr>
      <w:rFonts w:ascii="Arial" w:hAnsi="Arial" w:cs="Arial"/>
      <w:sz w:val="16"/>
      <w:szCs w:val="16"/>
      <w:lang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eastAsia="en-US"/>
    </w:rPr>
  </w:style>
  <w:style w:type="character" w:customStyle="1" w:styleId="UnresolvedMention">
    <w:name w:val="Unresolved Mention"/>
    <w:basedOn w:val="DefaultParagraphFont"/>
    <w:uiPriority w:val="99"/>
    <w:semiHidden/>
    <w:unhideWhenUsed/>
    <w:rsid w:val="00BA30B8"/>
    <w:rPr>
      <w:color w:val="605E5C"/>
      <w:shd w:val="clear" w:color="auto" w:fill="E1DFDD"/>
    </w:rPr>
  </w:style>
  <w:style w:type="paragraph" w:styleId="TOCHeading">
    <w:name w:val="TOC Heading"/>
    <w:basedOn w:val="Heading1"/>
    <w:next w:val="Normal"/>
    <w:uiPriority w:val="39"/>
    <w:semiHidden/>
    <w:unhideWhenUsed/>
    <w:qFormat/>
    <w:rsid w:val="00650681"/>
    <w:pPr>
      <w:keepNext/>
      <w:keepLines/>
      <w:pBdr>
        <w:top w:val="none" w:sz="0" w:space="0" w:color="auto"/>
        <w:bottom w:val="none" w:sz="0" w:space="0" w:color="auto"/>
      </w:pBdr>
      <w:spacing w:before="240" w:after="0"/>
      <w:outlineLvl w:val="9"/>
    </w:pPr>
    <w:rPr>
      <w:rFonts w:asciiTheme="majorHAnsi" w:eastAsiaTheme="majorEastAsia" w:hAnsiTheme="majorHAnsi" w:cstheme="majorBidi"/>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9210">
      <w:bodyDiv w:val="1"/>
      <w:marLeft w:val="0"/>
      <w:marRight w:val="0"/>
      <w:marTop w:val="0"/>
      <w:marBottom w:val="0"/>
      <w:divBdr>
        <w:top w:val="none" w:sz="0" w:space="0" w:color="auto"/>
        <w:left w:val="none" w:sz="0" w:space="0" w:color="auto"/>
        <w:bottom w:val="none" w:sz="0" w:space="0" w:color="auto"/>
        <w:right w:val="none" w:sz="0" w:space="0" w:color="auto"/>
      </w:divBdr>
    </w:div>
    <w:div w:id="93747750">
      <w:bodyDiv w:val="1"/>
      <w:marLeft w:val="0"/>
      <w:marRight w:val="0"/>
      <w:marTop w:val="0"/>
      <w:marBottom w:val="0"/>
      <w:divBdr>
        <w:top w:val="none" w:sz="0" w:space="0" w:color="auto"/>
        <w:left w:val="none" w:sz="0" w:space="0" w:color="auto"/>
        <w:bottom w:val="none" w:sz="0" w:space="0" w:color="auto"/>
        <w:right w:val="none" w:sz="0" w:space="0" w:color="auto"/>
      </w:divBdr>
    </w:div>
    <w:div w:id="151070928">
      <w:bodyDiv w:val="1"/>
      <w:marLeft w:val="0"/>
      <w:marRight w:val="0"/>
      <w:marTop w:val="0"/>
      <w:marBottom w:val="0"/>
      <w:divBdr>
        <w:top w:val="none" w:sz="0" w:space="0" w:color="auto"/>
        <w:left w:val="none" w:sz="0" w:space="0" w:color="auto"/>
        <w:bottom w:val="none" w:sz="0" w:space="0" w:color="auto"/>
        <w:right w:val="none" w:sz="0" w:space="0" w:color="auto"/>
      </w:divBdr>
    </w:div>
    <w:div w:id="154421102">
      <w:bodyDiv w:val="1"/>
      <w:marLeft w:val="0"/>
      <w:marRight w:val="0"/>
      <w:marTop w:val="0"/>
      <w:marBottom w:val="0"/>
      <w:divBdr>
        <w:top w:val="none" w:sz="0" w:space="0" w:color="auto"/>
        <w:left w:val="none" w:sz="0" w:space="0" w:color="auto"/>
        <w:bottom w:val="none" w:sz="0" w:space="0" w:color="auto"/>
        <w:right w:val="none" w:sz="0" w:space="0" w:color="auto"/>
      </w:divBdr>
    </w:div>
    <w:div w:id="191041761">
      <w:bodyDiv w:val="1"/>
      <w:marLeft w:val="0"/>
      <w:marRight w:val="0"/>
      <w:marTop w:val="0"/>
      <w:marBottom w:val="0"/>
      <w:divBdr>
        <w:top w:val="none" w:sz="0" w:space="0" w:color="auto"/>
        <w:left w:val="none" w:sz="0" w:space="0" w:color="auto"/>
        <w:bottom w:val="none" w:sz="0" w:space="0" w:color="auto"/>
        <w:right w:val="none" w:sz="0" w:space="0" w:color="auto"/>
      </w:divBdr>
    </w:div>
    <w:div w:id="235210006">
      <w:bodyDiv w:val="1"/>
      <w:marLeft w:val="0"/>
      <w:marRight w:val="0"/>
      <w:marTop w:val="0"/>
      <w:marBottom w:val="0"/>
      <w:divBdr>
        <w:top w:val="none" w:sz="0" w:space="0" w:color="auto"/>
        <w:left w:val="none" w:sz="0" w:space="0" w:color="auto"/>
        <w:bottom w:val="none" w:sz="0" w:space="0" w:color="auto"/>
        <w:right w:val="none" w:sz="0" w:space="0" w:color="auto"/>
      </w:divBdr>
    </w:div>
    <w:div w:id="237903877">
      <w:bodyDiv w:val="1"/>
      <w:marLeft w:val="0"/>
      <w:marRight w:val="0"/>
      <w:marTop w:val="0"/>
      <w:marBottom w:val="0"/>
      <w:divBdr>
        <w:top w:val="none" w:sz="0" w:space="0" w:color="auto"/>
        <w:left w:val="none" w:sz="0" w:space="0" w:color="auto"/>
        <w:bottom w:val="none" w:sz="0" w:space="0" w:color="auto"/>
        <w:right w:val="none" w:sz="0" w:space="0" w:color="auto"/>
      </w:divBdr>
    </w:div>
    <w:div w:id="241375676">
      <w:bodyDiv w:val="1"/>
      <w:marLeft w:val="0"/>
      <w:marRight w:val="0"/>
      <w:marTop w:val="0"/>
      <w:marBottom w:val="0"/>
      <w:divBdr>
        <w:top w:val="none" w:sz="0" w:space="0" w:color="auto"/>
        <w:left w:val="none" w:sz="0" w:space="0" w:color="auto"/>
        <w:bottom w:val="none" w:sz="0" w:space="0" w:color="auto"/>
        <w:right w:val="none" w:sz="0" w:space="0" w:color="auto"/>
      </w:divBdr>
    </w:div>
    <w:div w:id="246155724">
      <w:bodyDiv w:val="1"/>
      <w:marLeft w:val="0"/>
      <w:marRight w:val="0"/>
      <w:marTop w:val="0"/>
      <w:marBottom w:val="0"/>
      <w:divBdr>
        <w:top w:val="none" w:sz="0" w:space="0" w:color="auto"/>
        <w:left w:val="none" w:sz="0" w:space="0" w:color="auto"/>
        <w:bottom w:val="none" w:sz="0" w:space="0" w:color="auto"/>
        <w:right w:val="none" w:sz="0" w:space="0" w:color="auto"/>
      </w:divBdr>
    </w:div>
    <w:div w:id="286280999">
      <w:bodyDiv w:val="1"/>
      <w:marLeft w:val="0"/>
      <w:marRight w:val="0"/>
      <w:marTop w:val="0"/>
      <w:marBottom w:val="0"/>
      <w:divBdr>
        <w:top w:val="none" w:sz="0" w:space="0" w:color="auto"/>
        <w:left w:val="none" w:sz="0" w:space="0" w:color="auto"/>
        <w:bottom w:val="none" w:sz="0" w:space="0" w:color="auto"/>
        <w:right w:val="none" w:sz="0" w:space="0" w:color="auto"/>
      </w:divBdr>
    </w:div>
    <w:div w:id="290133525">
      <w:bodyDiv w:val="1"/>
      <w:marLeft w:val="0"/>
      <w:marRight w:val="0"/>
      <w:marTop w:val="0"/>
      <w:marBottom w:val="0"/>
      <w:divBdr>
        <w:top w:val="none" w:sz="0" w:space="0" w:color="auto"/>
        <w:left w:val="none" w:sz="0" w:space="0" w:color="auto"/>
        <w:bottom w:val="none" w:sz="0" w:space="0" w:color="auto"/>
        <w:right w:val="none" w:sz="0" w:space="0" w:color="auto"/>
      </w:divBdr>
    </w:div>
    <w:div w:id="292641255">
      <w:bodyDiv w:val="1"/>
      <w:marLeft w:val="0"/>
      <w:marRight w:val="0"/>
      <w:marTop w:val="0"/>
      <w:marBottom w:val="0"/>
      <w:divBdr>
        <w:top w:val="none" w:sz="0" w:space="0" w:color="auto"/>
        <w:left w:val="none" w:sz="0" w:space="0" w:color="auto"/>
        <w:bottom w:val="none" w:sz="0" w:space="0" w:color="auto"/>
        <w:right w:val="none" w:sz="0" w:space="0" w:color="auto"/>
      </w:divBdr>
    </w:div>
    <w:div w:id="295646308">
      <w:bodyDiv w:val="1"/>
      <w:marLeft w:val="0"/>
      <w:marRight w:val="0"/>
      <w:marTop w:val="0"/>
      <w:marBottom w:val="0"/>
      <w:divBdr>
        <w:top w:val="none" w:sz="0" w:space="0" w:color="auto"/>
        <w:left w:val="none" w:sz="0" w:space="0" w:color="auto"/>
        <w:bottom w:val="none" w:sz="0" w:space="0" w:color="auto"/>
        <w:right w:val="none" w:sz="0" w:space="0" w:color="auto"/>
      </w:divBdr>
    </w:div>
    <w:div w:id="301540586">
      <w:bodyDiv w:val="1"/>
      <w:marLeft w:val="0"/>
      <w:marRight w:val="0"/>
      <w:marTop w:val="0"/>
      <w:marBottom w:val="0"/>
      <w:divBdr>
        <w:top w:val="none" w:sz="0" w:space="0" w:color="auto"/>
        <w:left w:val="none" w:sz="0" w:space="0" w:color="auto"/>
        <w:bottom w:val="none" w:sz="0" w:space="0" w:color="auto"/>
        <w:right w:val="none" w:sz="0" w:space="0" w:color="auto"/>
      </w:divBdr>
    </w:div>
    <w:div w:id="340204998">
      <w:bodyDiv w:val="1"/>
      <w:marLeft w:val="0"/>
      <w:marRight w:val="0"/>
      <w:marTop w:val="0"/>
      <w:marBottom w:val="0"/>
      <w:divBdr>
        <w:top w:val="none" w:sz="0" w:space="0" w:color="auto"/>
        <w:left w:val="none" w:sz="0" w:space="0" w:color="auto"/>
        <w:bottom w:val="none" w:sz="0" w:space="0" w:color="auto"/>
        <w:right w:val="none" w:sz="0" w:space="0" w:color="auto"/>
      </w:divBdr>
    </w:div>
    <w:div w:id="378285383">
      <w:bodyDiv w:val="1"/>
      <w:marLeft w:val="0"/>
      <w:marRight w:val="0"/>
      <w:marTop w:val="0"/>
      <w:marBottom w:val="0"/>
      <w:divBdr>
        <w:top w:val="none" w:sz="0" w:space="0" w:color="auto"/>
        <w:left w:val="none" w:sz="0" w:space="0" w:color="auto"/>
        <w:bottom w:val="none" w:sz="0" w:space="0" w:color="auto"/>
        <w:right w:val="none" w:sz="0" w:space="0" w:color="auto"/>
      </w:divBdr>
    </w:div>
    <w:div w:id="403381453">
      <w:bodyDiv w:val="1"/>
      <w:marLeft w:val="0"/>
      <w:marRight w:val="0"/>
      <w:marTop w:val="0"/>
      <w:marBottom w:val="0"/>
      <w:divBdr>
        <w:top w:val="none" w:sz="0" w:space="0" w:color="auto"/>
        <w:left w:val="none" w:sz="0" w:space="0" w:color="auto"/>
        <w:bottom w:val="none" w:sz="0" w:space="0" w:color="auto"/>
        <w:right w:val="none" w:sz="0" w:space="0" w:color="auto"/>
      </w:divBdr>
    </w:div>
    <w:div w:id="492457315">
      <w:bodyDiv w:val="1"/>
      <w:marLeft w:val="0"/>
      <w:marRight w:val="0"/>
      <w:marTop w:val="0"/>
      <w:marBottom w:val="0"/>
      <w:divBdr>
        <w:top w:val="none" w:sz="0" w:space="0" w:color="auto"/>
        <w:left w:val="none" w:sz="0" w:space="0" w:color="auto"/>
        <w:bottom w:val="none" w:sz="0" w:space="0" w:color="auto"/>
        <w:right w:val="none" w:sz="0" w:space="0" w:color="auto"/>
      </w:divBdr>
    </w:div>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507066607">
      <w:bodyDiv w:val="1"/>
      <w:marLeft w:val="0"/>
      <w:marRight w:val="0"/>
      <w:marTop w:val="0"/>
      <w:marBottom w:val="0"/>
      <w:divBdr>
        <w:top w:val="none" w:sz="0" w:space="0" w:color="auto"/>
        <w:left w:val="none" w:sz="0" w:space="0" w:color="auto"/>
        <w:bottom w:val="none" w:sz="0" w:space="0" w:color="auto"/>
        <w:right w:val="none" w:sz="0" w:space="0" w:color="auto"/>
      </w:divBdr>
    </w:div>
    <w:div w:id="513879786">
      <w:bodyDiv w:val="1"/>
      <w:marLeft w:val="0"/>
      <w:marRight w:val="0"/>
      <w:marTop w:val="0"/>
      <w:marBottom w:val="0"/>
      <w:divBdr>
        <w:top w:val="none" w:sz="0" w:space="0" w:color="auto"/>
        <w:left w:val="none" w:sz="0" w:space="0" w:color="auto"/>
        <w:bottom w:val="none" w:sz="0" w:space="0" w:color="auto"/>
        <w:right w:val="none" w:sz="0" w:space="0" w:color="auto"/>
      </w:divBdr>
    </w:div>
    <w:div w:id="586621874">
      <w:bodyDiv w:val="1"/>
      <w:marLeft w:val="0"/>
      <w:marRight w:val="0"/>
      <w:marTop w:val="0"/>
      <w:marBottom w:val="0"/>
      <w:divBdr>
        <w:top w:val="none" w:sz="0" w:space="0" w:color="auto"/>
        <w:left w:val="none" w:sz="0" w:space="0" w:color="auto"/>
        <w:bottom w:val="none" w:sz="0" w:space="0" w:color="auto"/>
        <w:right w:val="none" w:sz="0" w:space="0" w:color="auto"/>
      </w:divBdr>
    </w:div>
    <w:div w:id="588008143">
      <w:bodyDiv w:val="1"/>
      <w:marLeft w:val="0"/>
      <w:marRight w:val="0"/>
      <w:marTop w:val="0"/>
      <w:marBottom w:val="0"/>
      <w:divBdr>
        <w:top w:val="none" w:sz="0" w:space="0" w:color="auto"/>
        <w:left w:val="none" w:sz="0" w:space="0" w:color="auto"/>
        <w:bottom w:val="none" w:sz="0" w:space="0" w:color="auto"/>
        <w:right w:val="none" w:sz="0" w:space="0" w:color="auto"/>
      </w:divBdr>
    </w:div>
    <w:div w:id="594945686">
      <w:bodyDiv w:val="1"/>
      <w:marLeft w:val="0"/>
      <w:marRight w:val="0"/>
      <w:marTop w:val="0"/>
      <w:marBottom w:val="0"/>
      <w:divBdr>
        <w:top w:val="none" w:sz="0" w:space="0" w:color="auto"/>
        <w:left w:val="none" w:sz="0" w:space="0" w:color="auto"/>
        <w:bottom w:val="none" w:sz="0" w:space="0" w:color="auto"/>
        <w:right w:val="none" w:sz="0" w:space="0" w:color="auto"/>
      </w:divBdr>
    </w:div>
    <w:div w:id="643389083">
      <w:bodyDiv w:val="1"/>
      <w:marLeft w:val="0"/>
      <w:marRight w:val="0"/>
      <w:marTop w:val="0"/>
      <w:marBottom w:val="0"/>
      <w:divBdr>
        <w:top w:val="none" w:sz="0" w:space="0" w:color="auto"/>
        <w:left w:val="none" w:sz="0" w:space="0" w:color="auto"/>
        <w:bottom w:val="none" w:sz="0" w:space="0" w:color="auto"/>
        <w:right w:val="none" w:sz="0" w:space="0" w:color="auto"/>
      </w:divBdr>
    </w:div>
    <w:div w:id="665281375">
      <w:bodyDiv w:val="1"/>
      <w:marLeft w:val="0"/>
      <w:marRight w:val="0"/>
      <w:marTop w:val="0"/>
      <w:marBottom w:val="0"/>
      <w:divBdr>
        <w:top w:val="none" w:sz="0" w:space="0" w:color="auto"/>
        <w:left w:val="none" w:sz="0" w:space="0" w:color="auto"/>
        <w:bottom w:val="none" w:sz="0" w:space="0" w:color="auto"/>
        <w:right w:val="none" w:sz="0" w:space="0" w:color="auto"/>
      </w:divBdr>
    </w:div>
    <w:div w:id="810249559">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42550280">
      <w:bodyDiv w:val="1"/>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 w:id="870335619">
      <w:bodyDiv w:val="1"/>
      <w:marLeft w:val="0"/>
      <w:marRight w:val="0"/>
      <w:marTop w:val="0"/>
      <w:marBottom w:val="0"/>
      <w:divBdr>
        <w:top w:val="none" w:sz="0" w:space="0" w:color="auto"/>
        <w:left w:val="none" w:sz="0" w:space="0" w:color="auto"/>
        <w:bottom w:val="none" w:sz="0" w:space="0" w:color="auto"/>
        <w:right w:val="none" w:sz="0" w:space="0" w:color="auto"/>
      </w:divBdr>
    </w:div>
    <w:div w:id="893154510">
      <w:bodyDiv w:val="1"/>
      <w:marLeft w:val="0"/>
      <w:marRight w:val="0"/>
      <w:marTop w:val="0"/>
      <w:marBottom w:val="0"/>
      <w:divBdr>
        <w:top w:val="none" w:sz="0" w:space="0" w:color="auto"/>
        <w:left w:val="none" w:sz="0" w:space="0" w:color="auto"/>
        <w:bottom w:val="none" w:sz="0" w:space="0" w:color="auto"/>
        <w:right w:val="none" w:sz="0" w:space="0" w:color="auto"/>
      </w:divBdr>
    </w:div>
    <w:div w:id="900402994">
      <w:bodyDiv w:val="1"/>
      <w:marLeft w:val="0"/>
      <w:marRight w:val="0"/>
      <w:marTop w:val="0"/>
      <w:marBottom w:val="0"/>
      <w:divBdr>
        <w:top w:val="none" w:sz="0" w:space="0" w:color="auto"/>
        <w:left w:val="none" w:sz="0" w:space="0" w:color="auto"/>
        <w:bottom w:val="none" w:sz="0" w:space="0" w:color="auto"/>
        <w:right w:val="none" w:sz="0" w:space="0" w:color="auto"/>
      </w:divBdr>
    </w:div>
    <w:div w:id="902644427">
      <w:bodyDiv w:val="1"/>
      <w:marLeft w:val="0"/>
      <w:marRight w:val="0"/>
      <w:marTop w:val="0"/>
      <w:marBottom w:val="0"/>
      <w:divBdr>
        <w:top w:val="none" w:sz="0" w:space="0" w:color="auto"/>
        <w:left w:val="none" w:sz="0" w:space="0" w:color="auto"/>
        <w:bottom w:val="none" w:sz="0" w:space="0" w:color="auto"/>
        <w:right w:val="none" w:sz="0" w:space="0" w:color="auto"/>
      </w:divBdr>
    </w:div>
    <w:div w:id="903952738">
      <w:bodyDiv w:val="1"/>
      <w:marLeft w:val="0"/>
      <w:marRight w:val="0"/>
      <w:marTop w:val="0"/>
      <w:marBottom w:val="0"/>
      <w:divBdr>
        <w:top w:val="none" w:sz="0" w:space="0" w:color="auto"/>
        <w:left w:val="none" w:sz="0" w:space="0" w:color="auto"/>
        <w:bottom w:val="none" w:sz="0" w:space="0" w:color="auto"/>
        <w:right w:val="none" w:sz="0" w:space="0" w:color="auto"/>
      </w:divBdr>
    </w:div>
    <w:div w:id="924874143">
      <w:bodyDiv w:val="1"/>
      <w:marLeft w:val="0"/>
      <w:marRight w:val="0"/>
      <w:marTop w:val="0"/>
      <w:marBottom w:val="0"/>
      <w:divBdr>
        <w:top w:val="none" w:sz="0" w:space="0" w:color="auto"/>
        <w:left w:val="none" w:sz="0" w:space="0" w:color="auto"/>
        <w:bottom w:val="none" w:sz="0" w:space="0" w:color="auto"/>
        <w:right w:val="none" w:sz="0" w:space="0" w:color="auto"/>
      </w:divBdr>
    </w:div>
    <w:div w:id="945696564">
      <w:bodyDiv w:val="1"/>
      <w:marLeft w:val="0"/>
      <w:marRight w:val="0"/>
      <w:marTop w:val="0"/>
      <w:marBottom w:val="0"/>
      <w:divBdr>
        <w:top w:val="none" w:sz="0" w:space="0" w:color="auto"/>
        <w:left w:val="none" w:sz="0" w:space="0" w:color="auto"/>
        <w:bottom w:val="none" w:sz="0" w:space="0" w:color="auto"/>
        <w:right w:val="none" w:sz="0" w:space="0" w:color="auto"/>
      </w:divBdr>
    </w:div>
    <w:div w:id="947540557">
      <w:bodyDiv w:val="1"/>
      <w:marLeft w:val="0"/>
      <w:marRight w:val="0"/>
      <w:marTop w:val="0"/>
      <w:marBottom w:val="0"/>
      <w:divBdr>
        <w:top w:val="none" w:sz="0" w:space="0" w:color="auto"/>
        <w:left w:val="none" w:sz="0" w:space="0" w:color="auto"/>
        <w:bottom w:val="none" w:sz="0" w:space="0" w:color="auto"/>
        <w:right w:val="none" w:sz="0" w:space="0" w:color="auto"/>
      </w:divBdr>
    </w:div>
    <w:div w:id="957561377">
      <w:bodyDiv w:val="1"/>
      <w:marLeft w:val="0"/>
      <w:marRight w:val="0"/>
      <w:marTop w:val="0"/>
      <w:marBottom w:val="0"/>
      <w:divBdr>
        <w:top w:val="none" w:sz="0" w:space="0" w:color="auto"/>
        <w:left w:val="none" w:sz="0" w:space="0" w:color="auto"/>
        <w:bottom w:val="none" w:sz="0" w:space="0" w:color="auto"/>
        <w:right w:val="none" w:sz="0" w:space="0" w:color="auto"/>
      </w:divBdr>
    </w:div>
    <w:div w:id="996346285">
      <w:bodyDiv w:val="1"/>
      <w:marLeft w:val="0"/>
      <w:marRight w:val="0"/>
      <w:marTop w:val="0"/>
      <w:marBottom w:val="0"/>
      <w:divBdr>
        <w:top w:val="none" w:sz="0" w:space="0" w:color="auto"/>
        <w:left w:val="none" w:sz="0" w:space="0" w:color="auto"/>
        <w:bottom w:val="none" w:sz="0" w:space="0" w:color="auto"/>
        <w:right w:val="none" w:sz="0" w:space="0" w:color="auto"/>
      </w:divBdr>
    </w:div>
    <w:div w:id="1014847657">
      <w:bodyDiv w:val="1"/>
      <w:marLeft w:val="0"/>
      <w:marRight w:val="0"/>
      <w:marTop w:val="0"/>
      <w:marBottom w:val="0"/>
      <w:divBdr>
        <w:top w:val="none" w:sz="0" w:space="0" w:color="auto"/>
        <w:left w:val="none" w:sz="0" w:space="0" w:color="auto"/>
        <w:bottom w:val="none" w:sz="0" w:space="0" w:color="auto"/>
        <w:right w:val="none" w:sz="0" w:space="0" w:color="auto"/>
      </w:divBdr>
    </w:div>
    <w:div w:id="1050883734">
      <w:bodyDiv w:val="1"/>
      <w:marLeft w:val="0"/>
      <w:marRight w:val="0"/>
      <w:marTop w:val="0"/>
      <w:marBottom w:val="0"/>
      <w:divBdr>
        <w:top w:val="none" w:sz="0" w:space="0" w:color="auto"/>
        <w:left w:val="none" w:sz="0" w:space="0" w:color="auto"/>
        <w:bottom w:val="none" w:sz="0" w:space="0" w:color="auto"/>
        <w:right w:val="none" w:sz="0" w:space="0" w:color="auto"/>
      </w:divBdr>
    </w:div>
    <w:div w:id="1051228676">
      <w:bodyDiv w:val="1"/>
      <w:marLeft w:val="0"/>
      <w:marRight w:val="0"/>
      <w:marTop w:val="0"/>
      <w:marBottom w:val="0"/>
      <w:divBdr>
        <w:top w:val="none" w:sz="0" w:space="0" w:color="auto"/>
        <w:left w:val="none" w:sz="0" w:space="0" w:color="auto"/>
        <w:bottom w:val="none" w:sz="0" w:space="0" w:color="auto"/>
        <w:right w:val="none" w:sz="0" w:space="0" w:color="auto"/>
      </w:divBdr>
    </w:div>
    <w:div w:id="1114710617">
      <w:bodyDiv w:val="1"/>
      <w:marLeft w:val="0"/>
      <w:marRight w:val="0"/>
      <w:marTop w:val="0"/>
      <w:marBottom w:val="0"/>
      <w:divBdr>
        <w:top w:val="none" w:sz="0" w:space="0" w:color="auto"/>
        <w:left w:val="none" w:sz="0" w:space="0" w:color="auto"/>
        <w:bottom w:val="none" w:sz="0" w:space="0" w:color="auto"/>
        <w:right w:val="none" w:sz="0" w:space="0" w:color="auto"/>
      </w:divBdr>
    </w:div>
    <w:div w:id="1124538099">
      <w:bodyDiv w:val="1"/>
      <w:marLeft w:val="0"/>
      <w:marRight w:val="0"/>
      <w:marTop w:val="0"/>
      <w:marBottom w:val="0"/>
      <w:divBdr>
        <w:top w:val="none" w:sz="0" w:space="0" w:color="auto"/>
        <w:left w:val="none" w:sz="0" w:space="0" w:color="auto"/>
        <w:bottom w:val="none" w:sz="0" w:space="0" w:color="auto"/>
        <w:right w:val="none" w:sz="0" w:space="0" w:color="auto"/>
      </w:divBdr>
    </w:div>
    <w:div w:id="1145046382">
      <w:bodyDiv w:val="1"/>
      <w:marLeft w:val="0"/>
      <w:marRight w:val="0"/>
      <w:marTop w:val="0"/>
      <w:marBottom w:val="0"/>
      <w:divBdr>
        <w:top w:val="none" w:sz="0" w:space="0" w:color="auto"/>
        <w:left w:val="none" w:sz="0" w:space="0" w:color="auto"/>
        <w:bottom w:val="none" w:sz="0" w:space="0" w:color="auto"/>
        <w:right w:val="none" w:sz="0" w:space="0" w:color="auto"/>
      </w:divBdr>
    </w:div>
    <w:div w:id="1195342680">
      <w:bodyDiv w:val="1"/>
      <w:marLeft w:val="0"/>
      <w:marRight w:val="0"/>
      <w:marTop w:val="0"/>
      <w:marBottom w:val="0"/>
      <w:divBdr>
        <w:top w:val="none" w:sz="0" w:space="0" w:color="auto"/>
        <w:left w:val="none" w:sz="0" w:space="0" w:color="auto"/>
        <w:bottom w:val="none" w:sz="0" w:space="0" w:color="auto"/>
        <w:right w:val="none" w:sz="0" w:space="0" w:color="auto"/>
      </w:divBdr>
    </w:div>
    <w:div w:id="1210191437">
      <w:bodyDiv w:val="1"/>
      <w:marLeft w:val="0"/>
      <w:marRight w:val="0"/>
      <w:marTop w:val="0"/>
      <w:marBottom w:val="0"/>
      <w:divBdr>
        <w:top w:val="none" w:sz="0" w:space="0" w:color="auto"/>
        <w:left w:val="none" w:sz="0" w:space="0" w:color="auto"/>
        <w:bottom w:val="none" w:sz="0" w:space="0" w:color="auto"/>
        <w:right w:val="none" w:sz="0" w:space="0" w:color="auto"/>
      </w:divBdr>
    </w:div>
    <w:div w:id="1233541127">
      <w:bodyDiv w:val="1"/>
      <w:marLeft w:val="0"/>
      <w:marRight w:val="0"/>
      <w:marTop w:val="0"/>
      <w:marBottom w:val="0"/>
      <w:divBdr>
        <w:top w:val="none" w:sz="0" w:space="0" w:color="auto"/>
        <w:left w:val="none" w:sz="0" w:space="0" w:color="auto"/>
        <w:bottom w:val="none" w:sz="0" w:space="0" w:color="auto"/>
        <w:right w:val="none" w:sz="0" w:space="0" w:color="auto"/>
      </w:divBdr>
    </w:div>
    <w:div w:id="1323049747">
      <w:bodyDiv w:val="1"/>
      <w:marLeft w:val="0"/>
      <w:marRight w:val="0"/>
      <w:marTop w:val="0"/>
      <w:marBottom w:val="0"/>
      <w:divBdr>
        <w:top w:val="none" w:sz="0" w:space="0" w:color="auto"/>
        <w:left w:val="none" w:sz="0" w:space="0" w:color="auto"/>
        <w:bottom w:val="none" w:sz="0" w:space="0" w:color="auto"/>
        <w:right w:val="none" w:sz="0" w:space="0" w:color="auto"/>
      </w:divBdr>
    </w:div>
    <w:div w:id="1371031078">
      <w:bodyDiv w:val="1"/>
      <w:marLeft w:val="0"/>
      <w:marRight w:val="0"/>
      <w:marTop w:val="0"/>
      <w:marBottom w:val="0"/>
      <w:divBdr>
        <w:top w:val="none" w:sz="0" w:space="0" w:color="auto"/>
        <w:left w:val="none" w:sz="0" w:space="0" w:color="auto"/>
        <w:bottom w:val="none" w:sz="0" w:space="0" w:color="auto"/>
        <w:right w:val="none" w:sz="0" w:space="0" w:color="auto"/>
      </w:divBdr>
    </w:div>
    <w:div w:id="1424103836">
      <w:bodyDiv w:val="1"/>
      <w:marLeft w:val="0"/>
      <w:marRight w:val="0"/>
      <w:marTop w:val="0"/>
      <w:marBottom w:val="0"/>
      <w:divBdr>
        <w:top w:val="none" w:sz="0" w:space="0" w:color="auto"/>
        <w:left w:val="none" w:sz="0" w:space="0" w:color="auto"/>
        <w:bottom w:val="none" w:sz="0" w:space="0" w:color="auto"/>
        <w:right w:val="none" w:sz="0" w:space="0" w:color="auto"/>
      </w:divBdr>
    </w:div>
    <w:div w:id="1424764288">
      <w:bodyDiv w:val="1"/>
      <w:marLeft w:val="0"/>
      <w:marRight w:val="0"/>
      <w:marTop w:val="0"/>
      <w:marBottom w:val="0"/>
      <w:divBdr>
        <w:top w:val="none" w:sz="0" w:space="0" w:color="auto"/>
        <w:left w:val="none" w:sz="0" w:space="0" w:color="auto"/>
        <w:bottom w:val="none" w:sz="0" w:space="0" w:color="auto"/>
        <w:right w:val="none" w:sz="0" w:space="0" w:color="auto"/>
      </w:divBdr>
    </w:div>
    <w:div w:id="1455444914">
      <w:bodyDiv w:val="1"/>
      <w:marLeft w:val="0"/>
      <w:marRight w:val="0"/>
      <w:marTop w:val="0"/>
      <w:marBottom w:val="0"/>
      <w:divBdr>
        <w:top w:val="none" w:sz="0" w:space="0" w:color="auto"/>
        <w:left w:val="none" w:sz="0" w:space="0" w:color="auto"/>
        <w:bottom w:val="none" w:sz="0" w:space="0" w:color="auto"/>
        <w:right w:val="none" w:sz="0" w:space="0" w:color="auto"/>
      </w:divBdr>
    </w:div>
    <w:div w:id="1487429836">
      <w:bodyDiv w:val="1"/>
      <w:marLeft w:val="0"/>
      <w:marRight w:val="0"/>
      <w:marTop w:val="0"/>
      <w:marBottom w:val="0"/>
      <w:divBdr>
        <w:top w:val="none" w:sz="0" w:space="0" w:color="auto"/>
        <w:left w:val="none" w:sz="0" w:space="0" w:color="auto"/>
        <w:bottom w:val="none" w:sz="0" w:space="0" w:color="auto"/>
        <w:right w:val="none" w:sz="0" w:space="0" w:color="auto"/>
      </w:divBdr>
    </w:div>
    <w:div w:id="1556699057">
      <w:bodyDiv w:val="1"/>
      <w:marLeft w:val="0"/>
      <w:marRight w:val="0"/>
      <w:marTop w:val="0"/>
      <w:marBottom w:val="0"/>
      <w:divBdr>
        <w:top w:val="none" w:sz="0" w:space="0" w:color="auto"/>
        <w:left w:val="none" w:sz="0" w:space="0" w:color="auto"/>
        <w:bottom w:val="none" w:sz="0" w:space="0" w:color="auto"/>
        <w:right w:val="none" w:sz="0" w:space="0" w:color="auto"/>
      </w:divBdr>
    </w:div>
    <w:div w:id="1560900848">
      <w:bodyDiv w:val="1"/>
      <w:marLeft w:val="0"/>
      <w:marRight w:val="0"/>
      <w:marTop w:val="0"/>
      <w:marBottom w:val="0"/>
      <w:divBdr>
        <w:top w:val="none" w:sz="0" w:space="0" w:color="auto"/>
        <w:left w:val="none" w:sz="0" w:space="0" w:color="auto"/>
        <w:bottom w:val="none" w:sz="0" w:space="0" w:color="auto"/>
        <w:right w:val="none" w:sz="0" w:space="0" w:color="auto"/>
      </w:divBdr>
    </w:div>
    <w:div w:id="1623532190">
      <w:bodyDiv w:val="1"/>
      <w:marLeft w:val="0"/>
      <w:marRight w:val="0"/>
      <w:marTop w:val="0"/>
      <w:marBottom w:val="0"/>
      <w:divBdr>
        <w:top w:val="none" w:sz="0" w:space="0" w:color="auto"/>
        <w:left w:val="none" w:sz="0" w:space="0" w:color="auto"/>
        <w:bottom w:val="none" w:sz="0" w:space="0" w:color="auto"/>
        <w:right w:val="none" w:sz="0" w:space="0" w:color="auto"/>
      </w:divBdr>
    </w:div>
    <w:div w:id="1629823246">
      <w:bodyDiv w:val="1"/>
      <w:marLeft w:val="0"/>
      <w:marRight w:val="0"/>
      <w:marTop w:val="0"/>
      <w:marBottom w:val="0"/>
      <w:divBdr>
        <w:top w:val="none" w:sz="0" w:space="0" w:color="auto"/>
        <w:left w:val="none" w:sz="0" w:space="0" w:color="auto"/>
        <w:bottom w:val="none" w:sz="0" w:space="0" w:color="auto"/>
        <w:right w:val="none" w:sz="0" w:space="0" w:color="auto"/>
      </w:divBdr>
    </w:div>
    <w:div w:id="1632789783">
      <w:bodyDiv w:val="1"/>
      <w:marLeft w:val="0"/>
      <w:marRight w:val="0"/>
      <w:marTop w:val="0"/>
      <w:marBottom w:val="0"/>
      <w:divBdr>
        <w:top w:val="none" w:sz="0" w:space="0" w:color="auto"/>
        <w:left w:val="none" w:sz="0" w:space="0" w:color="auto"/>
        <w:bottom w:val="none" w:sz="0" w:space="0" w:color="auto"/>
        <w:right w:val="none" w:sz="0" w:space="0" w:color="auto"/>
      </w:divBdr>
    </w:div>
    <w:div w:id="1645504243">
      <w:bodyDiv w:val="1"/>
      <w:marLeft w:val="0"/>
      <w:marRight w:val="0"/>
      <w:marTop w:val="0"/>
      <w:marBottom w:val="0"/>
      <w:divBdr>
        <w:top w:val="none" w:sz="0" w:space="0" w:color="auto"/>
        <w:left w:val="none" w:sz="0" w:space="0" w:color="auto"/>
        <w:bottom w:val="none" w:sz="0" w:space="0" w:color="auto"/>
        <w:right w:val="none" w:sz="0" w:space="0" w:color="auto"/>
      </w:divBdr>
    </w:div>
    <w:div w:id="1645698262">
      <w:bodyDiv w:val="1"/>
      <w:marLeft w:val="0"/>
      <w:marRight w:val="0"/>
      <w:marTop w:val="0"/>
      <w:marBottom w:val="0"/>
      <w:divBdr>
        <w:top w:val="none" w:sz="0" w:space="0" w:color="auto"/>
        <w:left w:val="none" w:sz="0" w:space="0" w:color="auto"/>
        <w:bottom w:val="none" w:sz="0" w:space="0" w:color="auto"/>
        <w:right w:val="none" w:sz="0" w:space="0" w:color="auto"/>
      </w:divBdr>
    </w:div>
    <w:div w:id="1752508988">
      <w:bodyDiv w:val="1"/>
      <w:marLeft w:val="0"/>
      <w:marRight w:val="0"/>
      <w:marTop w:val="0"/>
      <w:marBottom w:val="0"/>
      <w:divBdr>
        <w:top w:val="none" w:sz="0" w:space="0" w:color="auto"/>
        <w:left w:val="none" w:sz="0" w:space="0" w:color="auto"/>
        <w:bottom w:val="none" w:sz="0" w:space="0" w:color="auto"/>
        <w:right w:val="none" w:sz="0" w:space="0" w:color="auto"/>
      </w:divBdr>
    </w:div>
    <w:div w:id="1832675887">
      <w:bodyDiv w:val="1"/>
      <w:marLeft w:val="0"/>
      <w:marRight w:val="0"/>
      <w:marTop w:val="0"/>
      <w:marBottom w:val="0"/>
      <w:divBdr>
        <w:top w:val="none" w:sz="0" w:space="0" w:color="auto"/>
        <w:left w:val="none" w:sz="0" w:space="0" w:color="auto"/>
        <w:bottom w:val="none" w:sz="0" w:space="0" w:color="auto"/>
        <w:right w:val="none" w:sz="0" w:space="0" w:color="auto"/>
      </w:divBdr>
    </w:div>
    <w:div w:id="1848595481">
      <w:bodyDiv w:val="1"/>
      <w:marLeft w:val="0"/>
      <w:marRight w:val="0"/>
      <w:marTop w:val="0"/>
      <w:marBottom w:val="0"/>
      <w:divBdr>
        <w:top w:val="none" w:sz="0" w:space="0" w:color="auto"/>
        <w:left w:val="none" w:sz="0" w:space="0" w:color="auto"/>
        <w:bottom w:val="none" w:sz="0" w:space="0" w:color="auto"/>
        <w:right w:val="none" w:sz="0" w:space="0" w:color="auto"/>
      </w:divBdr>
    </w:div>
    <w:div w:id="1857648513">
      <w:bodyDiv w:val="1"/>
      <w:marLeft w:val="0"/>
      <w:marRight w:val="0"/>
      <w:marTop w:val="0"/>
      <w:marBottom w:val="0"/>
      <w:divBdr>
        <w:top w:val="none" w:sz="0" w:space="0" w:color="auto"/>
        <w:left w:val="none" w:sz="0" w:space="0" w:color="auto"/>
        <w:bottom w:val="none" w:sz="0" w:space="0" w:color="auto"/>
        <w:right w:val="none" w:sz="0" w:space="0" w:color="auto"/>
      </w:divBdr>
    </w:div>
    <w:div w:id="1859807366">
      <w:bodyDiv w:val="1"/>
      <w:marLeft w:val="0"/>
      <w:marRight w:val="0"/>
      <w:marTop w:val="0"/>
      <w:marBottom w:val="0"/>
      <w:divBdr>
        <w:top w:val="none" w:sz="0" w:space="0" w:color="auto"/>
        <w:left w:val="none" w:sz="0" w:space="0" w:color="auto"/>
        <w:bottom w:val="none" w:sz="0" w:space="0" w:color="auto"/>
        <w:right w:val="none" w:sz="0" w:space="0" w:color="auto"/>
      </w:divBdr>
    </w:div>
    <w:div w:id="1860384483">
      <w:bodyDiv w:val="1"/>
      <w:marLeft w:val="0"/>
      <w:marRight w:val="0"/>
      <w:marTop w:val="0"/>
      <w:marBottom w:val="0"/>
      <w:divBdr>
        <w:top w:val="none" w:sz="0" w:space="0" w:color="auto"/>
        <w:left w:val="none" w:sz="0" w:space="0" w:color="auto"/>
        <w:bottom w:val="none" w:sz="0" w:space="0" w:color="auto"/>
        <w:right w:val="none" w:sz="0" w:space="0" w:color="auto"/>
      </w:divBdr>
    </w:div>
    <w:div w:id="1872573619">
      <w:bodyDiv w:val="1"/>
      <w:marLeft w:val="0"/>
      <w:marRight w:val="0"/>
      <w:marTop w:val="0"/>
      <w:marBottom w:val="0"/>
      <w:divBdr>
        <w:top w:val="none" w:sz="0" w:space="0" w:color="auto"/>
        <w:left w:val="none" w:sz="0" w:space="0" w:color="auto"/>
        <w:bottom w:val="none" w:sz="0" w:space="0" w:color="auto"/>
        <w:right w:val="none" w:sz="0" w:space="0" w:color="auto"/>
      </w:divBdr>
    </w:div>
    <w:div w:id="1965041045">
      <w:bodyDiv w:val="1"/>
      <w:marLeft w:val="0"/>
      <w:marRight w:val="0"/>
      <w:marTop w:val="0"/>
      <w:marBottom w:val="0"/>
      <w:divBdr>
        <w:top w:val="none" w:sz="0" w:space="0" w:color="auto"/>
        <w:left w:val="none" w:sz="0" w:space="0" w:color="auto"/>
        <w:bottom w:val="none" w:sz="0" w:space="0" w:color="auto"/>
        <w:right w:val="none" w:sz="0" w:space="0" w:color="auto"/>
      </w:divBdr>
    </w:div>
    <w:div w:id="2001615597">
      <w:bodyDiv w:val="1"/>
      <w:marLeft w:val="0"/>
      <w:marRight w:val="0"/>
      <w:marTop w:val="0"/>
      <w:marBottom w:val="0"/>
      <w:divBdr>
        <w:top w:val="none" w:sz="0" w:space="0" w:color="auto"/>
        <w:left w:val="none" w:sz="0" w:space="0" w:color="auto"/>
        <w:bottom w:val="none" w:sz="0" w:space="0" w:color="auto"/>
        <w:right w:val="none" w:sz="0" w:space="0" w:color="auto"/>
      </w:divBdr>
    </w:div>
    <w:div w:id="2016758391">
      <w:bodyDiv w:val="1"/>
      <w:marLeft w:val="0"/>
      <w:marRight w:val="0"/>
      <w:marTop w:val="0"/>
      <w:marBottom w:val="0"/>
      <w:divBdr>
        <w:top w:val="none" w:sz="0" w:space="0" w:color="auto"/>
        <w:left w:val="none" w:sz="0" w:space="0" w:color="auto"/>
        <w:bottom w:val="none" w:sz="0" w:space="0" w:color="auto"/>
        <w:right w:val="none" w:sz="0" w:space="0" w:color="auto"/>
      </w:divBdr>
    </w:div>
    <w:div w:id="2032418509">
      <w:bodyDiv w:val="1"/>
      <w:marLeft w:val="0"/>
      <w:marRight w:val="0"/>
      <w:marTop w:val="0"/>
      <w:marBottom w:val="0"/>
      <w:divBdr>
        <w:top w:val="none" w:sz="0" w:space="0" w:color="auto"/>
        <w:left w:val="none" w:sz="0" w:space="0" w:color="auto"/>
        <w:bottom w:val="none" w:sz="0" w:space="0" w:color="auto"/>
        <w:right w:val="none" w:sz="0" w:space="0" w:color="auto"/>
      </w:divBdr>
    </w:div>
    <w:div w:id="2036231806">
      <w:bodyDiv w:val="1"/>
      <w:marLeft w:val="0"/>
      <w:marRight w:val="0"/>
      <w:marTop w:val="0"/>
      <w:marBottom w:val="0"/>
      <w:divBdr>
        <w:top w:val="none" w:sz="0" w:space="0" w:color="auto"/>
        <w:left w:val="none" w:sz="0" w:space="0" w:color="auto"/>
        <w:bottom w:val="none" w:sz="0" w:space="0" w:color="auto"/>
        <w:right w:val="none" w:sz="0" w:space="0" w:color="auto"/>
      </w:divBdr>
    </w:div>
    <w:div w:id="2060938770">
      <w:bodyDiv w:val="1"/>
      <w:marLeft w:val="0"/>
      <w:marRight w:val="0"/>
      <w:marTop w:val="0"/>
      <w:marBottom w:val="0"/>
      <w:divBdr>
        <w:top w:val="none" w:sz="0" w:space="0" w:color="auto"/>
        <w:left w:val="none" w:sz="0" w:space="0" w:color="auto"/>
        <w:bottom w:val="none" w:sz="0" w:space="0" w:color="auto"/>
        <w:right w:val="none" w:sz="0" w:space="0" w:color="auto"/>
      </w:divBdr>
    </w:div>
    <w:div w:id="2072731581">
      <w:bodyDiv w:val="1"/>
      <w:marLeft w:val="0"/>
      <w:marRight w:val="0"/>
      <w:marTop w:val="0"/>
      <w:marBottom w:val="0"/>
      <w:divBdr>
        <w:top w:val="none" w:sz="0" w:space="0" w:color="auto"/>
        <w:left w:val="none" w:sz="0" w:space="0" w:color="auto"/>
        <w:bottom w:val="none" w:sz="0" w:space="0" w:color="auto"/>
        <w:right w:val="none" w:sz="0" w:space="0" w:color="auto"/>
      </w:divBdr>
    </w:div>
    <w:div w:id="2080014119">
      <w:bodyDiv w:val="1"/>
      <w:marLeft w:val="0"/>
      <w:marRight w:val="0"/>
      <w:marTop w:val="0"/>
      <w:marBottom w:val="0"/>
      <w:divBdr>
        <w:top w:val="none" w:sz="0" w:space="0" w:color="auto"/>
        <w:left w:val="none" w:sz="0" w:space="0" w:color="auto"/>
        <w:bottom w:val="none" w:sz="0" w:space="0" w:color="auto"/>
        <w:right w:val="none" w:sz="0" w:space="0" w:color="auto"/>
      </w:divBdr>
    </w:div>
    <w:div w:id="2090693687">
      <w:bodyDiv w:val="1"/>
      <w:marLeft w:val="0"/>
      <w:marRight w:val="0"/>
      <w:marTop w:val="0"/>
      <w:marBottom w:val="0"/>
      <w:divBdr>
        <w:top w:val="none" w:sz="0" w:space="0" w:color="auto"/>
        <w:left w:val="none" w:sz="0" w:space="0" w:color="auto"/>
        <w:bottom w:val="none" w:sz="0" w:space="0" w:color="auto"/>
        <w:right w:val="none" w:sz="0" w:space="0" w:color="auto"/>
      </w:divBdr>
    </w:div>
    <w:div w:id="211373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mbridgeinternational.org/support" TargetMode="External"/><Relationship Id="rId117" Type="http://schemas.openxmlformats.org/officeDocument/2006/relationships/hyperlink" Target="http://www.npr.org/templates/story/story.php?storyId=1580844" TargetMode="External"/><Relationship Id="rId21" Type="http://schemas.openxmlformats.org/officeDocument/2006/relationships/footer" Target="footer4.xml"/><Relationship Id="rId42" Type="http://schemas.openxmlformats.org/officeDocument/2006/relationships/hyperlink" Target="http://edsitement.neh.gov/lesson-plan/early-threat-secession-missouri-compromise-1820-and-nullification-crisis" TargetMode="External"/><Relationship Id="rId47" Type="http://schemas.openxmlformats.org/officeDocument/2006/relationships/hyperlink" Target="http://suite101.com/article/the-fugitive-slave-act-of-1850-and-northern-response-a223971" TargetMode="External"/><Relationship Id="rId63" Type="http://schemas.openxmlformats.org/officeDocument/2006/relationships/hyperlink" Target="https://riversong.wordpress.com/the-right-of-secession/" TargetMode="External"/><Relationship Id="rId68" Type="http://schemas.openxmlformats.org/officeDocument/2006/relationships/hyperlink" Target="https://www.battlefields.org/learn/civil-war/battles/fort-sumter" TargetMode="External"/><Relationship Id="rId84" Type="http://schemas.openxmlformats.org/officeDocument/2006/relationships/hyperlink" Target="http://education-portal.com/academy/lesson/president-andrew-johnson-attempts-to-continue-lincolns-reconstruction-plan.html" TargetMode="External"/><Relationship Id="rId89" Type="http://schemas.openxmlformats.org/officeDocument/2006/relationships/hyperlink" Target="http://education-portal.com/academy/lesson/the-reconstruction-amendments-the-13th-14th-and-15th-amendments.html" TargetMode="External"/><Relationship Id="rId112" Type="http://schemas.openxmlformats.org/officeDocument/2006/relationships/hyperlink" Target="http://www.loc.gov/teachers/classroommaterials/presentationsandactivities/presentations/timeline/progress/prohib/policy.html" TargetMode="External"/><Relationship Id="rId133" Type="http://schemas.openxmlformats.org/officeDocument/2006/relationships/hyperlink" Target="http://www.shmoop.com/great-depression/economy.html" TargetMode="External"/><Relationship Id="rId138" Type="http://schemas.openxmlformats.org/officeDocument/2006/relationships/hyperlink" Target="http://www.bbc.co.uk/learningzone/clips/unemployment-in-1930s-america/11163.html" TargetMode="External"/><Relationship Id="rId154" Type="http://schemas.openxmlformats.org/officeDocument/2006/relationships/header" Target="header7.xml"/><Relationship Id="rId16" Type="http://schemas.openxmlformats.org/officeDocument/2006/relationships/footer" Target="footer3.xml"/><Relationship Id="rId107" Type="http://schemas.openxmlformats.org/officeDocument/2006/relationships/hyperlink" Target="https://cs.stanford.edu/people/eroberts/cs201/projects/corporate-monopolies/dangers_grangers.html" TargetMode="External"/><Relationship Id="rId11" Type="http://schemas.openxmlformats.org/officeDocument/2006/relationships/header" Target="header1.xml"/><Relationship Id="rId32" Type="http://schemas.openxmlformats.org/officeDocument/2006/relationships/hyperlink" Target="http://www.cambridgeinternational.org/support" TargetMode="External"/><Relationship Id="rId37" Type="http://schemas.openxmlformats.org/officeDocument/2006/relationships/hyperlink" Target="http://www.youtube.com/watch?v=rwGRheUQMY8" TargetMode="External"/><Relationship Id="rId53" Type="http://schemas.openxmlformats.org/officeDocument/2006/relationships/hyperlink" Target="https://www.npr.org/sections/itsallpolitics/2011/04/12/135353655/slavery-not-states-rights-was-civil-wars-cause?t=1543221189779" TargetMode="External"/><Relationship Id="rId58" Type="http://schemas.openxmlformats.org/officeDocument/2006/relationships/hyperlink" Target="http://www.pbs.org/wgbh/aia/part4/4i3090.html" TargetMode="External"/><Relationship Id="rId74" Type="http://schemas.openxmlformats.org/officeDocument/2006/relationships/hyperlink" Target="https://www.youtube.com/watch?v=NsHYEH-sADE" TargetMode="External"/><Relationship Id="rId79" Type="http://schemas.openxmlformats.org/officeDocument/2006/relationships/hyperlink" Target="http://vimeo.com/54467304" TargetMode="External"/><Relationship Id="rId102" Type="http://schemas.openxmlformats.org/officeDocument/2006/relationships/hyperlink" Target="http://www.ushistoryscene.com/uncategorized/immigrantscitiesdisease/" TargetMode="External"/><Relationship Id="rId123" Type="http://schemas.openxmlformats.org/officeDocument/2006/relationships/hyperlink" Target="https://courses.lumenlearning.com/boundless-ushistory/chapter/conclusion-the-successes-and-failures-of-progressivism/" TargetMode="External"/><Relationship Id="rId128" Type="http://schemas.openxmlformats.org/officeDocument/2006/relationships/hyperlink" Target="https://www.economicshelp.org/blog/76/economics/wall-street-crash-1929/" TargetMode="External"/><Relationship Id="rId144" Type="http://schemas.openxmlformats.org/officeDocument/2006/relationships/hyperlink" Target="http://www.ushistory.org/us/49g.asp" TargetMode="External"/><Relationship Id="rId149" Type="http://schemas.openxmlformats.org/officeDocument/2006/relationships/hyperlink" Target="http://www.socialstudieshelp.com/Lesson_87_Notes.htm" TargetMode="External"/><Relationship Id="rId5" Type="http://schemas.openxmlformats.org/officeDocument/2006/relationships/settings" Target="settings.xml"/><Relationship Id="rId90" Type="http://schemas.openxmlformats.org/officeDocument/2006/relationships/hyperlink" Target="http://www.senate.gov/artandhistory/history/common/generic/CivilWarAmendments.htm" TargetMode="External"/><Relationship Id="rId95" Type="http://schemas.openxmlformats.org/officeDocument/2006/relationships/hyperlink" Target="http://compromiseof1877.com/info/info.htm" TargetMode="External"/><Relationship Id="rId22" Type="http://schemas.openxmlformats.org/officeDocument/2006/relationships/hyperlink" Target="http://www.cambridgeinternational.org" TargetMode="External"/><Relationship Id="rId27" Type="http://schemas.openxmlformats.org/officeDocument/2006/relationships/hyperlink" Target="http://www.cambridgeinternational.org/support" TargetMode="External"/><Relationship Id="rId43" Type="http://schemas.openxmlformats.org/officeDocument/2006/relationships/hyperlink" Target="http://www.ushistory.org/us/30d.asp" TargetMode="External"/><Relationship Id="rId48" Type="http://schemas.openxmlformats.org/officeDocument/2006/relationships/hyperlink" Target="http://herb.ashp.cuny.edu/items/show/1489" TargetMode="External"/><Relationship Id="rId64" Type="http://schemas.openxmlformats.org/officeDocument/2006/relationships/hyperlink" Target="https://www.youtube.com/watch?v=4Zavtvct-8U" TargetMode="External"/><Relationship Id="rId69" Type="http://schemas.openxmlformats.org/officeDocument/2006/relationships/hyperlink" Target="https://www.debate.org/debates/Abraham-Lincoln-was-a-better-president-than-Jefferson-Davis/1/" TargetMode="External"/><Relationship Id="rId113" Type="http://schemas.openxmlformats.org/officeDocument/2006/relationships/hyperlink" Target="http://education-portal.com/academy/lesson/womens-suffrage-early-feminism-movement-19th-amendment-leaders.html" TargetMode="External"/><Relationship Id="rId118" Type="http://schemas.openxmlformats.org/officeDocument/2006/relationships/hyperlink" Target="http://elections.harpweek.com/1904/cartoons-1904-list.asp?Year=1904" TargetMode="External"/><Relationship Id="rId134" Type="http://schemas.openxmlformats.org/officeDocument/2006/relationships/hyperlink" Target="http://www.bbc.co.uk/learningzone/clips/unemployment-in-1930s-america/11163.html" TargetMode="External"/><Relationship Id="rId139" Type="http://schemas.openxmlformats.org/officeDocument/2006/relationships/hyperlink" Target="http://www.youtube.com/watch?v=gSZdbrykxI8" TargetMode="External"/><Relationship Id="rId80" Type="http://schemas.openxmlformats.org/officeDocument/2006/relationships/hyperlink" Target="http://www.shmoop.com/civil-war/society.html" TargetMode="External"/><Relationship Id="rId85" Type="http://schemas.openxmlformats.org/officeDocument/2006/relationships/hyperlink" Target="http://www.sparknotes.com/history/american/reconstruction/section2.rhtml" TargetMode="External"/><Relationship Id="rId150" Type="http://schemas.openxmlformats.org/officeDocument/2006/relationships/hyperlink" Target="http://www.digitalhistory.uh.edu/disp_textbook.cfm?smtid=2&amp;psid=3450" TargetMode="External"/><Relationship Id="rId155" Type="http://schemas.openxmlformats.org/officeDocument/2006/relationships/footer" Target="footer6.xml"/><Relationship Id="rId12" Type="http://schemas.openxmlformats.org/officeDocument/2006/relationships/header" Target="header2.xml"/><Relationship Id="rId17" Type="http://schemas.openxmlformats.org/officeDocument/2006/relationships/hyperlink" Target="http://www.surveymonkey.co.uk/r/GL6ZNJB" TargetMode="External"/><Relationship Id="rId33" Type="http://schemas.openxmlformats.org/officeDocument/2006/relationships/header" Target="header6.xml"/><Relationship Id="rId38" Type="http://schemas.openxmlformats.org/officeDocument/2006/relationships/hyperlink" Target="http://www.learner.org/interactives/historymap/states.html" TargetMode="External"/><Relationship Id="rId59" Type="http://schemas.openxmlformats.org/officeDocument/2006/relationships/hyperlink" Target="https://quizlet.com/7765592/key-events-leading-tension-before-the-civil-war-flash-cards/" TargetMode="External"/><Relationship Id="rId103" Type="http://schemas.openxmlformats.org/officeDocument/2006/relationships/hyperlink" Target="http://projects.vassar.edu/1896/trusts.html" TargetMode="External"/><Relationship Id="rId108" Type="http://schemas.openxmlformats.org/officeDocument/2006/relationships/hyperlink" Target="https://www.apstudynotes.org/us-history/topics/rise-of-unions/" TargetMode="External"/><Relationship Id="rId124" Type="http://schemas.openxmlformats.org/officeDocument/2006/relationships/hyperlink" Target="http://www.digitalhistory.uh.edu/era.cfm?eraID=11&amp;smtID=2" TargetMode="External"/><Relationship Id="rId129" Type="http://schemas.openxmlformats.org/officeDocument/2006/relationships/hyperlink" Target="https://www.thebalance.com/great-depression-timeline-1929-1941-4048064" TargetMode="External"/><Relationship Id="rId20" Type="http://schemas.openxmlformats.org/officeDocument/2006/relationships/header" Target="header5.xml"/><Relationship Id="rId41" Type="http://schemas.openxmlformats.org/officeDocument/2006/relationships/hyperlink" Target="http://www.csub.edu/~gsantos/cat16.html" TargetMode="External"/><Relationship Id="rId54" Type="http://schemas.openxmlformats.org/officeDocument/2006/relationships/hyperlink" Target="http://www.wvculture.org/history/jnobrown.html" TargetMode="External"/><Relationship Id="rId62" Type="http://schemas.openxmlformats.org/officeDocument/2006/relationships/hyperlink" Target="https://uselectionatlas.org/RESULTS/national.php?year=1860&amp;f=0&amp;off=0" TargetMode="External"/><Relationship Id="rId70" Type="http://schemas.openxmlformats.org/officeDocument/2006/relationships/hyperlink" Target="http://www.cambridgeinternational.org/support" TargetMode="External"/><Relationship Id="rId75" Type="http://schemas.openxmlformats.org/officeDocument/2006/relationships/hyperlink" Target="http://www.nps.gov/resources/story.htm%3Fid%3D251" TargetMode="External"/><Relationship Id="rId83" Type="http://schemas.openxmlformats.org/officeDocument/2006/relationships/hyperlink" Target="http://education-portal.com/academy/lesson/president-lincolns-legacy-plans-for-a-reconstructed-union.html" TargetMode="External"/><Relationship Id="rId88" Type="http://schemas.openxmlformats.org/officeDocument/2006/relationships/hyperlink" Target="http://constitutioncenter.org/learn/educational-resources/historical-documents/the-reconstruction-amendments" TargetMode="External"/><Relationship Id="rId91" Type="http://schemas.openxmlformats.org/officeDocument/2006/relationships/hyperlink" Target="http://freedmensbureau.com/" TargetMode="External"/><Relationship Id="rId96" Type="http://schemas.openxmlformats.org/officeDocument/2006/relationships/hyperlink" Target="http://www.cambridgeinternational.org/support" TargetMode="External"/><Relationship Id="rId111" Type="http://schemas.openxmlformats.org/officeDocument/2006/relationships/hyperlink" Target="https://www.boundless.com/u-s-history/the-progressive-era-1890-1917/the-politics-of-progressivism/prohibition/" TargetMode="External"/><Relationship Id="rId132" Type="http://schemas.openxmlformats.org/officeDocument/2006/relationships/hyperlink" Target="http://www.johndclare.net/America6.htm" TargetMode="External"/><Relationship Id="rId140" Type="http://schemas.openxmlformats.org/officeDocument/2006/relationships/hyperlink" Target="http://www.shmoop.com/franklin-d-roosevelt-fdr/first-100-days.html" TargetMode="External"/><Relationship Id="rId145" Type="http://schemas.openxmlformats.org/officeDocument/2006/relationships/hyperlink" Target="http://www.ssa.gov/history/cough.html" TargetMode="External"/><Relationship Id="rId153" Type="http://schemas.openxmlformats.org/officeDocument/2006/relationships/hyperlink" Target="http://www.cambridgeinternational.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cambridgeinternational.org/support" TargetMode="External"/><Relationship Id="rId28" Type="http://schemas.openxmlformats.org/officeDocument/2006/relationships/hyperlink" Target="http://edsitement.neh.gov/lesson-plan/early-threat-secession-missouri-compromise-1820-and-nullification-crisis" TargetMode="External"/><Relationship Id="rId36" Type="http://schemas.openxmlformats.org/officeDocument/2006/relationships/hyperlink" Target="https://classroom.synonym.com/major-changes-american-politics-late-1820s-10408.html" TargetMode="External"/><Relationship Id="rId49" Type="http://schemas.openxmlformats.org/officeDocument/2006/relationships/hyperlink" Target="http://www.ourdocuments.gov/doc.php?flash=false&amp;doc=28" TargetMode="External"/><Relationship Id="rId57" Type="http://schemas.openxmlformats.org/officeDocument/2006/relationships/hyperlink" Target="http://www.ourdocuments.gov/doc.php?doc=29" TargetMode="External"/><Relationship Id="rId106" Type="http://schemas.openxmlformats.org/officeDocument/2006/relationships/hyperlink" Target="https://www.gilderlehrman.org/content/grange-movement-1875" TargetMode="External"/><Relationship Id="rId114" Type="http://schemas.openxmlformats.org/officeDocument/2006/relationships/hyperlink" Target="http://www.loc.gov/teachers/classroommaterials/presentationsandactivities/presentations/timeline/progress/suffrage/publrole.html" TargetMode="External"/><Relationship Id="rId119" Type="http://schemas.openxmlformats.org/officeDocument/2006/relationships/hyperlink" Target="http://memory.loc.gov/ammem/collections/troosevelt_film/" TargetMode="External"/><Relationship Id="rId127" Type="http://schemas.openxmlformats.org/officeDocument/2006/relationships/hyperlink" Target="http://www.cambridgeinternational.org/support" TargetMode="External"/><Relationship Id="rId10" Type="http://schemas.openxmlformats.org/officeDocument/2006/relationships/image" Target="media/image2.jpeg"/><Relationship Id="rId31" Type="http://schemas.openxmlformats.org/officeDocument/2006/relationships/hyperlink" Target="http://www.npr.org/templates/story/story.php?storyId=7043103" TargetMode="External"/><Relationship Id="rId44" Type="http://schemas.openxmlformats.org/officeDocument/2006/relationships/hyperlink" Target="http://www.ourdocuments.gov/doc.php?flash=true&amp;doc=22&amp;page=transcript" TargetMode="External"/><Relationship Id="rId52" Type="http://schemas.openxmlformats.org/officeDocument/2006/relationships/hyperlink" Target="https://guides.lib.jjay.cuny.edu/c.php?g=288398&amp;p=4496530" TargetMode="External"/><Relationship Id="rId60" Type="http://schemas.openxmlformats.org/officeDocument/2006/relationships/hyperlink" Target="http://www.youtube.com/watch?v=2cYWUlEV3Mg" TargetMode="External"/><Relationship Id="rId65" Type="http://schemas.openxmlformats.org/officeDocument/2006/relationships/hyperlink" Target="http://www.historynet.com/secession" TargetMode="External"/><Relationship Id="rId73" Type="http://schemas.openxmlformats.org/officeDocument/2006/relationships/hyperlink" Target="https://www.battlefields.org/learn/topics/civil-war-leaders" TargetMode="External"/><Relationship Id="rId78" Type="http://schemas.openxmlformats.org/officeDocument/2006/relationships/hyperlink" Target="http://edsitement.neh.gov/lesson-plan/emancipation-proclamation-freedoms-first-steps" TargetMode="External"/><Relationship Id="rId81" Type="http://schemas.openxmlformats.org/officeDocument/2006/relationships/hyperlink" Target="http://www.ohiohistorycentral.org/w/Southern_Democratic_Party" TargetMode="External"/><Relationship Id="rId86" Type="http://schemas.openxmlformats.org/officeDocument/2006/relationships/hyperlink" Target="http://www.ushistory.org/us/35b.asp" TargetMode="External"/><Relationship Id="rId94" Type="http://schemas.openxmlformats.org/officeDocument/2006/relationships/hyperlink" Target="https://www.presidentprofiles.com//Grant-Eisenhower/Ulysses-S-Grant-Reconstruction.html" TargetMode="External"/><Relationship Id="rId99" Type="http://schemas.openxmlformats.org/officeDocument/2006/relationships/hyperlink" Target="http://www.loc.gov/teachers/classroommaterials/presentationsandactivities/presentations/timeline/riseind/railroad/" TargetMode="External"/><Relationship Id="rId101" Type="http://schemas.openxmlformats.org/officeDocument/2006/relationships/hyperlink" Target="http://www.pbs.org/destinationamerica/usim_wn_flash.html" TargetMode="External"/><Relationship Id="rId122" Type="http://schemas.openxmlformats.org/officeDocument/2006/relationships/hyperlink" Target="https://www.youtube.com/watch?v=aDP3JUC1tdk" TargetMode="External"/><Relationship Id="rId130" Type="http://schemas.openxmlformats.org/officeDocument/2006/relationships/hyperlink" Target="https://www.awesomestories.com/asset/view/Stock-Market-Crash-of-1929-Buying-on-Margin" TargetMode="External"/><Relationship Id="rId135" Type="http://schemas.openxmlformats.org/officeDocument/2006/relationships/hyperlink" Target="http://www.gilderlehrman.org/history-by-era/new-deal/resources/herbert-hoover-great-depression-and-new-deal-1931%E2%80%931933" TargetMode="External"/><Relationship Id="rId143" Type="http://schemas.openxmlformats.org/officeDocument/2006/relationships/hyperlink" Target="https://moderndemocracymovements.weebly.com/the-new-deal-coalition.html" TargetMode="External"/><Relationship Id="rId148" Type="http://schemas.openxmlformats.org/officeDocument/2006/relationships/hyperlink" Target="https://www.boundless.com/u-s-history/the-new-deal-1933-1940/the-legacy-of-the-new-deal/setbacks-for-the-president/" TargetMode="External"/><Relationship Id="rId151" Type="http://schemas.openxmlformats.org/officeDocument/2006/relationships/hyperlink" Target="http://www.cambridgeinternational.org/support" TargetMode="External"/><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cambridgeinternational.org/cambridge-for/teachers/teacherconsultants/" TargetMode="External"/><Relationship Id="rId39" Type="http://schemas.openxmlformats.org/officeDocument/2006/relationships/hyperlink" Target="http://www.mtholyoke.edu/acad/intrel/osulliva.htm" TargetMode="External"/><Relationship Id="rId109" Type="http://schemas.openxmlformats.org/officeDocument/2006/relationships/hyperlink" Target="http://www.heritage.org/research/reports/2007/07/the-progressive-movement-and-the-transformation-of-american-politics" TargetMode="External"/><Relationship Id="rId34" Type="http://schemas.openxmlformats.org/officeDocument/2006/relationships/footer" Target="footer5.xml"/><Relationship Id="rId50" Type="http://schemas.openxmlformats.org/officeDocument/2006/relationships/hyperlink" Target="http://www1.assumption.edu/ahc/Kansas/default.html" TargetMode="External"/><Relationship Id="rId55" Type="http://schemas.openxmlformats.org/officeDocument/2006/relationships/hyperlink" Target="http://www.pbs.org/wgbh/aia/part4/4p2940.html" TargetMode="External"/><Relationship Id="rId76" Type="http://schemas.openxmlformats.org/officeDocument/2006/relationships/hyperlink" Target="https://www.granburyisd.org/cms/lib/TX01000552/Centricity/Domain/287/Fact_Sheet_U8_Union_and_Confederate_Resources.pdf" TargetMode="External"/><Relationship Id="rId97" Type="http://schemas.openxmlformats.org/officeDocument/2006/relationships/hyperlink" Target="http://education-portal.com/academy/lesson/american-industry-development-in-the-gilded-age-bessemer-process-scientific-management-new-business-models.html" TargetMode="External"/><Relationship Id="rId104" Type="http://schemas.openxmlformats.org/officeDocument/2006/relationships/hyperlink" Target="http://www.youtube.com/watch?v=DMZxVDioNbs" TargetMode="External"/><Relationship Id="rId120" Type="http://schemas.openxmlformats.org/officeDocument/2006/relationships/hyperlink" Target="http://www.pbs.org/wgbh/americanexperience/features/general-article/tr-domestic/" TargetMode="External"/><Relationship Id="rId125" Type="http://schemas.openxmlformats.org/officeDocument/2006/relationships/hyperlink" Target="http://www.crf-usa.org/election-central/the-progressives.html" TargetMode="External"/><Relationship Id="rId141" Type="http://schemas.openxmlformats.org/officeDocument/2006/relationships/hyperlink" Target="http://www.johndclare.net/America8.htm" TargetMode="External"/><Relationship Id="rId146" Type="http://schemas.openxmlformats.org/officeDocument/2006/relationships/hyperlink" Target="https://en.wikipedia.org/wiki/Huey_Long" TargetMode="External"/><Relationship Id="rId7" Type="http://schemas.openxmlformats.org/officeDocument/2006/relationships/footnotes" Target="footnotes.xml"/><Relationship Id="rId71" Type="http://schemas.openxmlformats.org/officeDocument/2006/relationships/hyperlink" Target="http://www.us-civilwar.com/" TargetMode="External"/><Relationship Id="rId92" Type="http://schemas.openxmlformats.org/officeDocument/2006/relationships/hyperlink" Target="http://www.pbs.org/wgbh/amex/reconstruction/sharecrop/index.html" TargetMode="External"/><Relationship Id="rId2" Type="http://schemas.openxmlformats.org/officeDocument/2006/relationships/numbering" Target="numbering.xml"/><Relationship Id="rId29" Type="http://schemas.openxmlformats.org/officeDocument/2006/relationships/hyperlink" Target="http://www.ushistory.org/us/30d.asp" TargetMode="External"/><Relationship Id="rId24" Type="http://schemas.openxmlformats.org/officeDocument/2006/relationships/hyperlink" Target="http://www.cambridgeinternational.org/support." TargetMode="External"/><Relationship Id="rId40" Type="http://schemas.openxmlformats.org/officeDocument/2006/relationships/hyperlink" Target="http://www.youtube.com/watch?v=6yfkvIQuq7s" TargetMode="External"/><Relationship Id="rId45" Type="http://schemas.openxmlformats.org/officeDocument/2006/relationships/hyperlink" Target="http://www.npr.org/templates/story/story.php?storyId=7043103" TargetMode="External"/><Relationship Id="rId66" Type="http://schemas.openxmlformats.org/officeDocument/2006/relationships/hyperlink" Target="https://www.pbs.org/video/was-it-inevitable-secession-debate-tn-civil-war-150-vn1mgs/" TargetMode="External"/><Relationship Id="rId87" Type="http://schemas.openxmlformats.org/officeDocument/2006/relationships/hyperlink" Target="http://teachingamericanhistory.org/static/neh/interactives/impeach/" TargetMode="External"/><Relationship Id="rId110" Type="http://schemas.openxmlformats.org/officeDocument/2006/relationships/hyperlink" Target="https://www.boundless.com/u-s-history/the-progressive-era-1890-1917/the-politics-of-progressivism/features-ofprogressivism/" TargetMode="External"/><Relationship Id="rId115" Type="http://schemas.openxmlformats.org/officeDocument/2006/relationships/hyperlink" Target="http://memory.loc.gov/ammem/naw/cattbio.html" TargetMode="External"/><Relationship Id="rId131" Type="http://schemas.openxmlformats.org/officeDocument/2006/relationships/hyperlink" Target="https://www.youtube.com/watch?v=XTBpS8pjvmQ" TargetMode="External"/><Relationship Id="rId136" Type="http://schemas.openxmlformats.org/officeDocument/2006/relationships/hyperlink" Target="http://www.history.com/topics/1930s/photos" TargetMode="External"/><Relationship Id="rId157" Type="http://schemas.openxmlformats.org/officeDocument/2006/relationships/theme" Target="theme/theme1.xml"/><Relationship Id="rId61" Type="http://schemas.openxmlformats.org/officeDocument/2006/relationships/hyperlink" Target="http://lincoln.lib.niu.edu/lincolndouglas/" TargetMode="External"/><Relationship Id="rId82" Type="http://schemas.openxmlformats.org/officeDocument/2006/relationships/hyperlink" Target="https://www.essentialcivilwarcurriculum.com/union-and-confederate-politics.html" TargetMode="External"/><Relationship Id="rId152" Type="http://schemas.openxmlformats.org/officeDocument/2006/relationships/hyperlink" Target="mailto:info@cambridgeinternational.org" TargetMode="External"/><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hyperlink" Target="http://www.ourdocuments.gov/doc.php?flash=true&amp;doc=22&amp;page=transcript" TargetMode="External"/><Relationship Id="rId35" Type="http://schemas.openxmlformats.org/officeDocument/2006/relationships/hyperlink" Target="http://www.rogerdarlington.me.uk/Americanpoliticalsystem.html" TargetMode="External"/><Relationship Id="rId56" Type="http://schemas.openxmlformats.org/officeDocument/2006/relationships/hyperlink" Target="http://www.youtube.com/watch?v=9j3lKSs2ZoA" TargetMode="External"/><Relationship Id="rId77" Type="http://schemas.openxmlformats.org/officeDocument/2006/relationships/hyperlink" Target="http://www.usnews.com/news/history/articles/2009/02/10/revoking-civil-liberties-lincolns-constitutional-dilemma" TargetMode="External"/><Relationship Id="rId100" Type="http://schemas.openxmlformats.org/officeDocument/2006/relationships/hyperlink" Target="http://education-portal.com/academy/lesson/economic-policy-industrialization-in-the-us-during-the-industrial-revolution.html" TargetMode="External"/><Relationship Id="rId105" Type="http://schemas.openxmlformats.org/officeDocument/2006/relationships/hyperlink" Target="http://ci.columbia.edu/0240s/0243_2/0243_2_s1_text.html" TargetMode="External"/><Relationship Id="rId126" Type="http://schemas.openxmlformats.org/officeDocument/2006/relationships/hyperlink" Target="http://glencoe.mheducation.com/sites/0012122005/student_view0/chapter20/where_historians_disagree.html" TargetMode="External"/><Relationship Id="rId147" Type="http://schemas.openxmlformats.org/officeDocument/2006/relationships/hyperlink" Target="https://en.wikipedia.org/wiki/Francis_Townsend" TargetMode="External"/><Relationship Id="rId8" Type="http://schemas.openxmlformats.org/officeDocument/2006/relationships/endnotes" Target="endnotes.xml"/><Relationship Id="rId51" Type="http://schemas.openxmlformats.org/officeDocument/2006/relationships/hyperlink" Target="http://www.shmoop.com/political-parties/the-second-party-system.html" TargetMode="External"/><Relationship Id="rId72" Type="http://schemas.openxmlformats.org/officeDocument/2006/relationships/hyperlink" Target="https://www.battlefields.org/learn/videos/leadership-during-civil-war" TargetMode="External"/><Relationship Id="rId93" Type="http://schemas.openxmlformats.org/officeDocument/2006/relationships/hyperlink" Target="http://www.pbs.org/wgbh/amex/reconstruction/kkk/sf_klan.html" TargetMode="External"/><Relationship Id="rId98" Type="http://schemas.openxmlformats.org/officeDocument/2006/relationships/hyperlink" Target="http://www.socialstudieshelp.com" TargetMode="External"/><Relationship Id="rId121" Type="http://schemas.openxmlformats.org/officeDocument/2006/relationships/hyperlink" Target="http://www.shmoop.com/progressive-era-politics/politics.html" TargetMode="External"/><Relationship Id="rId142" Type="http://schemas.openxmlformats.org/officeDocument/2006/relationships/hyperlink" Target="https://www.youtube.com/watch?v=1GlFx9J33gY" TargetMode="External"/><Relationship Id="rId3" Type="http://schemas.openxmlformats.org/officeDocument/2006/relationships/styles" Target="styles.xml"/><Relationship Id="rId25" Type="http://schemas.openxmlformats.org/officeDocument/2006/relationships/hyperlink" Target="http://www.openoffice.org/" TargetMode="External"/><Relationship Id="rId46" Type="http://schemas.openxmlformats.org/officeDocument/2006/relationships/hyperlink" Target="http://video.pbs.org/video/2319483495/" TargetMode="External"/><Relationship Id="rId67" Type="http://schemas.openxmlformats.org/officeDocument/2006/relationships/hyperlink" Target="https://www.history.com/this-day-in-history/fort-sumter-surrenders" TargetMode="External"/><Relationship Id="rId116" Type="http://schemas.openxmlformats.org/officeDocument/2006/relationships/hyperlink" Target="http://education-portal.com/academy/lesson/trust-busting-and-government-regulations-on-economy-industry-in-the-progressive-era.html" TargetMode="External"/><Relationship Id="rId137" Type="http://schemas.openxmlformats.org/officeDocument/2006/relationships/hyperlink" Target="http://depts.washington.edu/depress/hooverville.shtm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2E6F6-8360-4D42-9F38-8B9908CCA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7572</Words>
  <Characters>58754</Characters>
  <Application>Microsoft Office Word</Application>
  <DocSecurity>0</DocSecurity>
  <Lines>489</Lines>
  <Paragraphs>132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2019-03-04T16:03:00Z</dcterms:created>
  <dcterms:modified xsi:type="dcterms:W3CDTF">2019-03-29T14:17:00Z</dcterms:modified>
</cp:coreProperties>
</file>